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CA" w:rsidRPr="000D46CA" w:rsidRDefault="000D46CA" w:rsidP="000D46C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D46CA">
        <w:rPr>
          <w:rFonts w:ascii="Georgia" w:eastAsia="宋体" w:hAnsi="Georgia" w:cs="宋体"/>
          <w:color w:val="333333"/>
          <w:kern w:val="0"/>
          <w:szCs w:val="21"/>
        </w:rPr>
        <w:t>width</w:t>
      </w:r>
      <w:r w:rsidRPr="000D46CA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0D46CA">
        <w:rPr>
          <w:rFonts w:ascii="Georgia" w:eastAsia="宋体" w:hAnsi="Georgia" w:cs="宋体"/>
          <w:color w:val="333333"/>
          <w:kern w:val="0"/>
          <w:szCs w:val="21"/>
        </w:rPr>
        <w:t>height</w:t>
      </w:r>
      <w:r w:rsidRPr="000D46CA">
        <w:rPr>
          <w:rFonts w:ascii="Georgia" w:eastAsia="宋体" w:hAnsi="Georgia" w:cs="宋体"/>
          <w:color w:val="333333"/>
          <w:kern w:val="0"/>
          <w:szCs w:val="21"/>
        </w:rPr>
        <w:t>的继承如下：</w:t>
      </w:r>
      <w:r w:rsidR="00F114CD">
        <w:rPr>
          <w:rFonts w:ascii="Helvetica" w:hAnsi="Helvetica" w:cs="Helvetica"/>
          <w:b/>
          <w:bCs/>
          <w:color w:val="DF402A"/>
        </w:rPr>
        <w:t>设置成百分比时是参照直接父级，不能跨级</w:t>
      </w:r>
      <w:r w:rsidR="00F114CD">
        <w:rPr>
          <w:rFonts w:ascii="Helvetica" w:hAnsi="Helvetica" w:cs="Helvetica"/>
          <w:b/>
          <w:bCs/>
          <w:color w:val="DF402A"/>
        </w:rPr>
        <w:t>(</w:t>
      </w:r>
      <w:r w:rsidR="00F114CD">
        <w:rPr>
          <w:rFonts w:ascii="Helvetica" w:hAnsi="Helvetica" w:cs="Helvetica"/>
          <w:b/>
          <w:bCs/>
          <w:color w:val="DF402A"/>
        </w:rPr>
        <w:t>也就是只能参照父元素，而</w:t>
      </w:r>
      <w:proofErr w:type="gramStart"/>
      <w:r w:rsidR="00F114CD">
        <w:rPr>
          <w:rFonts w:ascii="Helvetica" w:hAnsi="Helvetica" w:cs="Helvetica"/>
          <w:b/>
          <w:bCs/>
          <w:color w:val="DF402A"/>
        </w:rPr>
        <w:t>不是父级的</w:t>
      </w:r>
      <w:proofErr w:type="gramEnd"/>
      <w:r w:rsidR="00F114CD">
        <w:rPr>
          <w:rFonts w:ascii="Helvetica" w:hAnsi="Helvetica" w:cs="Helvetica"/>
          <w:b/>
          <w:bCs/>
          <w:color w:val="DF402A"/>
        </w:rPr>
        <w:t>父级。。。</w:t>
      </w:r>
      <w:r w:rsidR="00F114CD">
        <w:rPr>
          <w:rFonts w:ascii="Helvetica" w:hAnsi="Helvetica" w:cs="Helvetica"/>
          <w:b/>
          <w:bCs/>
          <w:color w:val="DF402A"/>
        </w:rPr>
        <w:t>)</w:t>
      </w:r>
      <w:r w:rsidR="00F114CD">
        <w:rPr>
          <w:rFonts w:ascii="Helvetica" w:hAnsi="Helvetica" w:cs="Helvetica"/>
          <w:b/>
          <w:bCs/>
          <w:color w:val="DF402A"/>
        </w:rPr>
        <w:t>，</w:t>
      </w:r>
      <w:r w:rsidR="00F114CD">
        <w:rPr>
          <w:rFonts w:ascii="Helvetica" w:hAnsi="Helvetica" w:cs="Helvetica"/>
          <w:b/>
          <w:bCs/>
          <w:color w:val="DF402A"/>
        </w:rPr>
        <w:t>width</w:t>
      </w:r>
      <w:r w:rsidR="00F114CD">
        <w:rPr>
          <w:rFonts w:ascii="Helvetica" w:hAnsi="Helvetica" w:cs="Helvetica"/>
          <w:b/>
          <w:bCs/>
          <w:color w:val="DF402A"/>
        </w:rPr>
        <w:t>是可以继承的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3405"/>
        <w:gridCol w:w="4020"/>
      </w:tblGrid>
      <w:tr w:rsidR="000D46CA" w:rsidRPr="000D46CA" w:rsidTr="002C50C5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box-sizing: content-box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box-sizing: border-box</w:t>
            </w:r>
          </w:p>
        </w:tc>
      </w:tr>
      <w:tr w:rsidR="000D46CA" w:rsidRPr="000D46CA" w:rsidTr="002C50C5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子元素的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width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通过百分比，只继承父元素的内容区域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content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width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，子父元素的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border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、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padding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都不参与其中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子元素的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width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通过百分比，只继承父元素的内容区域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content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width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，子元素的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border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、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padding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参与其中</w:t>
            </w:r>
          </w:p>
        </w:tc>
      </w:tr>
      <w:tr w:rsidR="000D46CA" w:rsidRPr="000D46CA" w:rsidTr="002C50C5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height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子元素的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height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通过百分比，只继承父元素的内容区域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content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height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，子父元素的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border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、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padding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都不参与其中</w:t>
            </w:r>
          </w:p>
        </w:tc>
        <w:tc>
          <w:tcPr>
            <w:tcW w:w="4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46CA" w:rsidRPr="000D46CA" w:rsidRDefault="000D46CA" w:rsidP="000D46CA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子元素的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height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通过百分比，只继承父元素的内容区域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content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height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，子父元素的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border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、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padding</w:t>
            </w:r>
            <w:r w:rsidRPr="000D46CA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参与其中</w:t>
            </w:r>
          </w:p>
        </w:tc>
      </w:tr>
    </w:tbl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 w:hint="eastAsi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height是不能继承的</w:t>
      </w:r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 w:hint="eastAsi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2 给一个元素的</w:t>
      </w:r>
      <w:proofErr w:type="spellStart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heigth</w:t>
      </w:r>
      <w:proofErr w:type="spellEnd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设置100%的前提是该元素</w:t>
      </w:r>
      <w:proofErr w:type="gramStart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的父级的</w:t>
      </w:r>
      <w:proofErr w:type="gramEnd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高度是确定的</w:t>
      </w:r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3 一个元素的height： 1 可以不设置 2 可以设置百分比 3 设置固定的</w:t>
      </w:r>
      <w:proofErr w:type="spellStart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px</w:t>
      </w:r>
      <w:proofErr w:type="spellEnd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 xml:space="preserve">的高度 </w:t>
      </w:r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4 可以设置auto</w:t>
      </w:r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1 如果不设置，那么他的高度是由子元素来决定的</w:t>
      </w:r>
      <w:bookmarkStart w:id="0" w:name="_GoBack"/>
      <w:bookmarkEnd w:id="0"/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2 如果设置成百分比，那么他的高度是由父元素来决定的</w:t>
      </w:r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3 如果设置成固定的</w:t>
      </w:r>
      <w:proofErr w:type="spellStart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px</w:t>
      </w:r>
      <w:proofErr w:type="spellEnd"/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,那么就是他自己来决定的</w:t>
      </w:r>
    </w:p>
    <w:p w:rsidR="002C50C5" w:rsidRPr="002C50C5" w:rsidRDefault="002C50C5" w:rsidP="002C50C5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2C50C5">
        <w:rPr>
          <w:rFonts w:ascii="微软雅黑" w:eastAsia="微软雅黑" w:hAnsi="微软雅黑" w:cs="Helvetica"/>
          <w:color w:val="393939"/>
          <w:kern w:val="0"/>
          <w:szCs w:val="21"/>
        </w:rPr>
        <w:t>4 如果设置成auto，和不设置是一样的，那么他的高度是由子元素来决定的</w:t>
      </w:r>
    </w:p>
    <w:p w:rsidR="00D22E70" w:rsidRPr="002C50C5" w:rsidRDefault="00D22E70"/>
    <w:sectPr w:rsidR="00D22E70" w:rsidRPr="002C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B2"/>
    <w:rsid w:val="000D46CA"/>
    <w:rsid w:val="002C50C5"/>
    <w:rsid w:val="00D22E70"/>
    <w:rsid w:val="00E431B2"/>
    <w:rsid w:val="00F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F5AB6-36BE-4213-9241-FBCACDC5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2020-07-30T02:03:00Z</dcterms:created>
  <dcterms:modified xsi:type="dcterms:W3CDTF">2020-07-30T02:07:00Z</dcterms:modified>
</cp:coreProperties>
</file>