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625" w:rsidRPr="00517625" w:rsidRDefault="00517625" w:rsidP="00517625">
      <w:pPr>
        <w:widowControl/>
        <w:shd w:val="clear" w:color="auto" w:fill="FFFFFF"/>
        <w:wordWrap w:val="0"/>
        <w:spacing w:line="390" w:lineRule="atLeast"/>
        <w:jc w:val="left"/>
        <w:outlineLvl w:val="0"/>
        <w:rPr>
          <w:rFonts w:ascii="微软雅黑" w:eastAsia="微软雅黑" w:hAnsi="微软雅黑" w:cs="宋体"/>
          <w:b/>
          <w:bCs/>
          <w:color w:val="333333"/>
          <w:kern w:val="36"/>
          <w:sz w:val="24"/>
          <w:szCs w:val="24"/>
        </w:rPr>
      </w:pPr>
      <w:r w:rsidRPr="00517625">
        <w:rPr>
          <w:rFonts w:ascii="微软雅黑" w:eastAsia="微软雅黑" w:hAnsi="微软雅黑" w:cs="宋体" w:hint="eastAsia"/>
          <w:color w:val="333333"/>
          <w:kern w:val="36"/>
          <w:sz w:val="36"/>
          <w:szCs w:val="36"/>
        </w:rPr>
        <w:t>数据库的几个基本概念，数据，对象，实体，属性，数据模型</w:t>
      </w:r>
    </w:p>
    <w:p w:rsidR="00517625" w:rsidRPr="00517625" w:rsidRDefault="00517625" w:rsidP="00517625">
      <w:pPr>
        <w:widowControl/>
        <w:shd w:val="clear" w:color="auto" w:fill="FFFFFF"/>
        <w:wordWrap w:val="0"/>
        <w:spacing w:line="360" w:lineRule="atLeast"/>
        <w:jc w:val="left"/>
        <w:rPr>
          <w:rFonts w:ascii="微软雅黑" w:eastAsia="微软雅黑" w:hAnsi="微软雅黑" w:cs="宋体" w:hint="eastAsia"/>
          <w:color w:val="333333"/>
          <w:kern w:val="0"/>
          <w:szCs w:val="21"/>
        </w:rPr>
      </w:pPr>
      <w:r w:rsidRPr="00517625">
        <w:rPr>
          <w:rFonts w:ascii="微软雅黑" w:eastAsia="微软雅黑" w:hAnsi="微软雅黑" w:cs="宋体" w:hint="eastAsia"/>
          <w:color w:val="333333"/>
          <w:kern w:val="0"/>
          <w:szCs w:val="21"/>
        </w:rPr>
        <w:t>如何将实体抽象成数据模型这类的</w:t>
      </w:r>
    </w:p>
    <w:p w:rsidR="00517625" w:rsidRPr="00517625" w:rsidRDefault="00517625" w:rsidP="00517625">
      <w:pPr>
        <w:widowControl/>
        <w:shd w:val="clear" w:color="auto" w:fill="FFFFFF"/>
        <w:wordWrap w:val="0"/>
        <w:spacing w:line="390" w:lineRule="atLeast"/>
        <w:jc w:val="left"/>
        <w:rPr>
          <w:rFonts w:ascii="微软雅黑" w:eastAsia="微软雅黑" w:hAnsi="微软雅黑" w:cs="宋体" w:hint="eastAsia"/>
          <w:color w:val="333333"/>
          <w:kern w:val="0"/>
          <w:sz w:val="24"/>
          <w:szCs w:val="24"/>
        </w:rPr>
      </w:pPr>
      <w:bookmarkStart w:id="0" w:name="_GoBack"/>
      <w:bookmarkEnd w:id="0"/>
      <w:r w:rsidRPr="00517625">
        <w:rPr>
          <w:rFonts w:ascii="微软雅黑" w:eastAsia="微软雅黑" w:hAnsi="微软雅黑" w:cs="宋体" w:hint="eastAsia"/>
          <w:color w:val="333333"/>
          <w:kern w:val="0"/>
          <w:sz w:val="24"/>
          <w:szCs w:val="24"/>
        </w:rPr>
        <w:t>人们把客观存在的事物以数据的形式存储到计算机中，经历了对现实</w:t>
      </w:r>
      <w:r w:rsidRPr="00517625">
        <w:rPr>
          <w:rFonts w:ascii="微软雅黑" w:eastAsia="微软雅黑" w:hAnsi="微软雅黑" w:cs="宋体" w:hint="eastAsia"/>
          <w:color w:val="333333"/>
          <w:kern w:val="0"/>
          <w:sz w:val="2"/>
          <w:szCs w:val="2"/>
        </w:rPr>
        <w:t>e5a48de588b662616964757a686964616f31333233666230</w:t>
      </w:r>
      <w:r w:rsidRPr="00517625">
        <w:rPr>
          <w:rFonts w:ascii="微软雅黑" w:eastAsia="微软雅黑" w:hAnsi="微软雅黑" w:cs="宋体" w:hint="eastAsia"/>
          <w:color w:val="333333"/>
          <w:kern w:val="0"/>
          <w:sz w:val="24"/>
          <w:szCs w:val="24"/>
        </w:rPr>
        <w:t>生活中事物特性的认识、概念化到计算机数据库里的具体表示的逐级抽象过程，即现实世界－概念世界－机器世界三个领域。有时也将概念世界称为信息世界；将机器世界称为存储或数据世界。</w:t>
      </w:r>
      <w:r w:rsidRPr="00517625">
        <w:rPr>
          <w:rFonts w:ascii="微软雅黑" w:eastAsia="微软雅黑" w:hAnsi="微软雅黑" w:cs="宋体" w:hint="eastAsia"/>
          <w:color w:val="333333"/>
          <w:kern w:val="0"/>
          <w:sz w:val="24"/>
          <w:szCs w:val="24"/>
        </w:rPr>
        <w:br/>
        <w:t>一、三个世界</w:t>
      </w:r>
      <w:r w:rsidRPr="00517625">
        <w:rPr>
          <w:rFonts w:ascii="微软雅黑" w:eastAsia="微软雅黑" w:hAnsi="微软雅黑" w:cs="宋体" w:hint="eastAsia"/>
          <w:color w:val="333333"/>
          <w:kern w:val="0"/>
          <w:sz w:val="24"/>
          <w:szCs w:val="24"/>
        </w:rPr>
        <w:br/>
        <w:t>1、现实世界 人们管理的对象存于现实世界中。现实世界的事物及事物之间存在着联系，这种联系是客观存在的，是由事物本身的性质决定的。例如学校的教学系统中有教师、学生、课程，教师为学生授课，学生选修课程并取得成绩。</w:t>
      </w:r>
      <w:r w:rsidRPr="00517625">
        <w:rPr>
          <w:rFonts w:ascii="微软雅黑" w:eastAsia="微软雅黑" w:hAnsi="微软雅黑" w:cs="宋体" w:hint="eastAsia"/>
          <w:color w:val="333333"/>
          <w:kern w:val="0"/>
          <w:sz w:val="24"/>
          <w:szCs w:val="24"/>
        </w:rPr>
        <w:br/>
        <w:t>2、概念世界 概念世界是现实世界在人们头脑中的反映，是对客观事物及其联系的一种抽象描述，从而产生概念模型。概念模型是现实世界到机器世界必然经过的中间层次。涉及到下面几个术语：</w:t>
      </w:r>
      <w:r w:rsidRPr="00517625">
        <w:rPr>
          <w:rFonts w:ascii="微软雅黑" w:eastAsia="微软雅黑" w:hAnsi="微软雅黑" w:cs="宋体" w:hint="eastAsia"/>
          <w:color w:val="333333"/>
          <w:kern w:val="0"/>
          <w:sz w:val="24"/>
          <w:szCs w:val="24"/>
        </w:rPr>
        <w:br/>
        <w:t>实体：我们把客观存在并且可以相互区别的事物称为实体。实体可以是实际事物，也可以是抽象事件。如一个职工、一场比赛等。</w:t>
      </w:r>
      <w:r w:rsidRPr="00517625">
        <w:rPr>
          <w:rFonts w:ascii="微软雅黑" w:eastAsia="微软雅黑" w:hAnsi="微软雅黑" w:cs="宋体" w:hint="eastAsia"/>
          <w:color w:val="333333"/>
          <w:kern w:val="0"/>
          <w:sz w:val="24"/>
          <w:szCs w:val="24"/>
        </w:rPr>
        <w:br/>
        <w:t>实体集：同一类实体的集合称为实体集。</w:t>
      </w:r>
      <w:proofErr w:type="gramStart"/>
      <w:r w:rsidRPr="00517625">
        <w:rPr>
          <w:rFonts w:ascii="微软雅黑" w:eastAsia="微软雅黑" w:hAnsi="微软雅黑" w:cs="宋体" w:hint="eastAsia"/>
          <w:color w:val="333333"/>
          <w:kern w:val="0"/>
          <w:sz w:val="24"/>
          <w:szCs w:val="24"/>
        </w:rPr>
        <w:t>如全体</w:t>
      </w:r>
      <w:proofErr w:type="gramEnd"/>
      <w:r w:rsidRPr="00517625">
        <w:rPr>
          <w:rFonts w:ascii="微软雅黑" w:eastAsia="微软雅黑" w:hAnsi="微软雅黑" w:cs="宋体" w:hint="eastAsia"/>
          <w:color w:val="333333"/>
          <w:kern w:val="0"/>
          <w:sz w:val="24"/>
          <w:szCs w:val="24"/>
        </w:rPr>
        <w:t>职工。注意区分"型"与"值"的概念。如每个职工是职工实体"型"的一个具体"值"。</w:t>
      </w:r>
      <w:r w:rsidRPr="00517625">
        <w:rPr>
          <w:rFonts w:ascii="微软雅黑" w:eastAsia="微软雅黑" w:hAnsi="微软雅黑" w:cs="宋体" w:hint="eastAsia"/>
          <w:color w:val="333333"/>
          <w:kern w:val="0"/>
          <w:sz w:val="24"/>
          <w:szCs w:val="24"/>
        </w:rPr>
        <w:br/>
        <w:t>属性：描述实体的特性称为属性。如职工的职工号，姓名，性别，出生日期，职称等。</w:t>
      </w:r>
      <w:r w:rsidRPr="00517625">
        <w:rPr>
          <w:rFonts w:ascii="微软雅黑" w:eastAsia="微软雅黑" w:hAnsi="微软雅黑" w:cs="宋体" w:hint="eastAsia"/>
          <w:color w:val="333333"/>
          <w:kern w:val="0"/>
          <w:sz w:val="24"/>
          <w:szCs w:val="24"/>
        </w:rPr>
        <w:br/>
        <w:t>关键字：如果某个属性或属性组合的值能唯一地标识出实体集中的每一个实体，可以选作关键字。用作标识的关键字，也称为码。如"职工号"就可作为关键字。</w:t>
      </w:r>
      <w:r w:rsidRPr="00517625">
        <w:rPr>
          <w:rFonts w:ascii="微软雅黑" w:eastAsia="微软雅黑" w:hAnsi="微软雅黑" w:cs="宋体" w:hint="eastAsia"/>
          <w:color w:val="333333"/>
          <w:kern w:val="0"/>
          <w:sz w:val="24"/>
          <w:szCs w:val="24"/>
        </w:rPr>
        <w:br/>
        <w:t>联系：实体</w:t>
      </w:r>
      <w:proofErr w:type="gramStart"/>
      <w:r w:rsidRPr="00517625">
        <w:rPr>
          <w:rFonts w:ascii="微软雅黑" w:eastAsia="微软雅黑" w:hAnsi="微软雅黑" w:cs="宋体" w:hint="eastAsia"/>
          <w:color w:val="333333"/>
          <w:kern w:val="0"/>
          <w:sz w:val="24"/>
          <w:szCs w:val="24"/>
        </w:rPr>
        <w:t>集之间</w:t>
      </w:r>
      <w:proofErr w:type="gramEnd"/>
      <w:r w:rsidRPr="00517625">
        <w:rPr>
          <w:rFonts w:ascii="微软雅黑" w:eastAsia="微软雅黑" w:hAnsi="微软雅黑" w:cs="宋体" w:hint="eastAsia"/>
          <w:color w:val="333333"/>
          <w:kern w:val="0"/>
          <w:sz w:val="24"/>
          <w:szCs w:val="24"/>
        </w:rPr>
        <w:t>的对应关系称为联系，它反映现实世界事物之间的相互关联。联系分为两种，一种是实体内部各属性之间的联系。另一种是实体之间的联系。</w:t>
      </w:r>
      <w:r w:rsidRPr="00517625">
        <w:rPr>
          <w:rFonts w:ascii="微软雅黑" w:eastAsia="微软雅黑" w:hAnsi="微软雅黑" w:cs="宋体" w:hint="eastAsia"/>
          <w:color w:val="333333"/>
          <w:kern w:val="0"/>
          <w:sz w:val="24"/>
          <w:szCs w:val="24"/>
        </w:rPr>
        <w:br/>
        <w:t>3、机器世界 存入计算机系统里的数据是将概念世界中的事物数据化的结果。为了准确地反映事物本身及事物之间的各种联系，数据库中的数据必须有一定的结构，这种结构用数据模型来表示。数据模型将概念世界中的实体，及实体间的联系进一步抽象成便于计算机处理的方式。</w:t>
      </w:r>
      <w:r w:rsidRPr="00517625">
        <w:rPr>
          <w:rFonts w:ascii="微软雅黑" w:eastAsia="微软雅黑" w:hAnsi="微软雅黑" w:cs="宋体" w:hint="eastAsia"/>
          <w:color w:val="333333"/>
          <w:kern w:val="0"/>
          <w:sz w:val="24"/>
          <w:szCs w:val="24"/>
        </w:rPr>
        <w:br/>
        <w:t>二、E－R模型</w:t>
      </w:r>
      <w:r w:rsidRPr="00517625">
        <w:rPr>
          <w:rFonts w:ascii="微软雅黑" w:eastAsia="微软雅黑" w:hAnsi="微软雅黑" w:cs="宋体" w:hint="eastAsia"/>
          <w:color w:val="333333"/>
          <w:kern w:val="0"/>
          <w:sz w:val="24"/>
          <w:szCs w:val="24"/>
        </w:rPr>
        <w:br/>
        <w:t>E－R模型（实体联系模型）简称E－R图。它是描述概念世界，建立概念模型的实用工具。E－R</w:t>
      </w:r>
      <w:proofErr w:type="gramStart"/>
      <w:r w:rsidRPr="00517625">
        <w:rPr>
          <w:rFonts w:ascii="微软雅黑" w:eastAsia="微软雅黑" w:hAnsi="微软雅黑" w:cs="宋体" w:hint="eastAsia"/>
          <w:color w:val="333333"/>
          <w:kern w:val="0"/>
          <w:sz w:val="24"/>
          <w:szCs w:val="24"/>
        </w:rPr>
        <w:t>图包括</w:t>
      </w:r>
      <w:proofErr w:type="gramEnd"/>
      <w:r w:rsidRPr="00517625">
        <w:rPr>
          <w:rFonts w:ascii="微软雅黑" w:eastAsia="微软雅黑" w:hAnsi="微软雅黑" w:cs="宋体" w:hint="eastAsia"/>
          <w:color w:val="333333"/>
          <w:kern w:val="0"/>
          <w:sz w:val="24"/>
          <w:szCs w:val="24"/>
        </w:rPr>
        <w:t>三个要素：</w:t>
      </w:r>
      <w:r w:rsidRPr="00517625">
        <w:rPr>
          <w:rFonts w:ascii="微软雅黑" w:eastAsia="微软雅黑" w:hAnsi="微软雅黑" w:cs="宋体" w:hint="eastAsia"/>
          <w:color w:val="333333"/>
          <w:kern w:val="0"/>
          <w:sz w:val="24"/>
          <w:szCs w:val="24"/>
        </w:rPr>
        <w:br/>
        <w:t>实体（型）――用矩形框表示，框内标注实体名称。</w:t>
      </w:r>
      <w:r w:rsidRPr="00517625">
        <w:rPr>
          <w:rFonts w:ascii="微软雅黑" w:eastAsia="微软雅黑" w:hAnsi="微软雅黑" w:cs="宋体" w:hint="eastAsia"/>
          <w:color w:val="333333"/>
          <w:kern w:val="0"/>
          <w:sz w:val="24"/>
          <w:szCs w:val="24"/>
        </w:rPr>
        <w:br/>
        <w:t>属性――用椭圆形表示，并用连线与实体连接起来。</w:t>
      </w:r>
      <w:r w:rsidRPr="00517625">
        <w:rPr>
          <w:rFonts w:ascii="微软雅黑" w:eastAsia="微软雅黑" w:hAnsi="微软雅黑" w:cs="宋体" w:hint="eastAsia"/>
          <w:color w:val="333333"/>
          <w:kern w:val="0"/>
          <w:sz w:val="24"/>
          <w:szCs w:val="24"/>
        </w:rPr>
        <w:br/>
        <w:t>实体之间的联系――用菱形框表示，框内标注联系名称，并用连线将菱形</w:t>
      </w:r>
      <w:proofErr w:type="gramStart"/>
      <w:r w:rsidRPr="00517625">
        <w:rPr>
          <w:rFonts w:ascii="微软雅黑" w:eastAsia="微软雅黑" w:hAnsi="微软雅黑" w:cs="宋体" w:hint="eastAsia"/>
          <w:color w:val="333333"/>
          <w:kern w:val="0"/>
          <w:sz w:val="24"/>
          <w:szCs w:val="24"/>
        </w:rPr>
        <w:t>框分别</w:t>
      </w:r>
      <w:proofErr w:type="gramEnd"/>
      <w:r w:rsidRPr="00517625">
        <w:rPr>
          <w:rFonts w:ascii="微软雅黑" w:eastAsia="微软雅黑" w:hAnsi="微软雅黑" w:cs="宋体" w:hint="eastAsia"/>
          <w:color w:val="333333"/>
          <w:kern w:val="0"/>
          <w:sz w:val="24"/>
          <w:szCs w:val="24"/>
        </w:rPr>
        <w:t>与有关实体相连，并在连线上注明联系类型。</w:t>
      </w:r>
      <w:r w:rsidRPr="00517625">
        <w:rPr>
          <w:rFonts w:ascii="微软雅黑" w:eastAsia="微软雅黑" w:hAnsi="微软雅黑" w:cs="宋体" w:hint="eastAsia"/>
          <w:color w:val="333333"/>
          <w:kern w:val="0"/>
          <w:sz w:val="24"/>
          <w:szCs w:val="24"/>
        </w:rPr>
        <w:br/>
        <w:t>联系归结为三种类型：</w:t>
      </w:r>
      <w:r w:rsidRPr="00517625">
        <w:rPr>
          <w:rFonts w:ascii="微软雅黑" w:eastAsia="微软雅黑" w:hAnsi="微软雅黑" w:cs="宋体" w:hint="eastAsia"/>
          <w:color w:val="333333"/>
          <w:kern w:val="0"/>
          <w:sz w:val="24"/>
          <w:szCs w:val="24"/>
        </w:rPr>
        <w:br/>
        <w:t>1）一对一联系（1:1）</w:t>
      </w:r>
      <w:r w:rsidRPr="00517625">
        <w:rPr>
          <w:rFonts w:ascii="微软雅黑" w:eastAsia="微软雅黑" w:hAnsi="微软雅黑" w:cs="宋体" w:hint="eastAsia"/>
          <w:color w:val="333333"/>
          <w:kern w:val="0"/>
          <w:sz w:val="24"/>
          <w:szCs w:val="24"/>
        </w:rPr>
        <w:br/>
        <w:t>设A、B为两个实体集。若A中的每个实体至多和B中的一个实体有联系，反过来，B中的每个实体至多和A中的一个实体有联系，称A对B或B对A是1:1联系。注意，1:1联系不一定都是一一对应的关系。可能存在着无对应。如一个公司只有一个总经理，一个总经理不能同时在其它公司再兼任总经理，某公司的总经理也可能暂缺。</w:t>
      </w:r>
      <w:r w:rsidRPr="00517625">
        <w:rPr>
          <w:rFonts w:ascii="微软雅黑" w:eastAsia="微软雅黑" w:hAnsi="微软雅黑" w:cs="宋体" w:hint="eastAsia"/>
          <w:color w:val="333333"/>
          <w:kern w:val="0"/>
          <w:sz w:val="24"/>
          <w:szCs w:val="24"/>
        </w:rPr>
        <w:br/>
        <w:t>2）一对多联系（1:n）</w:t>
      </w:r>
      <w:r w:rsidRPr="00517625">
        <w:rPr>
          <w:rFonts w:ascii="微软雅黑" w:eastAsia="微软雅黑" w:hAnsi="微软雅黑" w:cs="宋体" w:hint="eastAsia"/>
          <w:color w:val="333333"/>
          <w:kern w:val="0"/>
          <w:sz w:val="24"/>
          <w:szCs w:val="24"/>
        </w:rPr>
        <w:br/>
        <w:t>如果A实体集中的每个实体可以和B中的几个实体有联系，而B中的每个实体至我和A中的一个实体有联系，那么A对B属于1:n联系。如一个部门有多名职工，而一名职工只在一个部门就职，部门与职工属于一对多的联系。</w:t>
      </w:r>
      <w:r w:rsidRPr="00517625">
        <w:rPr>
          <w:rFonts w:ascii="微软雅黑" w:eastAsia="微软雅黑" w:hAnsi="微软雅黑" w:cs="宋体" w:hint="eastAsia"/>
          <w:color w:val="333333"/>
          <w:kern w:val="0"/>
          <w:sz w:val="24"/>
          <w:szCs w:val="24"/>
        </w:rPr>
        <w:br/>
        <w:t>3）多对多联系（m:n）</w:t>
      </w:r>
      <w:r w:rsidRPr="00517625">
        <w:rPr>
          <w:rFonts w:ascii="微软雅黑" w:eastAsia="微软雅黑" w:hAnsi="微软雅黑" w:cs="宋体" w:hint="eastAsia"/>
          <w:color w:val="333333"/>
          <w:kern w:val="0"/>
          <w:sz w:val="24"/>
          <w:szCs w:val="24"/>
        </w:rPr>
        <w:br/>
        <w:t>若实体集A中的每个实体可与和B中的多个实体有联系，反过来，B中的每个实体也可以与A中的多个实体有联系，称A对B或B对A是m:n联系。如一个学生可以选修多门课程，一门课程由多个学生选修，学生和课程间存在多对多的联系。</w:t>
      </w:r>
      <w:r w:rsidRPr="00517625">
        <w:rPr>
          <w:rFonts w:ascii="微软雅黑" w:eastAsia="微软雅黑" w:hAnsi="微软雅黑" w:cs="宋体" w:hint="eastAsia"/>
          <w:color w:val="333333"/>
          <w:kern w:val="0"/>
          <w:sz w:val="24"/>
          <w:szCs w:val="24"/>
        </w:rPr>
        <w:br/>
        <w:t>必须强调指出,有时联系也有属性,这类属性不属于任</w:t>
      </w:r>
      <w:proofErr w:type="gramStart"/>
      <w:r w:rsidRPr="00517625">
        <w:rPr>
          <w:rFonts w:ascii="微软雅黑" w:eastAsia="微软雅黑" w:hAnsi="微软雅黑" w:cs="宋体" w:hint="eastAsia"/>
          <w:color w:val="333333"/>
          <w:kern w:val="0"/>
          <w:sz w:val="24"/>
          <w:szCs w:val="24"/>
        </w:rPr>
        <w:t>一</w:t>
      </w:r>
      <w:proofErr w:type="gramEnd"/>
      <w:r w:rsidRPr="00517625">
        <w:rPr>
          <w:rFonts w:ascii="微软雅黑" w:eastAsia="微软雅黑" w:hAnsi="微软雅黑" w:cs="宋体" w:hint="eastAsia"/>
          <w:color w:val="333333"/>
          <w:kern w:val="0"/>
          <w:sz w:val="24"/>
          <w:szCs w:val="24"/>
        </w:rPr>
        <w:t>实体只能属于联系。</w:t>
      </w:r>
      <w:r w:rsidRPr="00517625">
        <w:rPr>
          <w:rFonts w:ascii="微软雅黑" w:eastAsia="微软雅黑" w:hAnsi="微软雅黑" w:cs="宋体" w:hint="eastAsia"/>
          <w:color w:val="333333"/>
          <w:kern w:val="0"/>
          <w:sz w:val="24"/>
          <w:szCs w:val="24"/>
        </w:rPr>
        <w:br/>
        <w:t>三、数据模型简介</w:t>
      </w:r>
      <w:r w:rsidRPr="00517625">
        <w:rPr>
          <w:rFonts w:ascii="微软雅黑" w:eastAsia="微软雅黑" w:hAnsi="微软雅黑" w:cs="宋体" w:hint="eastAsia"/>
          <w:color w:val="333333"/>
          <w:kern w:val="0"/>
          <w:sz w:val="24"/>
          <w:szCs w:val="24"/>
        </w:rPr>
        <w:br/>
        <w:t>数据模型由三部分组成，即模型结构、数据操作和完整性规则。这里主要介绍模型结构。DBMS所支持的数据模型分为四种：层次模型、网状模型、关系模型、面向对象模型。其中第四种数据模型目前并未成熟，因此传统的说法有前三种数据模型。</w:t>
      </w:r>
      <w:r w:rsidRPr="00517625">
        <w:rPr>
          <w:rFonts w:ascii="微软雅黑" w:eastAsia="微软雅黑" w:hAnsi="微软雅黑" w:cs="宋体" w:hint="eastAsia"/>
          <w:color w:val="333333"/>
          <w:kern w:val="0"/>
          <w:sz w:val="24"/>
          <w:szCs w:val="24"/>
        </w:rPr>
        <w:br/>
        <w:t>1、基本层次联系</w:t>
      </w:r>
      <w:r w:rsidRPr="00517625">
        <w:rPr>
          <w:rFonts w:ascii="微软雅黑" w:eastAsia="微软雅黑" w:hAnsi="微软雅黑" w:cs="宋体" w:hint="eastAsia"/>
          <w:color w:val="333333"/>
          <w:kern w:val="0"/>
          <w:sz w:val="24"/>
          <w:szCs w:val="24"/>
        </w:rPr>
        <w:br/>
        <w:t>层次模型和网状模型有共同点，可以把它们统称为格式化模型。基本层次联系就是包括两结点和一边的基本单元，两个实体间的有向边代表的基本层次联系表示一对多的联系。通常把表示1的实体放在</w:t>
      </w:r>
      <w:proofErr w:type="gramStart"/>
      <w:r w:rsidRPr="00517625">
        <w:rPr>
          <w:rFonts w:ascii="微软雅黑" w:eastAsia="微软雅黑" w:hAnsi="微软雅黑" w:cs="宋体" w:hint="eastAsia"/>
          <w:color w:val="333333"/>
          <w:kern w:val="0"/>
          <w:sz w:val="24"/>
          <w:szCs w:val="24"/>
        </w:rPr>
        <w:t>上方,</w:t>
      </w:r>
      <w:proofErr w:type="gramEnd"/>
      <w:r w:rsidRPr="00517625">
        <w:rPr>
          <w:rFonts w:ascii="微软雅黑" w:eastAsia="微软雅黑" w:hAnsi="微软雅黑" w:cs="宋体" w:hint="eastAsia"/>
          <w:color w:val="333333"/>
          <w:kern w:val="0"/>
          <w:sz w:val="24"/>
          <w:szCs w:val="24"/>
        </w:rPr>
        <w:t>称为父结点，把表示N的实体放在下面，称为子结点。</w:t>
      </w:r>
      <w:r w:rsidRPr="00517625">
        <w:rPr>
          <w:rFonts w:ascii="微软雅黑" w:eastAsia="微软雅黑" w:hAnsi="微软雅黑" w:cs="宋体" w:hint="eastAsia"/>
          <w:color w:val="333333"/>
          <w:kern w:val="0"/>
          <w:sz w:val="24"/>
          <w:szCs w:val="24"/>
        </w:rPr>
        <w:br/>
        <w:t>2、层次数据模型</w:t>
      </w:r>
      <w:r w:rsidRPr="00517625">
        <w:rPr>
          <w:rFonts w:ascii="微软雅黑" w:eastAsia="微软雅黑" w:hAnsi="微软雅黑" w:cs="宋体" w:hint="eastAsia"/>
          <w:color w:val="333333"/>
          <w:kern w:val="0"/>
          <w:sz w:val="24"/>
          <w:szCs w:val="24"/>
        </w:rPr>
        <w:br/>
      </w:r>
      <w:proofErr w:type="gramStart"/>
      <w:r w:rsidRPr="00517625">
        <w:rPr>
          <w:rFonts w:ascii="微软雅黑" w:eastAsia="微软雅黑" w:hAnsi="微软雅黑" w:cs="宋体" w:hint="eastAsia"/>
          <w:color w:val="333333"/>
          <w:kern w:val="0"/>
          <w:sz w:val="24"/>
          <w:szCs w:val="24"/>
        </w:rPr>
        <w:t>用村形结构</w:t>
      </w:r>
      <w:proofErr w:type="gramEnd"/>
      <w:r w:rsidRPr="00517625">
        <w:rPr>
          <w:rFonts w:ascii="微软雅黑" w:eastAsia="微软雅黑" w:hAnsi="微软雅黑" w:cs="宋体" w:hint="eastAsia"/>
          <w:color w:val="333333"/>
          <w:kern w:val="0"/>
          <w:sz w:val="24"/>
          <w:szCs w:val="24"/>
        </w:rPr>
        <w:t>表示实体及其之间的联系的模型称为层次模型。该模型的实际存储数据由链接指针来体现联系。特点：有且仅有一个结点无父结点，此结点即为根结点；其它结点有且仅有一个父结点。适合用表示一对多的联系。</w:t>
      </w:r>
      <w:r w:rsidRPr="00517625">
        <w:rPr>
          <w:rFonts w:ascii="微软雅黑" w:eastAsia="微软雅黑" w:hAnsi="微软雅黑" w:cs="宋体" w:hint="eastAsia"/>
          <w:color w:val="333333"/>
          <w:kern w:val="0"/>
          <w:sz w:val="24"/>
          <w:szCs w:val="24"/>
        </w:rPr>
        <w:br/>
        <w:t>3、网状模型</w:t>
      </w:r>
      <w:r w:rsidRPr="00517625">
        <w:rPr>
          <w:rFonts w:ascii="微软雅黑" w:eastAsia="微软雅黑" w:hAnsi="微软雅黑" w:cs="宋体" w:hint="eastAsia"/>
          <w:color w:val="333333"/>
          <w:kern w:val="0"/>
          <w:sz w:val="24"/>
          <w:szCs w:val="24"/>
        </w:rPr>
        <w:br/>
        <w:t>用网状结构表示实体及其之间的联系的模型称为网状模型。允许结点有多于一个的父结点，可以有一个以上的结点无父结点。适合用于表示多对多的联系。</w:t>
      </w:r>
      <w:r w:rsidRPr="00517625">
        <w:rPr>
          <w:rFonts w:ascii="微软雅黑" w:eastAsia="微软雅黑" w:hAnsi="微软雅黑" w:cs="宋体" w:hint="eastAsia"/>
          <w:color w:val="333333"/>
          <w:kern w:val="0"/>
          <w:sz w:val="24"/>
          <w:szCs w:val="24"/>
        </w:rPr>
        <w:br/>
        <w:t>层次模型和网状模型从本质上都是一样的。存在的缺陷：难以实现系统扩充，插入或删除数据时，涉及到大量链接指针的调整。</w:t>
      </w:r>
    </w:p>
    <w:p w:rsidR="004A6A7E" w:rsidRPr="00517625" w:rsidRDefault="004A6A7E"/>
    <w:sectPr w:rsidR="004A6A7E" w:rsidRPr="00517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F4"/>
    <w:rsid w:val="004940F4"/>
    <w:rsid w:val="004A6A7E"/>
    <w:rsid w:val="0051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0E34A-1A94-49FA-A3A1-AFBACD63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176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7625"/>
    <w:rPr>
      <w:rFonts w:ascii="宋体" w:eastAsia="宋体" w:hAnsi="宋体" w:cs="宋体"/>
      <w:b/>
      <w:bCs/>
      <w:kern w:val="36"/>
      <w:sz w:val="48"/>
      <w:szCs w:val="48"/>
    </w:rPr>
  </w:style>
  <w:style w:type="character" w:customStyle="1" w:styleId="ask-title">
    <w:name w:val="ask-title"/>
    <w:basedOn w:val="a0"/>
    <w:rsid w:val="00517625"/>
  </w:style>
  <w:style w:type="character" w:customStyle="1" w:styleId="con">
    <w:name w:val="con"/>
    <w:basedOn w:val="a0"/>
    <w:rsid w:val="00517625"/>
  </w:style>
  <w:style w:type="character" w:customStyle="1" w:styleId="iknow-icons">
    <w:name w:val="iknow-icons"/>
    <w:basedOn w:val="a0"/>
    <w:rsid w:val="00517625"/>
  </w:style>
  <w:style w:type="character" w:styleId="a3">
    <w:name w:val="Emphasis"/>
    <w:basedOn w:val="a0"/>
    <w:uiPriority w:val="20"/>
    <w:qFormat/>
    <w:rsid w:val="00517625"/>
    <w:rPr>
      <w:i/>
      <w:iCs/>
    </w:rPr>
  </w:style>
  <w:style w:type="character" w:styleId="a4">
    <w:name w:val="Hyperlink"/>
    <w:basedOn w:val="a0"/>
    <w:uiPriority w:val="99"/>
    <w:semiHidden/>
    <w:unhideWhenUsed/>
    <w:rsid w:val="00517625"/>
    <w:rPr>
      <w:color w:val="0000FF"/>
      <w:u w:val="single"/>
    </w:rPr>
  </w:style>
  <w:style w:type="character" w:customStyle="1" w:styleId="question-all-answers-title">
    <w:name w:val="question-all-answers-title"/>
    <w:basedOn w:val="a0"/>
    <w:rsid w:val="00517625"/>
  </w:style>
  <w:style w:type="character" w:customStyle="1" w:styleId="text-chain-title">
    <w:name w:val="text-chain-title"/>
    <w:basedOn w:val="a0"/>
    <w:rsid w:val="00517625"/>
  </w:style>
  <w:style w:type="character" w:customStyle="1" w:styleId="text-chain-content">
    <w:name w:val="text-chain-content"/>
    <w:basedOn w:val="a0"/>
    <w:rsid w:val="00517625"/>
  </w:style>
  <w:style w:type="character" w:customStyle="1" w:styleId="wgt-replyer-all-uname">
    <w:name w:val="wgt-replyer-all-uname"/>
    <w:basedOn w:val="a0"/>
    <w:rsid w:val="00517625"/>
  </w:style>
  <w:style w:type="character" w:customStyle="1" w:styleId="wgt-replyer-all-time">
    <w:name w:val="wgt-replyer-all-time"/>
    <w:basedOn w:val="a0"/>
    <w:rsid w:val="00517625"/>
  </w:style>
  <w:style w:type="character" w:customStyle="1" w:styleId="wgt-replyer-all-follow">
    <w:name w:val="wgt-replyer-all-follow"/>
    <w:basedOn w:val="a0"/>
    <w:rsid w:val="00517625"/>
  </w:style>
  <w:style w:type="character" w:customStyle="1" w:styleId="w7lzomjsee8">
    <w:name w:val="w7lzomjsee8"/>
    <w:basedOn w:val="a0"/>
    <w:rsid w:val="00517625"/>
  </w:style>
  <w:style w:type="character" w:customStyle="1" w:styleId="fnxuls44um2">
    <w:name w:val="fnxuls44um2"/>
    <w:basedOn w:val="a0"/>
    <w:rsid w:val="0051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2118">
      <w:bodyDiv w:val="1"/>
      <w:marLeft w:val="0"/>
      <w:marRight w:val="0"/>
      <w:marTop w:val="0"/>
      <w:marBottom w:val="0"/>
      <w:divBdr>
        <w:top w:val="none" w:sz="0" w:space="0" w:color="auto"/>
        <w:left w:val="none" w:sz="0" w:space="0" w:color="auto"/>
        <w:bottom w:val="none" w:sz="0" w:space="0" w:color="auto"/>
        <w:right w:val="none" w:sz="0" w:space="0" w:color="auto"/>
      </w:divBdr>
      <w:divsChild>
        <w:div w:id="894773592">
          <w:marLeft w:val="0"/>
          <w:marRight w:val="0"/>
          <w:marTop w:val="0"/>
          <w:marBottom w:val="225"/>
          <w:divBdr>
            <w:top w:val="none" w:sz="0" w:space="0" w:color="auto"/>
            <w:left w:val="none" w:sz="0" w:space="0" w:color="auto"/>
            <w:bottom w:val="none" w:sz="0" w:space="0" w:color="auto"/>
            <w:right w:val="none" w:sz="0" w:space="0" w:color="auto"/>
          </w:divBdr>
          <w:divsChild>
            <w:div w:id="566258148">
              <w:marLeft w:val="0"/>
              <w:marRight w:val="0"/>
              <w:marTop w:val="150"/>
              <w:marBottom w:val="0"/>
              <w:divBdr>
                <w:top w:val="none" w:sz="0" w:space="0" w:color="auto"/>
                <w:left w:val="none" w:sz="0" w:space="0" w:color="auto"/>
                <w:bottom w:val="none" w:sz="0" w:space="0" w:color="auto"/>
                <w:right w:val="none" w:sz="0" w:space="0" w:color="auto"/>
              </w:divBdr>
            </w:div>
            <w:div w:id="1965231083">
              <w:marLeft w:val="0"/>
              <w:marRight w:val="0"/>
              <w:marTop w:val="225"/>
              <w:marBottom w:val="0"/>
              <w:divBdr>
                <w:top w:val="none" w:sz="0" w:space="0" w:color="auto"/>
                <w:left w:val="none" w:sz="0" w:space="0" w:color="auto"/>
                <w:bottom w:val="none" w:sz="0" w:space="0" w:color="auto"/>
                <w:right w:val="none" w:sz="0" w:space="0" w:color="auto"/>
              </w:divBdr>
              <w:divsChild>
                <w:div w:id="872770921">
                  <w:marLeft w:val="0"/>
                  <w:marRight w:val="0"/>
                  <w:marTop w:val="0"/>
                  <w:marBottom w:val="0"/>
                  <w:divBdr>
                    <w:top w:val="none" w:sz="0" w:space="0" w:color="auto"/>
                    <w:left w:val="none" w:sz="0" w:space="0" w:color="auto"/>
                    <w:bottom w:val="none" w:sz="0" w:space="0" w:color="auto"/>
                    <w:right w:val="none" w:sz="0" w:space="0" w:color="auto"/>
                  </w:divBdr>
                  <w:divsChild>
                    <w:div w:id="21438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0910">
          <w:marLeft w:val="0"/>
          <w:marRight w:val="0"/>
          <w:marTop w:val="105"/>
          <w:marBottom w:val="0"/>
          <w:divBdr>
            <w:top w:val="none" w:sz="0" w:space="0" w:color="auto"/>
            <w:left w:val="none" w:sz="0" w:space="0" w:color="auto"/>
            <w:bottom w:val="none" w:sz="0" w:space="0" w:color="auto"/>
            <w:right w:val="none" w:sz="0" w:space="0" w:color="auto"/>
          </w:divBdr>
          <w:divsChild>
            <w:div w:id="649024397">
              <w:marLeft w:val="0"/>
              <w:marRight w:val="0"/>
              <w:marTop w:val="0"/>
              <w:marBottom w:val="0"/>
              <w:divBdr>
                <w:top w:val="none" w:sz="0" w:space="0" w:color="auto"/>
                <w:left w:val="none" w:sz="0" w:space="0" w:color="auto"/>
                <w:bottom w:val="none" w:sz="0" w:space="0" w:color="auto"/>
                <w:right w:val="none" w:sz="0" w:space="0" w:color="auto"/>
              </w:divBdr>
            </w:div>
          </w:divsChild>
        </w:div>
        <w:div w:id="25570728">
          <w:marLeft w:val="0"/>
          <w:marRight w:val="0"/>
          <w:marTop w:val="0"/>
          <w:marBottom w:val="0"/>
          <w:divBdr>
            <w:top w:val="none" w:sz="0" w:space="0" w:color="auto"/>
            <w:left w:val="none" w:sz="0" w:space="0" w:color="auto"/>
            <w:bottom w:val="none" w:sz="0" w:space="0" w:color="auto"/>
            <w:right w:val="none" w:sz="0" w:space="0" w:color="auto"/>
          </w:divBdr>
          <w:divsChild>
            <w:div w:id="1833372689">
              <w:marLeft w:val="0"/>
              <w:marRight w:val="0"/>
              <w:marTop w:val="0"/>
              <w:marBottom w:val="0"/>
              <w:divBdr>
                <w:top w:val="none" w:sz="0" w:space="0" w:color="auto"/>
                <w:left w:val="none" w:sz="0" w:space="0" w:color="auto"/>
                <w:bottom w:val="none" w:sz="0" w:space="0" w:color="auto"/>
                <w:right w:val="none" w:sz="0" w:space="0" w:color="auto"/>
              </w:divBdr>
              <w:divsChild>
                <w:div w:id="1923104745">
                  <w:marLeft w:val="0"/>
                  <w:marRight w:val="0"/>
                  <w:marTop w:val="210"/>
                  <w:marBottom w:val="0"/>
                  <w:divBdr>
                    <w:top w:val="none" w:sz="0" w:space="0" w:color="auto"/>
                    <w:left w:val="none" w:sz="0" w:space="0" w:color="auto"/>
                    <w:bottom w:val="none" w:sz="0" w:space="0" w:color="auto"/>
                    <w:right w:val="none" w:sz="0" w:space="0" w:color="auto"/>
                  </w:divBdr>
                  <w:divsChild>
                    <w:div w:id="1234051844">
                      <w:marLeft w:val="0"/>
                      <w:marRight w:val="0"/>
                      <w:marTop w:val="0"/>
                      <w:marBottom w:val="0"/>
                      <w:divBdr>
                        <w:top w:val="none" w:sz="0" w:space="0" w:color="auto"/>
                        <w:left w:val="none" w:sz="0" w:space="0" w:color="auto"/>
                        <w:bottom w:val="none" w:sz="0" w:space="0" w:color="auto"/>
                        <w:right w:val="none" w:sz="0" w:space="0" w:color="auto"/>
                      </w:divBdr>
                    </w:div>
                  </w:divsChild>
                </w:div>
                <w:div w:id="614562510">
                  <w:marLeft w:val="0"/>
                  <w:marRight w:val="0"/>
                  <w:marTop w:val="0"/>
                  <w:marBottom w:val="0"/>
                  <w:divBdr>
                    <w:top w:val="none" w:sz="0" w:space="0" w:color="auto"/>
                    <w:left w:val="none" w:sz="0" w:space="0" w:color="auto"/>
                    <w:bottom w:val="none" w:sz="0" w:space="0" w:color="auto"/>
                    <w:right w:val="none" w:sz="0" w:space="0" w:color="auto"/>
                  </w:divBdr>
                  <w:divsChild>
                    <w:div w:id="779684919">
                      <w:marLeft w:val="0"/>
                      <w:marRight w:val="0"/>
                      <w:marTop w:val="0"/>
                      <w:marBottom w:val="0"/>
                      <w:divBdr>
                        <w:top w:val="none" w:sz="0" w:space="0" w:color="auto"/>
                        <w:left w:val="none" w:sz="0" w:space="0" w:color="auto"/>
                        <w:bottom w:val="none" w:sz="0" w:space="0" w:color="auto"/>
                        <w:right w:val="none" w:sz="0" w:space="0" w:color="auto"/>
                      </w:divBdr>
                      <w:divsChild>
                        <w:div w:id="18117480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2021-01-12T07:43:00Z</dcterms:created>
  <dcterms:modified xsi:type="dcterms:W3CDTF">2021-01-12T07:43:00Z</dcterms:modified>
</cp:coreProperties>
</file>