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C3CA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165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3CAF"/>
    <w:rsid w:val="00323B43"/>
    <w:rsid w:val="003D37D8"/>
    <w:rsid w:val="00426133"/>
    <w:rsid w:val="004358AB"/>
    <w:rsid w:val="008B7726"/>
    <w:rsid w:val="00D31D50"/>
    <w:rsid w:val="00F0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CA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CA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2020-05-25T23:31:00Z</dcterms:modified>
</cp:coreProperties>
</file>