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E89" w:rsidRDefault="002F4D38">
      <w:r>
        <w:t>S</w:t>
      </w:r>
      <w:r>
        <w:rPr>
          <w:rFonts w:hint="eastAsia"/>
        </w:rPr>
        <w:t>tate</w:t>
      </w:r>
      <w:r>
        <w:rPr>
          <w:rFonts w:hint="eastAsia"/>
        </w:rPr>
        <w:t>存储数据</w:t>
      </w:r>
    </w:p>
    <w:p w:rsidR="002F4D38" w:rsidRDefault="002F4D38">
      <w:r>
        <w:rPr>
          <w:noProof/>
        </w:rPr>
        <w:drawing>
          <wp:inline distT="0" distB="0" distL="0" distR="0" wp14:anchorId="03D6ECDA" wp14:editId="41494DC2">
            <wp:extent cx="3857625" cy="30474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103" cy="30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38" w:rsidRDefault="002F4D38">
      <w:r>
        <w:t>R</w:t>
      </w:r>
      <w:r>
        <w:rPr>
          <w:rFonts w:hint="eastAsia"/>
        </w:rPr>
        <w:t>educer</w:t>
      </w:r>
      <w:r>
        <w:rPr>
          <w:rFonts w:hint="eastAsia"/>
        </w:rPr>
        <w:t>的合并</w:t>
      </w:r>
    </w:p>
    <w:p w:rsidR="002F4D38" w:rsidRDefault="002F4D38">
      <w:r>
        <w:rPr>
          <w:noProof/>
        </w:rPr>
        <w:drawing>
          <wp:inline distT="0" distB="0" distL="0" distR="0" wp14:anchorId="469F1193" wp14:editId="2764179C">
            <wp:extent cx="58197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38" w:rsidRDefault="002F4D38">
      <w:r>
        <w:rPr>
          <w:rFonts w:hint="eastAsia"/>
        </w:rPr>
        <w:t>不同的</w:t>
      </w:r>
      <w:r>
        <w:rPr>
          <w:rFonts w:hint="eastAsia"/>
        </w:rPr>
        <w:t>action</w:t>
      </w:r>
      <w:r>
        <w:rPr>
          <w:rFonts w:hint="eastAsia"/>
        </w:rPr>
        <w:t>不同的逻辑（</w:t>
      </w:r>
      <w:r>
        <w:rPr>
          <w:rFonts w:hint="eastAsia"/>
        </w:rPr>
        <w:t>reducer</w:t>
      </w:r>
      <w:r>
        <w:rPr>
          <w:rFonts w:hint="eastAsia"/>
        </w:rPr>
        <w:t>的书写）</w:t>
      </w:r>
    </w:p>
    <w:p w:rsidR="002F4D38" w:rsidRDefault="002F4D38">
      <w:r>
        <w:rPr>
          <w:noProof/>
        </w:rPr>
        <w:lastRenderedPageBreak/>
        <w:drawing>
          <wp:inline distT="0" distB="0" distL="0" distR="0" wp14:anchorId="427F2E20" wp14:editId="15AD20B0">
            <wp:extent cx="4619625" cy="5224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911" cy="52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38" w:rsidRDefault="002F4D38">
      <w:r>
        <w:rPr>
          <w:rFonts w:hint="eastAsia"/>
        </w:rPr>
        <w:t>不同的</w:t>
      </w:r>
      <w:r>
        <w:rPr>
          <w:rFonts w:hint="eastAsia"/>
        </w:rPr>
        <w:t>action</w:t>
      </w:r>
    </w:p>
    <w:p w:rsidR="002F4D38" w:rsidRDefault="002F4D38">
      <w:r>
        <w:rPr>
          <w:noProof/>
        </w:rPr>
        <w:lastRenderedPageBreak/>
        <w:drawing>
          <wp:inline distT="0" distB="0" distL="0" distR="0" wp14:anchorId="0F262128" wp14:editId="03E7ECEE">
            <wp:extent cx="5943600" cy="3839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38" w:rsidRDefault="002F4D38">
      <w:r>
        <w:rPr>
          <w:rFonts w:hint="eastAsia"/>
        </w:rPr>
        <w:t>异步的使用（</w:t>
      </w:r>
      <w:r>
        <w:rPr>
          <w:rFonts w:hint="eastAsia"/>
        </w:rPr>
        <w:t>thunk</w:t>
      </w:r>
      <w:r>
        <w:rPr>
          <w:rFonts w:hint="eastAsia"/>
        </w:rPr>
        <w:t>）</w:t>
      </w:r>
    </w:p>
    <w:p w:rsidR="002F4D38" w:rsidRDefault="002F4D38" w:rsidP="002F4D38">
      <w:r w:rsidRPr="002F4D38">
        <w:lastRenderedPageBreak/>
        <w:drawing>
          <wp:inline distT="0" distB="0" distL="0" distR="0" wp14:anchorId="6D22F70E" wp14:editId="5AE34A37">
            <wp:extent cx="5943600" cy="6131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38" w:rsidRDefault="002F4D38" w:rsidP="002F4D38">
      <w:r>
        <w:rPr>
          <w:rFonts w:hint="eastAsia"/>
        </w:rPr>
        <w:t>调用</w:t>
      </w:r>
      <w:r>
        <w:rPr>
          <w:rFonts w:hint="eastAsia"/>
        </w:rPr>
        <w:t>store</w:t>
      </w:r>
      <w:r>
        <w:rPr>
          <w:rFonts w:hint="eastAsia"/>
        </w:rPr>
        <w:t>里面的数据</w:t>
      </w:r>
      <w:bookmarkStart w:id="0" w:name="_GoBack"/>
      <w:bookmarkEnd w:id="0"/>
    </w:p>
    <w:p w:rsidR="002F4D38" w:rsidRDefault="002F4D38" w:rsidP="002F4D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CA2A5D" wp14:editId="68DD88E9">
            <wp:extent cx="536257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5F1" w:rsidRDefault="007925F1" w:rsidP="002F4D38">
      <w:pPr>
        <w:spacing w:after="0" w:line="240" w:lineRule="auto"/>
      </w:pPr>
      <w:r>
        <w:separator/>
      </w:r>
    </w:p>
  </w:endnote>
  <w:endnote w:type="continuationSeparator" w:id="0">
    <w:p w:rsidR="007925F1" w:rsidRDefault="007925F1" w:rsidP="002F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5F1" w:rsidRDefault="007925F1" w:rsidP="002F4D38">
      <w:pPr>
        <w:spacing w:after="0" w:line="240" w:lineRule="auto"/>
      </w:pPr>
      <w:r>
        <w:separator/>
      </w:r>
    </w:p>
  </w:footnote>
  <w:footnote w:type="continuationSeparator" w:id="0">
    <w:p w:rsidR="007925F1" w:rsidRDefault="007925F1" w:rsidP="002F4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DF"/>
    <w:rsid w:val="002F4D38"/>
    <w:rsid w:val="007925F1"/>
    <w:rsid w:val="008077DF"/>
    <w:rsid w:val="00F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9BD2D"/>
  <w15:chartTrackingRefBased/>
  <w15:docId w15:val="{B30582C6-533B-4622-8696-3B1AE491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Bevis-C</dc:creator>
  <cp:keywords/>
  <dc:description/>
  <cp:lastModifiedBy>Tan, Bevis-C</cp:lastModifiedBy>
  <cp:revision>2</cp:revision>
  <dcterms:created xsi:type="dcterms:W3CDTF">2020-05-12T03:10:00Z</dcterms:created>
  <dcterms:modified xsi:type="dcterms:W3CDTF">2020-05-12T03:16:00Z</dcterms:modified>
</cp:coreProperties>
</file>