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212A2" w14:textId="77777777" w:rsidR="005C266C" w:rsidRPr="003F4FBA" w:rsidRDefault="005C266C" w:rsidP="005C266C">
      <w:pPr>
        <w:jc w:val="center"/>
        <w:rPr>
          <w:rFonts w:ascii="Times New Roman" w:hAnsi="Times New Roman"/>
          <w:sz w:val="24"/>
          <w:szCs w:val="24"/>
        </w:rPr>
      </w:pPr>
      <w:bookmarkStart w:id="0" w:name="OLE_LINK1"/>
      <w:bookmarkStart w:id="1" w:name="OLE_LINK2"/>
      <w:bookmarkStart w:id="2" w:name="OLE_LINK3"/>
    </w:p>
    <w:p w14:paraId="7C41C463" w14:textId="77777777" w:rsidR="005C266C" w:rsidRPr="003B516A" w:rsidRDefault="005C266C" w:rsidP="005C266C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2180D9E" w14:textId="77777777" w:rsidR="005C266C" w:rsidRPr="003B516A" w:rsidRDefault="005C266C" w:rsidP="005C266C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6FCF1F6B" w14:textId="77777777" w:rsidR="005C266C" w:rsidRPr="003B516A" w:rsidRDefault="005C266C" w:rsidP="005C266C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77F52E7A" w14:textId="77777777" w:rsidR="005C266C" w:rsidRPr="003B516A" w:rsidRDefault="005C266C" w:rsidP="005C266C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404F0BD" w14:textId="77777777" w:rsidR="005C266C" w:rsidRPr="003B516A" w:rsidRDefault="005C266C" w:rsidP="005C266C">
      <w:pPr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1C94443A" w14:textId="77777777" w:rsidR="007A1DD2" w:rsidRPr="00F22892" w:rsidRDefault="00E84442" w:rsidP="007A1DD2">
      <w:pPr>
        <w:spacing w:after="0"/>
        <w:jc w:val="center"/>
        <w:rPr>
          <w:rFonts w:ascii="Franklin Gothic Demi Cond" w:hAnsi="Franklin Gothic Demi Cond" w:cs="Calibri"/>
          <w:sz w:val="36"/>
          <w:szCs w:val="36"/>
          <w:lang w:val="ru-RU"/>
        </w:rPr>
      </w:pPr>
      <w:r w:rsidRPr="00F22892">
        <w:rPr>
          <w:rFonts w:ascii="Franklin Gothic Demi Cond" w:hAnsi="Franklin Gothic Demi Cond" w:cs="Calibri"/>
          <w:sz w:val="36"/>
          <w:szCs w:val="36"/>
          <w:lang w:val="ru-RU"/>
        </w:rPr>
        <w:t>Технико-коммерческое предложение</w:t>
      </w:r>
      <w:r w:rsidR="007A1DD2" w:rsidRPr="00F22892">
        <w:rPr>
          <w:rFonts w:ascii="Franklin Gothic Demi Cond" w:hAnsi="Franklin Gothic Demi Cond" w:cs="Calibri"/>
          <w:sz w:val="36"/>
          <w:szCs w:val="36"/>
          <w:vertAlign w:val="superscript"/>
          <w:lang w:val="ru-RU"/>
        </w:rPr>
        <w:t>*</w:t>
      </w:r>
      <w:r w:rsidR="007A1DD2" w:rsidRPr="00F22892">
        <w:rPr>
          <w:rFonts w:ascii="Franklin Gothic Demi Cond" w:hAnsi="Franklin Gothic Demi Cond" w:cs="Calibri"/>
          <w:sz w:val="36"/>
          <w:szCs w:val="36"/>
          <w:lang w:val="ru-RU"/>
        </w:rPr>
        <w:t xml:space="preserve"> </w:t>
      </w:r>
    </w:p>
    <w:p w14:paraId="7F0A1612" w14:textId="77777777" w:rsidR="007A1DD2" w:rsidRPr="00F22892" w:rsidRDefault="007A1DD2" w:rsidP="007A1DD2">
      <w:pPr>
        <w:jc w:val="center"/>
        <w:rPr>
          <w:rFonts w:ascii="Franklin Gothic Demi Cond" w:hAnsi="Franklin Gothic Demi Cond" w:cs="Calibri"/>
          <w:sz w:val="36"/>
          <w:szCs w:val="36"/>
          <w:lang w:val="ru-RU"/>
        </w:rPr>
      </w:pPr>
      <w:r w:rsidRPr="00F22892">
        <w:rPr>
          <w:rFonts w:ascii="Franklin Gothic Demi Cond" w:hAnsi="Franklin Gothic Demi Cond" w:cs="Calibri"/>
          <w:sz w:val="36"/>
          <w:szCs w:val="36"/>
          <w:lang w:val="ru-RU"/>
        </w:rPr>
        <w:t xml:space="preserve">на оказание услуг </w:t>
      </w:r>
      <w:r w:rsidR="007719B3" w:rsidRPr="00F22892">
        <w:rPr>
          <w:rFonts w:ascii="Franklin Gothic Demi Cond" w:hAnsi="Franklin Gothic Demi Cond" w:cs="Calibri"/>
          <w:sz w:val="36"/>
          <w:szCs w:val="36"/>
          <w:lang w:val="ru-RU"/>
        </w:rPr>
        <w:t xml:space="preserve">по </w:t>
      </w:r>
      <w:r w:rsidR="00AC0B9D" w:rsidRPr="00155C2A">
        <w:rPr>
          <w:rFonts w:ascii="Franklin Gothic Demi Cond" w:hAnsi="Franklin Gothic Demi Cond" w:cs="Calibri"/>
          <w:sz w:val="36"/>
          <w:szCs w:val="36"/>
          <w:lang w:val="ru-RU"/>
        </w:rPr>
        <w:t xml:space="preserve">разработке программно-аппаратного комплекса контроля и сопровождения экспедиторской деятельности </w:t>
      </w:r>
      <w:r w:rsidR="000D14E4" w:rsidRPr="00F22892">
        <w:rPr>
          <w:rFonts w:ascii="Franklin Gothic Demi Cond" w:hAnsi="Franklin Gothic Demi Cond" w:cs="Segoe UI"/>
          <w:sz w:val="36"/>
          <w:szCs w:val="36"/>
          <w:lang w:val="ru-RU"/>
        </w:rPr>
        <w:t>для наименование Заказчика</w:t>
      </w:r>
    </w:p>
    <w:p w14:paraId="40FDA8CD" w14:textId="1EA4C8C6" w:rsidR="005C266C" w:rsidRPr="00CC1578" w:rsidRDefault="007A1DD2" w:rsidP="007A1DD2">
      <w:pPr>
        <w:jc w:val="center"/>
        <w:rPr>
          <w:rFonts w:ascii="Franklin Gothic Demi Cond" w:hAnsi="Franklin Gothic Demi Cond" w:cs="Calibri"/>
          <w:sz w:val="36"/>
          <w:szCs w:val="36"/>
        </w:rPr>
      </w:pPr>
      <w:r w:rsidRPr="00F22892">
        <w:rPr>
          <w:rFonts w:ascii="Franklin Gothic Demi Cond" w:hAnsi="Franklin Gothic Demi Cond" w:cs="Calibri"/>
          <w:sz w:val="36"/>
          <w:szCs w:val="36"/>
          <w:lang w:val="ru-RU"/>
        </w:rPr>
        <w:t>версия 1.</w:t>
      </w:r>
      <w:r w:rsidR="00CC1578">
        <w:rPr>
          <w:rFonts w:ascii="Franklin Gothic Demi Cond" w:hAnsi="Franklin Gothic Demi Cond" w:cs="Calibri"/>
          <w:sz w:val="36"/>
          <w:szCs w:val="36"/>
        </w:rPr>
        <w:t>1</w:t>
      </w:r>
      <w:r w:rsidRPr="00F22892">
        <w:rPr>
          <w:rFonts w:ascii="Franklin Gothic Demi Cond" w:hAnsi="Franklin Gothic Demi Cond" w:cs="Calibri"/>
          <w:sz w:val="36"/>
          <w:szCs w:val="36"/>
          <w:lang w:val="ru-RU"/>
        </w:rPr>
        <w:t xml:space="preserve"> от </w:t>
      </w:r>
      <w:r w:rsidR="00CC1578">
        <w:rPr>
          <w:rFonts w:ascii="Franklin Gothic Demi Cond" w:hAnsi="Franklin Gothic Demi Cond" w:cs="Calibri"/>
          <w:sz w:val="36"/>
          <w:szCs w:val="36"/>
          <w:lang w:val="ru-RU"/>
        </w:rPr>
        <w:t>06</w:t>
      </w:r>
      <w:r w:rsidRPr="00155C2A">
        <w:rPr>
          <w:rFonts w:ascii="Franklin Gothic Demi Cond" w:hAnsi="Franklin Gothic Demi Cond" w:cs="Calibri"/>
          <w:sz w:val="36"/>
          <w:szCs w:val="36"/>
          <w:lang w:val="ru-RU"/>
        </w:rPr>
        <w:t>.0</w:t>
      </w:r>
      <w:r w:rsidR="00CC1578">
        <w:rPr>
          <w:rFonts w:ascii="Franklin Gothic Demi Cond" w:hAnsi="Franklin Gothic Demi Cond" w:cs="Calibri"/>
          <w:sz w:val="36"/>
          <w:szCs w:val="36"/>
        </w:rPr>
        <w:t>2</w:t>
      </w:r>
      <w:r w:rsidRPr="00155C2A">
        <w:rPr>
          <w:rFonts w:ascii="Franklin Gothic Demi Cond" w:hAnsi="Franklin Gothic Demi Cond" w:cs="Calibri"/>
          <w:sz w:val="36"/>
          <w:szCs w:val="36"/>
          <w:lang w:val="ru-RU"/>
        </w:rPr>
        <w:t>.201</w:t>
      </w:r>
      <w:r w:rsidR="00CC1578">
        <w:rPr>
          <w:rFonts w:ascii="Franklin Gothic Demi Cond" w:hAnsi="Franklin Gothic Demi Cond" w:cs="Calibri"/>
          <w:sz w:val="36"/>
          <w:szCs w:val="36"/>
        </w:rPr>
        <w:t>6</w:t>
      </w:r>
    </w:p>
    <w:p w14:paraId="5E41887A" w14:textId="77777777" w:rsidR="005C266C" w:rsidRPr="0028050C" w:rsidRDefault="005C266C" w:rsidP="007A1DD2">
      <w:pPr>
        <w:jc w:val="center"/>
        <w:rPr>
          <w:rFonts w:cs="Calibri"/>
          <w:color w:val="C00000"/>
          <w:sz w:val="36"/>
          <w:szCs w:val="36"/>
          <w:lang w:val="ru-RU"/>
        </w:rPr>
      </w:pPr>
    </w:p>
    <w:p w14:paraId="131D9F84" w14:textId="77777777" w:rsidR="0051674D" w:rsidRPr="003B516A" w:rsidRDefault="00F8031C" w:rsidP="005C266C">
      <w:pPr>
        <w:rPr>
          <w:rFonts w:ascii="Times New Roman" w:hAnsi="Times New Roman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40B332D" wp14:editId="7CB723FB">
                <wp:simplePos x="0" y="0"/>
                <wp:positionH relativeFrom="column">
                  <wp:posOffset>-178435</wp:posOffset>
                </wp:positionH>
                <wp:positionV relativeFrom="paragraph">
                  <wp:posOffset>4197985</wp:posOffset>
                </wp:positionV>
                <wp:extent cx="6819900" cy="646430"/>
                <wp:effectExtent l="2540" t="0" r="0" b="127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EBF1" w14:textId="77777777" w:rsidR="00445DA0" w:rsidRPr="0078648C" w:rsidRDefault="00445DA0" w:rsidP="0078648C">
                            <w:pPr>
                              <w:ind w:left="142" w:right="82"/>
                              <w:jc w:val="both"/>
                              <w:rPr>
                                <w:rFonts w:ascii="Segoe UI" w:hAnsi="Segoe UI" w:cs="Segoe UI"/>
                                <w:sz w:val="16"/>
                                <w:szCs w:val="18"/>
                                <w:lang w:val="ru-RU"/>
                              </w:rPr>
                            </w:pPr>
                            <w:r w:rsidRPr="0078648C">
                              <w:rPr>
                                <w:rFonts w:ascii="Segoe UI" w:hAnsi="Segoe UI" w:cs="Segoe UI"/>
                                <w:sz w:val="16"/>
                                <w:szCs w:val="18"/>
                                <w:lang w:val="ru-RU"/>
                              </w:rPr>
                              <w:t xml:space="preserve">* Информация, представленная в настоящем документе, кроме той, что в соответствии с действующим законодательством Российской Федерации не может быть отнесена к конфиденциальной информации, является конфиденциальной. </w:t>
                            </w:r>
                            <w:r w:rsidRPr="0078648C">
                              <w:rPr>
                                <w:rFonts w:ascii="Segoe UI" w:hAnsi="Segoe UI" w:cs="Segoe UI"/>
                                <w:sz w:val="16"/>
                                <w:szCs w:val="18"/>
                                <w:lang w:val="ru-RU"/>
                              </w:rPr>
                              <w:br/>
                              <w:t>Не разрешается копирование и распространение такой информации без письменного разрешения компании ЗАО «</w:t>
                            </w:r>
                            <w:proofErr w:type="spellStart"/>
                            <w:r w:rsidRPr="0078648C">
                              <w:rPr>
                                <w:rFonts w:ascii="Segoe UI" w:hAnsi="Segoe UI" w:cs="Segoe UI"/>
                                <w:sz w:val="16"/>
                                <w:szCs w:val="18"/>
                                <w:lang w:val="ru-RU"/>
                              </w:rPr>
                              <w:t>СофтЛайн</w:t>
                            </w:r>
                            <w:proofErr w:type="spellEnd"/>
                            <w:r w:rsidRPr="0078648C">
                              <w:rPr>
                                <w:rFonts w:ascii="Segoe UI" w:hAnsi="Segoe UI" w:cs="Segoe UI"/>
                                <w:sz w:val="16"/>
                                <w:szCs w:val="18"/>
                                <w:lang w:val="ru-RU"/>
                              </w:rPr>
                              <w:t xml:space="preserve"> Трейд».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0B332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4.05pt;margin-top:330.55pt;width:537pt;height:50.9pt;z-index:2516577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" stroked="f">
                <v:textbox style="mso-fit-shape-to-text:t">
                  <w:txbxContent>
                    <w:p w14:paraId="7961EBF1" w14:textId="77777777" w:rsidR="00445DA0" w:rsidRPr="0078648C" w:rsidRDefault="00445DA0" w:rsidP="0078648C">
                      <w:pPr>
                        <w:ind w:left="142" w:right="82"/>
                        <w:jc w:val="both"/>
                        <w:rPr>
                          <w:rFonts w:ascii="Segoe UI" w:hAnsi="Segoe UI" w:cs="Segoe UI"/>
                          <w:sz w:val="16"/>
                          <w:szCs w:val="18"/>
                          <w:lang w:val="ru-RU"/>
                        </w:rPr>
                      </w:pPr>
                      <w:r w:rsidRPr="0078648C">
                        <w:rPr>
                          <w:rFonts w:ascii="Segoe UI" w:hAnsi="Segoe UI" w:cs="Segoe UI"/>
                          <w:sz w:val="16"/>
                          <w:szCs w:val="18"/>
                          <w:lang w:val="ru-RU"/>
                        </w:rPr>
                        <w:t xml:space="preserve">* Информация, представленная в настоящем документе, кроме той, что в соответствии с действующим законодательством Российской Федерации не может быть отнесена к конфиденциальной информации, является конфиденциальной. </w:t>
                      </w:r>
                      <w:r w:rsidRPr="0078648C">
                        <w:rPr>
                          <w:rFonts w:ascii="Segoe UI" w:hAnsi="Segoe UI" w:cs="Segoe UI"/>
                          <w:sz w:val="16"/>
                          <w:szCs w:val="18"/>
                          <w:lang w:val="ru-RU"/>
                        </w:rPr>
                        <w:br/>
                        <w:t>Не разрешается копирование и распространение такой информации без письменного разрешения компании ЗАО «</w:t>
                      </w:r>
                      <w:proofErr w:type="spellStart"/>
                      <w:r w:rsidRPr="0078648C">
                        <w:rPr>
                          <w:rFonts w:ascii="Segoe UI" w:hAnsi="Segoe UI" w:cs="Segoe UI"/>
                          <w:sz w:val="16"/>
                          <w:szCs w:val="18"/>
                          <w:lang w:val="ru-RU"/>
                        </w:rPr>
                        <w:t>СофтЛайн</w:t>
                      </w:r>
                      <w:proofErr w:type="spellEnd"/>
                      <w:r w:rsidRPr="0078648C">
                        <w:rPr>
                          <w:rFonts w:ascii="Segoe UI" w:hAnsi="Segoe UI" w:cs="Segoe UI"/>
                          <w:sz w:val="16"/>
                          <w:szCs w:val="18"/>
                          <w:lang w:val="ru-RU"/>
                        </w:rPr>
                        <w:t xml:space="preserve"> Трейд».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266C" w:rsidRPr="007A1DD2">
        <w:rPr>
          <w:rFonts w:ascii="Times New Roman" w:hAnsi="Times New Roman"/>
          <w:sz w:val="24"/>
          <w:szCs w:val="24"/>
          <w:lang w:val="ru-RU"/>
        </w:rPr>
        <w:br w:type="page"/>
      </w:r>
    </w:p>
    <w:p w14:paraId="727D53B5" w14:textId="77777777" w:rsidR="0051674D" w:rsidRPr="00F71F35" w:rsidRDefault="0051674D" w:rsidP="00F71F35">
      <w:pPr>
        <w:pStyle w:val="2"/>
        <w:rPr>
          <w:lang w:val="ru-RU"/>
        </w:rPr>
      </w:pPr>
      <w:bookmarkStart w:id="3" w:name="_Toc420580779"/>
      <w:r w:rsidRPr="003B516A">
        <w:lastRenderedPageBreak/>
        <w:t>Оглавление</w:t>
      </w:r>
      <w:bookmarkEnd w:id="3"/>
    </w:p>
    <w:p w14:paraId="4D012EE7" w14:textId="77777777" w:rsidR="00130C82" w:rsidRPr="00130C82" w:rsidRDefault="0051674D">
      <w:pPr>
        <w:pStyle w:val="21"/>
        <w:tabs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r w:rsidRPr="00130C82">
        <w:rPr>
          <w:rFonts w:ascii="Segoe UI" w:hAnsi="Segoe UI" w:cs="Segoe UI"/>
        </w:rPr>
        <w:fldChar w:fldCharType="begin"/>
      </w:r>
      <w:r w:rsidRPr="00130C82">
        <w:rPr>
          <w:rFonts w:ascii="Segoe UI" w:hAnsi="Segoe UI" w:cs="Segoe UI"/>
        </w:rPr>
        <w:instrText xml:space="preserve"> TOC \o "1-3" \h \z \u </w:instrText>
      </w:r>
      <w:r w:rsidRPr="00130C82">
        <w:rPr>
          <w:rFonts w:ascii="Segoe UI" w:hAnsi="Segoe UI" w:cs="Segoe UI"/>
        </w:rPr>
        <w:fldChar w:fldCharType="separate"/>
      </w:r>
      <w:hyperlink w:anchor="_Toc420580779" w:history="1">
        <w:r w:rsidR="00130C82" w:rsidRPr="00130C82">
          <w:rPr>
            <w:rStyle w:val="ab"/>
            <w:rFonts w:ascii="Segoe UI" w:hAnsi="Segoe UI" w:cs="Segoe UI"/>
            <w:noProof/>
          </w:rPr>
          <w:t>Оглавление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_Toc420580779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2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41714057" w14:textId="77777777" w:rsidR="00130C82" w:rsidRPr="00130C82" w:rsidRDefault="00445DA0" w:rsidP="00E84442">
      <w:pPr>
        <w:pStyle w:val="11"/>
        <w:rPr>
          <w:rFonts w:eastAsiaTheme="minorEastAsia"/>
          <w:lang w:eastAsia="ru-RU"/>
        </w:rPr>
      </w:pPr>
      <w:hyperlink w:anchor="_Toc420580780" w:history="1">
        <w:r w:rsidR="00130C82" w:rsidRPr="00130C82">
          <w:rPr>
            <w:rStyle w:val="ab"/>
            <w:lang w:bidi="en-US"/>
          </w:rPr>
          <w:t>1.</w:t>
        </w:r>
        <w:r w:rsidR="00130C82" w:rsidRPr="00130C82">
          <w:rPr>
            <w:rFonts w:eastAsiaTheme="minorEastAsia"/>
            <w:lang w:eastAsia="ru-RU"/>
          </w:rPr>
          <w:tab/>
        </w:r>
        <w:r w:rsidR="00130C82" w:rsidRPr="00130C82">
          <w:rPr>
            <w:rStyle w:val="ab"/>
            <w:lang w:bidi="en-US"/>
          </w:rPr>
          <w:t>Введение</w:t>
        </w:r>
        <w:r w:rsidR="00130C82" w:rsidRPr="00130C82">
          <w:rPr>
            <w:webHidden/>
          </w:rPr>
          <w:tab/>
        </w:r>
        <w:r w:rsidR="00130C82" w:rsidRPr="00130C82">
          <w:rPr>
            <w:webHidden/>
          </w:rPr>
          <w:fldChar w:fldCharType="begin"/>
        </w:r>
        <w:r w:rsidR="00130C82" w:rsidRPr="00130C82">
          <w:rPr>
            <w:webHidden/>
          </w:rPr>
          <w:instrText xml:space="preserve"> PAGEREF _Toc420580780 \h </w:instrText>
        </w:r>
        <w:r w:rsidR="00130C82" w:rsidRPr="00130C82">
          <w:rPr>
            <w:webHidden/>
          </w:rPr>
        </w:r>
        <w:r w:rsidR="00130C82" w:rsidRPr="00130C82">
          <w:rPr>
            <w:webHidden/>
          </w:rPr>
          <w:fldChar w:fldCharType="separate"/>
        </w:r>
        <w:r w:rsidR="0027423F">
          <w:rPr>
            <w:webHidden/>
          </w:rPr>
          <w:t>3</w:t>
        </w:r>
        <w:r w:rsidR="00130C82" w:rsidRPr="00130C82">
          <w:rPr>
            <w:webHidden/>
          </w:rPr>
          <w:fldChar w:fldCharType="end"/>
        </w:r>
      </w:hyperlink>
    </w:p>
    <w:p w14:paraId="30BE1D14" w14:textId="77777777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1" w:history="1">
        <w:r w:rsidR="00130C82" w:rsidRPr="00130C82">
          <w:rPr>
            <w:rStyle w:val="ab"/>
            <w:rFonts w:ascii="Segoe UI" w:hAnsi="Segoe UI" w:cs="Segoe UI"/>
            <w:noProof/>
          </w:rPr>
          <w:t>1.1.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Цель документа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_Toc420580781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3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86E4915" w14:textId="77777777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2" w:history="1">
        <w:r w:rsidR="00130C82" w:rsidRPr="00130C82">
          <w:rPr>
            <w:rStyle w:val="ab"/>
            <w:rFonts w:ascii="Segoe UI" w:hAnsi="Segoe UI" w:cs="Segoe UI"/>
            <w:noProof/>
          </w:rPr>
          <w:t>1.2.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Целевая аудитория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_Toc420580782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3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9F662AE" w14:textId="77777777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3" w:history="1">
        <w:r w:rsidR="00130C82" w:rsidRPr="00130C82">
          <w:rPr>
            <w:rStyle w:val="ab"/>
            <w:rFonts w:ascii="Segoe UI" w:hAnsi="Segoe UI" w:cs="Segoe UI"/>
            <w:noProof/>
          </w:rPr>
          <w:t>1.3.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  <w:lang w:val="en-US"/>
          </w:rPr>
          <w:t>Основные компетенции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_Toc420580783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3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4C345B97" w14:textId="3CB12EE2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4" w:history="1">
        <w:r w:rsidR="00130C82" w:rsidRPr="00130C82">
          <w:rPr>
            <w:rStyle w:val="ab"/>
            <w:rFonts w:ascii="Segoe UI" w:hAnsi="Segoe UI" w:cs="Segoe UI"/>
            <w:noProof/>
          </w:rPr>
          <w:t>1.4.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  <w:lang w:val="en-US"/>
          </w:rPr>
          <w:t>Цели и задачи проекта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_Toc420580784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4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FAA9A68" w14:textId="74606F96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5" w:history="1">
        <w:r w:rsidR="00130C82" w:rsidRPr="00130C82">
          <w:rPr>
            <w:rStyle w:val="ab"/>
            <w:rFonts w:ascii="Segoe UI" w:hAnsi="Segoe UI" w:cs="Segoe UI"/>
            <w:noProof/>
          </w:rPr>
          <w:t>1.5.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  <w:lang w:val="en-US"/>
          </w:rPr>
          <w:t>Общее описание проекта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_Toc420580785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4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1EF24680" w14:textId="32A5C561" w:rsidR="00130C82" w:rsidRPr="00130C82" w:rsidRDefault="00445DA0" w:rsidP="00E84442">
      <w:pPr>
        <w:pStyle w:val="11"/>
        <w:rPr>
          <w:rFonts w:eastAsiaTheme="minorEastAsia"/>
          <w:lang w:eastAsia="ru-RU"/>
        </w:rPr>
      </w:pPr>
      <w:hyperlink w:anchor="_Toc420580786" w:history="1">
        <w:r w:rsidR="00130C82" w:rsidRPr="00130C82">
          <w:rPr>
            <w:rStyle w:val="ab"/>
          </w:rPr>
          <w:t>2.</w:t>
        </w:r>
        <w:r w:rsidR="00130C82" w:rsidRPr="00130C82">
          <w:rPr>
            <w:rFonts w:eastAsiaTheme="minorEastAsia"/>
            <w:lang w:eastAsia="ru-RU"/>
          </w:rPr>
          <w:tab/>
        </w:r>
        <w:r w:rsidR="00130C82" w:rsidRPr="00130C82">
          <w:rPr>
            <w:rStyle w:val="ab"/>
            <w:lang w:val="en-US" w:bidi="en-US"/>
          </w:rPr>
          <w:t>Предлагаемое решение</w:t>
        </w:r>
        <w:r w:rsidR="00130C82" w:rsidRPr="00130C82">
          <w:rPr>
            <w:webHidden/>
          </w:rPr>
          <w:tab/>
        </w:r>
        <w:r w:rsidR="00130C82" w:rsidRPr="00130C82">
          <w:rPr>
            <w:webHidden/>
          </w:rPr>
          <w:fldChar w:fldCharType="begin"/>
        </w:r>
        <w:r w:rsidR="00130C82" w:rsidRPr="00130C82">
          <w:rPr>
            <w:webHidden/>
          </w:rPr>
          <w:instrText xml:space="preserve"> PAGEREF _Toc420580786 \h </w:instrText>
        </w:r>
        <w:r w:rsidR="00130C82" w:rsidRPr="00130C82">
          <w:rPr>
            <w:webHidden/>
          </w:rPr>
        </w:r>
        <w:r w:rsidR="00130C82" w:rsidRPr="00130C82">
          <w:rPr>
            <w:webHidden/>
          </w:rPr>
          <w:fldChar w:fldCharType="separate"/>
        </w:r>
        <w:r w:rsidR="0027423F">
          <w:rPr>
            <w:webHidden/>
          </w:rPr>
          <w:t>6</w:t>
        </w:r>
        <w:r w:rsidR="00130C82" w:rsidRPr="00130C82">
          <w:rPr>
            <w:webHidden/>
          </w:rPr>
          <w:fldChar w:fldCharType="end"/>
        </w:r>
      </w:hyperlink>
    </w:p>
    <w:p w14:paraId="4F875140" w14:textId="1C91E5B2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7" w:history="1">
        <w:r w:rsidR="00130C82" w:rsidRPr="00130C82">
          <w:rPr>
            <w:rStyle w:val="ab"/>
            <w:rFonts w:ascii="Segoe UI" w:hAnsi="Segoe UI" w:cs="Segoe UI"/>
            <w:noProof/>
          </w:rPr>
          <w:t>2.1.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Задачи проекта, планируемые к решению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_Toc420580787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6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1544D94C" w14:textId="24258DC5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8" w:history="1">
        <w:r w:rsidR="00130C82" w:rsidRPr="00130C82">
          <w:rPr>
            <w:rStyle w:val="ab"/>
            <w:rFonts w:ascii="Segoe UI" w:hAnsi="Segoe UI" w:cs="Segoe UI"/>
            <w:noProof/>
            <w:lang w:val="en-US"/>
          </w:rPr>
          <w:t>2.2.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  <w:lang w:val="en-US"/>
          </w:rPr>
          <w:t>Функциональные возможности решения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_Toc420580788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6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D50F24F" w14:textId="4FBC8992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89" w:history="1">
        <w:r w:rsidR="00130C82" w:rsidRPr="00130C82">
          <w:rPr>
            <w:rStyle w:val="ab"/>
            <w:rFonts w:ascii="Segoe UI" w:hAnsi="Segoe UI" w:cs="Segoe UI"/>
            <w:noProof/>
          </w:rPr>
          <w:t>2.3.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Общее описание этапов проекта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_Toc420580789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8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756C6EED" w14:textId="0EF67910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0" w:history="1">
        <w:r w:rsidR="00130C82" w:rsidRPr="00130C82">
          <w:rPr>
            <w:rStyle w:val="ab"/>
            <w:rFonts w:ascii="Segoe UI" w:hAnsi="Segoe UI" w:cs="Segoe UI"/>
            <w:noProof/>
          </w:rPr>
          <w:t>2.4.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Требования к техническому обеспечению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_Toc420580790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10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BE87D12" w14:textId="208F182E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1" w:history="1">
        <w:r w:rsidR="00130C82" w:rsidRPr="00130C82">
          <w:rPr>
            <w:rStyle w:val="ab"/>
            <w:rFonts w:ascii="Segoe UI" w:hAnsi="Segoe UI" w:cs="Segoe UI"/>
            <w:noProof/>
          </w:rPr>
          <w:t>2.5.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Стоимость программного обеспечения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_Toc420580791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10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011308DD" w14:textId="2C9F6D7C" w:rsidR="00130C82" w:rsidRPr="00130C82" w:rsidRDefault="00445DA0" w:rsidP="00E84442">
      <w:pPr>
        <w:pStyle w:val="11"/>
        <w:rPr>
          <w:rFonts w:eastAsiaTheme="minorEastAsia"/>
          <w:lang w:eastAsia="ru-RU"/>
        </w:rPr>
      </w:pPr>
      <w:hyperlink w:anchor="_Toc420580792" w:history="1">
        <w:r w:rsidR="00130C82" w:rsidRPr="00130C82">
          <w:rPr>
            <w:rStyle w:val="ab"/>
          </w:rPr>
          <w:t>3.</w:t>
        </w:r>
        <w:r w:rsidR="00130C82" w:rsidRPr="00130C82">
          <w:rPr>
            <w:rFonts w:eastAsiaTheme="minorEastAsia"/>
            <w:lang w:eastAsia="ru-RU"/>
          </w:rPr>
          <w:tab/>
        </w:r>
        <w:r w:rsidR="00130C82" w:rsidRPr="00130C82">
          <w:rPr>
            <w:rStyle w:val="ab"/>
          </w:rPr>
          <w:t>Особенности проекта</w:t>
        </w:r>
        <w:r w:rsidR="00130C82" w:rsidRPr="00130C82">
          <w:rPr>
            <w:webHidden/>
          </w:rPr>
          <w:tab/>
        </w:r>
        <w:r w:rsidR="00130C82" w:rsidRPr="00130C82">
          <w:rPr>
            <w:webHidden/>
          </w:rPr>
          <w:fldChar w:fldCharType="begin"/>
        </w:r>
        <w:r w:rsidR="00130C82" w:rsidRPr="00130C82">
          <w:rPr>
            <w:webHidden/>
          </w:rPr>
          <w:instrText xml:space="preserve"> PAGEREF _Toc420580792 \h </w:instrText>
        </w:r>
        <w:r w:rsidR="00130C82" w:rsidRPr="00130C82">
          <w:rPr>
            <w:webHidden/>
          </w:rPr>
        </w:r>
        <w:r w:rsidR="00130C82" w:rsidRPr="00130C82">
          <w:rPr>
            <w:webHidden/>
          </w:rPr>
          <w:fldChar w:fldCharType="separate"/>
        </w:r>
        <w:r w:rsidR="0027423F">
          <w:rPr>
            <w:webHidden/>
          </w:rPr>
          <w:t>11</w:t>
        </w:r>
        <w:r w:rsidR="00130C82" w:rsidRPr="00130C82">
          <w:rPr>
            <w:webHidden/>
          </w:rPr>
          <w:fldChar w:fldCharType="end"/>
        </w:r>
      </w:hyperlink>
    </w:p>
    <w:p w14:paraId="5247BA49" w14:textId="7B38008A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3" w:history="1">
        <w:r w:rsidR="00130C82" w:rsidRPr="00130C82">
          <w:rPr>
            <w:rStyle w:val="ab"/>
            <w:rFonts w:ascii="Segoe UI" w:hAnsi="Segoe UI" w:cs="Segoe UI"/>
            <w:noProof/>
          </w:rPr>
          <w:t>3.1.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Условия выполнения проекта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_Toc420580793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11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4C25E9C" w14:textId="2E79ADD0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4" w:history="1">
        <w:r w:rsidR="00130C82" w:rsidRPr="00130C82">
          <w:rPr>
            <w:rStyle w:val="ab"/>
            <w:rFonts w:ascii="Segoe UI" w:hAnsi="Segoe UI" w:cs="Segoe UI"/>
            <w:noProof/>
          </w:rPr>
          <w:t>3.2.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Состав проектной группы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_Toc420580794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11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4FB44EAD" w14:textId="0D0DCBD3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5" w:history="1">
        <w:r w:rsidR="00130C82" w:rsidRPr="00130C82">
          <w:rPr>
            <w:rStyle w:val="ab"/>
            <w:rFonts w:ascii="Segoe UI" w:hAnsi="Segoe UI" w:cs="Segoe UI"/>
            <w:noProof/>
          </w:rPr>
          <w:t>3.3.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Коммуникации на проекте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_Toc420580795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12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533B320A" w14:textId="65510729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6" w:history="1">
        <w:r w:rsidR="00130C82" w:rsidRPr="00130C82">
          <w:rPr>
            <w:rStyle w:val="ab"/>
            <w:rFonts w:ascii="Segoe UI" w:hAnsi="Segoe UI" w:cs="Segoe UI"/>
            <w:noProof/>
          </w:rPr>
          <w:t>3.4.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Необходимые представители со стороны Заказчика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_Toc420580796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12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20FB98C1" w14:textId="708CA1DC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7" w:history="1">
        <w:r w:rsidR="00130C82" w:rsidRPr="00130C82">
          <w:rPr>
            <w:rStyle w:val="ab"/>
            <w:rFonts w:ascii="Segoe UI" w:hAnsi="Segoe UI" w:cs="Segoe UI"/>
            <w:noProof/>
          </w:rPr>
          <w:t>3.5.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Гарантийная техническая поддержка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_Toc420580797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13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6F1FE5E6" w14:textId="5E2A5953" w:rsidR="00130C82" w:rsidRPr="00130C82" w:rsidRDefault="00445DA0">
      <w:pPr>
        <w:pStyle w:val="21"/>
        <w:tabs>
          <w:tab w:val="left" w:pos="880"/>
          <w:tab w:val="right" w:leader="dot" w:pos="10338"/>
        </w:tabs>
        <w:rPr>
          <w:rFonts w:ascii="Segoe UI" w:eastAsiaTheme="minorEastAsia" w:hAnsi="Segoe UI" w:cs="Segoe UI"/>
          <w:noProof/>
          <w:lang w:eastAsia="ru-RU"/>
        </w:rPr>
      </w:pPr>
      <w:hyperlink w:anchor="_Toc420580798" w:history="1">
        <w:r w:rsidR="00130C82" w:rsidRPr="00130C82">
          <w:rPr>
            <w:rStyle w:val="ab"/>
            <w:rFonts w:ascii="Segoe UI" w:hAnsi="Segoe UI" w:cs="Segoe UI"/>
            <w:noProof/>
          </w:rPr>
          <w:t>3.6.</w:t>
        </w:r>
        <w:r w:rsidR="00130C82" w:rsidRPr="00130C82">
          <w:rPr>
            <w:rFonts w:ascii="Segoe UI" w:eastAsiaTheme="minorEastAsia" w:hAnsi="Segoe UI" w:cs="Segoe UI"/>
            <w:noProof/>
            <w:lang w:eastAsia="ru-RU"/>
          </w:rPr>
          <w:tab/>
        </w:r>
        <w:r w:rsidR="00130C82" w:rsidRPr="00130C82">
          <w:rPr>
            <w:rStyle w:val="ab"/>
            <w:rFonts w:ascii="Segoe UI" w:hAnsi="Segoe UI" w:cs="Segoe UI"/>
            <w:noProof/>
          </w:rPr>
          <w:t>Дополнительные работы и послегарантийная техподдержка</w:t>
        </w:r>
        <w:r w:rsidR="00130C82" w:rsidRPr="00130C82">
          <w:rPr>
            <w:rFonts w:ascii="Segoe UI" w:hAnsi="Segoe UI" w:cs="Segoe UI"/>
            <w:noProof/>
            <w:webHidden/>
          </w:rPr>
          <w:tab/>
        </w:r>
        <w:r w:rsidR="00130C82" w:rsidRPr="00130C82">
          <w:rPr>
            <w:rFonts w:ascii="Segoe UI" w:hAnsi="Segoe UI" w:cs="Segoe UI"/>
            <w:noProof/>
            <w:webHidden/>
          </w:rPr>
          <w:fldChar w:fldCharType="begin"/>
        </w:r>
        <w:r w:rsidR="00130C82" w:rsidRPr="00130C82">
          <w:rPr>
            <w:rFonts w:ascii="Segoe UI" w:hAnsi="Segoe UI" w:cs="Segoe UI"/>
            <w:noProof/>
            <w:webHidden/>
          </w:rPr>
          <w:instrText xml:space="preserve"> PAGEREF _Toc420580798 \h </w:instrText>
        </w:r>
        <w:r w:rsidR="00130C82" w:rsidRPr="00130C82">
          <w:rPr>
            <w:rFonts w:ascii="Segoe UI" w:hAnsi="Segoe UI" w:cs="Segoe UI"/>
            <w:noProof/>
            <w:webHidden/>
          </w:rPr>
        </w:r>
        <w:r w:rsidR="00130C82" w:rsidRPr="00130C82">
          <w:rPr>
            <w:rFonts w:ascii="Segoe UI" w:hAnsi="Segoe UI" w:cs="Segoe UI"/>
            <w:noProof/>
            <w:webHidden/>
          </w:rPr>
          <w:fldChar w:fldCharType="separate"/>
        </w:r>
        <w:r w:rsidR="0027423F">
          <w:rPr>
            <w:rFonts w:ascii="Segoe UI" w:hAnsi="Segoe UI" w:cs="Segoe UI"/>
            <w:noProof/>
            <w:webHidden/>
          </w:rPr>
          <w:t>13</w:t>
        </w:r>
        <w:r w:rsidR="00130C82" w:rsidRPr="00130C82">
          <w:rPr>
            <w:rFonts w:ascii="Segoe UI" w:hAnsi="Segoe UI" w:cs="Segoe UI"/>
            <w:noProof/>
            <w:webHidden/>
          </w:rPr>
          <w:fldChar w:fldCharType="end"/>
        </w:r>
      </w:hyperlink>
    </w:p>
    <w:p w14:paraId="35C394D4" w14:textId="19B1AE48" w:rsidR="00130C82" w:rsidRPr="00130C82" w:rsidRDefault="00445DA0" w:rsidP="00E84442">
      <w:pPr>
        <w:pStyle w:val="11"/>
        <w:rPr>
          <w:rFonts w:eastAsiaTheme="minorEastAsia"/>
          <w:lang w:eastAsia="ru-RU"/>
        </w:rPr>
      </w:pPr>
      <w:hyperlink w:anchor="_Toc420580799" w:history="1">
        <w:r w:rsidR="00130C82" w:rsidRPr="00130C82">
          <w:rPr>
            <w:rStyle w:val="ab"/>
          </w:rPr>
          <w:t>4.</w:t>
        </w:r>
        <w:r w:rsidR="00130C82" w:rsidRPr="00130C82">
          <w:rPr>
            <w:rFonts w:eastAsiaTheme="minorEastAsia"/>
            <w:lang w:eastAsia="ru-RU"/>
          </w:rPr>
          <w:tab/>
        </w:r>
        <w:r w:rsidR="00130C82" w:rsidRPr="00130C82">
          <w:rPr>
            <w:rStyle w:val="ab"/>
          </w:rPr>
          <w:t>Сводное финансовое предложение по проекту</w:t>
        </w:r>
        <w:r w:rsidR="00130C82" w:rsidRPr="00130C82">
          <w:rPr>
            <w:webHidden/>
          </w:rPr>
          <w:tab/>
        </w:r>
        <w:r w:rsidR="00130C82" w:rsidRPr="00130C82">
          <w:rPr>
            <w:webHidden/>
          </w:rPr>
          <w:fldChar w:fldCharType="begin"/>
        </w:r>
        <w:r w:rsidR="00130C82" w:rsidRPr="00130C82">
          <w:rPr>
            <w:webHidden/>
          </w:rPr>
          <w:instrText xml:space="preserve"> PAGEREF _Toc420580799 \h </w:instrText>
        </w:r>
        <w:r w:rsidR="00130C82" w:rsidRPr="00130C82">
          <w:rPr>
            <w:webHidden/>
          </w:rPr>
        </w:r>
        <w:r w:rsidR="00130C82" w:rsidRPr="00130C82">
          <w:rPr>
            <w:webHidden/>
          </w:rPr>
          <w:fldChar w:fldCharType="separate"/>
        </w:r>
        <w:r w:rsidR="0027423F">
          <w:rPr>
            <w:webHidden/>
          </w:rPr>
          <w:t>14</w:t>
        </w:r>
        <w:r w:rsidR="00130C82" w:rsidRPr="00130C82">
          <w:rPr>
            <w:webHidden/>
          </w:rPr>
          <w:fldChar w:fldCharType="end"/>
        </w:r>
      </w:hyperlink>
    </w:p>
    <w:p w14:paraId="2B314EA0" w14:textId="5077AD90" w:rsidR="00130C82" w:rsidRPr="00130C82" w:rsidRDefault="00445DA0" w:rsidP="00E84442">
      <w:pPr>
        <w:pStyle w:val="11"/>
        <w:rPr>
          <w:rFonts w:eastAsiaTheme="minorEastAsia"/>
          <w:lang w:eastAsia="ru-RU"/>
        </w:rPr>
      </w:pPr>
      <w:hyperlink w:anchor="_Toc420580800" w:history="1">
        <w:r w:rsidR="00130C82" w:rsidRPr="00130C82">
          <w:rPr>
            <w:rStyle w:val="ab"/>
          </w:rPr>
          <w:t>5.</w:t>
        </w:r>
        <w:r w:rsidR="00130C82" w:rsidRPr="00130C82">
          <w:rPr>
            <w:rFonts w:eastAsiaTheme="minorEastAsia"/>
            <w:lang w:eastAsia="ru-RU"/>
          </w:rPr>
          <w:tab/>
        </w:r>
        <w:r w:rsidR="00130C82" w:rsidRPr="00130C82">
          <w:rPr>
            <w:rStyle w:val="ab"/>
          </w:rPr>
          <w:t>Следующие шаги</w:t>
        </w:r>
        <w:r w:rsidR="00130C82" w:rsidRPr="00130C82">
          <w:rPr>
            <w:webHidden/>
          </w:rPr>
          <w:tab/>
        </w:r>
        <w:r w:rsidR="00130C82" w:rsidRPr="00130C82">
          <w:rPr>
            <w:webHidden/>
          </w:rPr>
          <w:fldChar w:fldCharType="begin"/>
        </w:r>
        <w:r w:rsidR="00130C82" w:rsidRPr="00130C82">
          <w:rPr>
            <w:webHidden/>
          </w:rPr>
          <w:instrText xml:space="preserve"> PAGEREF _Toc420580800 \h </w:instrText>
        </w:r>
        <w:r w:rsidR="00130C82" w:rsidRPr="00130C82">
          <w:rPr>
            <w:webHidden/>
          </w:rPr>
        </w:r>
        <w:r w:rsidR="00130C82" w:rsidRPr="00130C82">
          <w:rPr>
            <w:webHidden/>
          </w:rPr>
          <w:fldChar w:fldCharType="separate"/>
        </w:r>
        <w:r w:rsidR="0027423F">
          <w:rPr>
            <w:webHidden/>
          </w:rPr>
          <w:t>14</w:t>
        </w:r>
        <w:r w:rsidR="00130C82" w:rsidRPr="00130C82">
          <w:rPr>
            <w:webHidden/>
          </w:rPr>
          <w:fldChar w:fldCharType="end"/>
        </w:r>
      </w:hyperlink>
    </w:p>
    <w:p w14:paraId="1DA22027" w14:textId="1A4A4A00" w:rsidR="00130C82" w:rsidRPr="00130C82" w:rsidRDefault="00445DA0" w:rsidP="00E84442">
      <w:pPr>
        <w:pStyle w:val="11"/>
        <w:rPr>
          <w:rFonts w:eastAsiaTheme="minorEastAsia"/>
          <w:lang w:eastAsia="ru-RU"/>
        </w:rPr>
      </w:pPr>
      <w:hyperlink w:anchor="_Toc420580801" w:history="1">
        <w:r w:rsidR="00130C82" w:rsidRPr="00130C82">
          <w:rPr>
            <w:rStyle w:val="ab"/>
          </w:rPr>
          <w:t>6.</w:t>
        </w:r>
        <w:r w:rsidR="00130C82" w:rsidRPr="00130C82">
          <w:rPr>
            <w:rFonts w:eastAsiaTheme="minorEastAsia"/>
            <w:lang w:eastAsia="ru-RU"/>
          </w:rPr>
          <w:tab/>
        </w:r>
        <w:r w:rsidR="00130C82" w:rsidRPr="00130C82">
          <w:rPr>
            <w:rStyle w:val="ab"/>
          </w:rPr>
          <w:t>Наши клиенты</w:t>
        </w:r>
        <w:r w:rsidR="00130C82" w:rsidRPr="00130C82">
          <w:rPr>
            <w:webHidden/>
          </w:rPr>
          <w:tab/>
        </w:r>
        <w:r w:rsidR="00130C82" w:rsidRPr="00130C82">
          <w:rPr>
            <w:webHidden/>
          </w:rPr>
          <w:fldChar w:fldCharType="begin"/>
        </w:r>
        <w:r w:rsidR="00130C82" w:rsidRPr="00130C82">
          <w:rPr>
            <w:webHidden/>
          </w:rPr>
          <w:instrText xml:space="preserve"> PAGEREF _Toc420580801 \h </w:instrText>
        </w:r>
        <w:r w:rsidR="00130C82" w:rsidRPr="00130C82">
          <w:rPr>
            <w:webHidden/>
          </w:rPr>
        </w:r>
        <w:r w:rsidR="00130C82" w:rsidRPr="00130C82">
          <w:rPr>
            <w:webHidden/>
          </w:rPr>
          <w:fldChar w:fldCharType="separate"/>
        </w:r>
        <w:r w:rsidR="0027423F">
          <w:rPr>
            <w:webHidden/>
          </w:rPr>
          <w:t>15</w:t>
        </w:r>
        <w:r w:rsidR="00130C82" w:rsidRPr="00130C82">
          <w:rPr>
            <w:webHidden/>
          </w:rPr>
          <w:fldChar w:fldCharType="end"/>
        </w:r>
      </w:hyperlink>
    </w:p>
    <w:p w14:paraId="6FB82B57" w14:textId="2F05AFED" w:rsidR="00130C82" w:rsidRPr="00E84442" w:rsidRDefault="00445DA0" w:rsidP="00E84442">
      <w:pPr>
        <w:pStyle w:val="11"/>
        <w:rPr>
          <w:rFonts w:eastAsiaTheme="minorEastAsia"/>
          <w:lang w:eastAsia="ru-RU"/>
        </w:rPr>
      </w:pPr>
      <w:hyperlink w:anchor="_Toc420580802" w:history="1">
        <w:r w:rsidR="00130C82" w:rsidRPr="00E84442">
          <w:rPr>
            <w:rStyle w:val="ab"/>
          </w:rPr>
          <w:t>7.</w:t>
        </w:r>
        <w:r w:rsidR="00130C82" w:rsidRPr="00E84442">
          <w:rPr>
            <w:rFonts w:eastAsiaTheme="minorEastAsia"/>
            <w:lang w:eastAsia="ru-RU"/>
          </w:rPr>
          <w:tab/>
        </w:r>
        <w:r w:rsidR="00130C82" w:rsidRPr="00E84442">
          <w:rPr>
            <w:rStyle w:val="ab"/>
          </w:rPr>
          <w:t>Портфолио некоторых проектов</w:t>
        </w:r>
        <w:r w:rsidR="00130C82" w:rsidRPr="00E84442">
          <w:rPr>
            <w:webHidden/>
          </w:rPr>
          <w:tab/>
        </w:r>
        <w:r w:rsidR="00130C82" w:rsidRPr="00E84442">
          <w:rPr>
            <w:webHidden/>
          </w:rPr>
          <w:fldChar w:fldCharType="begin"/>
        </w:r>
        <w:r w:rsidR="00130C82" w:rsidRPr="00E84442">
          <w:rPr>
            <w:webHidden/>
          </w:rPr>
          <w:instrText xml:space="preserve"> PAGEREF _Toc420580802 \h </w:instrText>
        </w:r>
        <w:r w:rsidR="00130C82" w:rsidRPr="00E84442">
          <w:rPr>
            <w:webHidden/>
          </w:rPr>
        </w:r>
        <w:r w:rsidR="00130C82" w:rsidRPr="00E84442">
          <w:rPr>
            <w:webHidden/>
          </w:rPr>
          <w:fldChar w:fldCharType="separate"/>
        </w:r>
        <w:r w:rsidR="0027423F">
          <w:rPr>
            <w:webHidden/>
          </w:rPr>
          <w:t>16</w:t>
        </w:r>
        <w:r w:rsidR="00130C82" w:rsidRPr="00E84442">
          <w:rPr>
            <w:webHidden/>
          </w:rPr>
          <w:fldChar w:fldCharType="end"/>
        </w:r>
      </w:hyperlink>
    </w:p>
    <w:p w14:paraId="0763AB22" w14:textId="77777777" w:rsidR="0051674D" w:rsidRPr="007E2A31" w:rsidRDefault="0051674D" w:rsidP="003F4FBA">
      <w:pPr>
        <w:spacing w:after="0"/>
        <w:rPr>
          <w:rFonts w:ascii="Segoe UI" w:hAnsi="Segoe UI" w:cs="Segoe UI"/>
          <w:lang w:val="ru-RU"/>
        </w:rPr>
      </w:pPr>
      <w:r w:rsidRPr="00130C82">
        <w:rPr>
          <w:rFonts w:ascii="Segoe UI" w:hAnsi="Segoe UI" w:cs="Segoe UI"/>
          <w:lang w:val="ru-RU"/>
        </w:rPr>
        <w:fldChar w:fldCharType="end"/>
      </w:r>
    </w:p>
    <w:p w14:paraId="15A8FB04" w14:textId="77777777" w:rsidR="007A1DD2" w:rsidRPr="00F7274F" w:rsidRDefault="005C266C" w:rsidP="005F5E1A">
      <w:pPr>
        <w:pStyle w:val="1"/>
        <w:numPr>
          <w:ilvl w:val="0"/>
          <w:numId w:val="5"/>
        </w:numPr>
        <w:rPr>
          <w:lang w:bidi="en-US"/>
        </w:rPr>
      </w:pPr>
      <w:r w:rsidRPr="007A1DD2">
        <w:rPr>
          <w:rFonts w:ascii="Times New Roman" w:hAnsi="Times New Roman"/>
          <w:sz w:val="24"/>
          <w:szCs w:val="24"/>
          <w:lang w:val="ru-RU"/>
        </w:rPr>
        <w:br w:type="page"/>
      </w:r>
      <w:bookmarkStart w:id="4" w:name="_Toc410376088"/>
      <w:bookmarkStart w:id="5" w:name="_Toc420580780"/>
      <w:bookmarkEnd w:id="0"/>
      <w:bookmarkEnd w:id="1"/>
      <w:bookmarkEnd w:id="2"/>
      <w:r w:rsidR="007A1DD2" w:rsidRPr="00F7274F">
        <w:rPr>
          <w:lang w:bidi="en-US"/>
        </w:rPr>
        <w:lastRenderedPageBreak/>
        <w:t>Введение</w:t>
      </w:r>
      <w:bookmarkEnd w:id="4"/>
      <w:bookmarkEnd w:id="5"/>
    </w:p>
    <w:p w14:paraId="0EB27CC2" w14:textId="77777777" w:rsidR="007A1DD2" w:rsidRPr="007A1DD2" w:rsidRDefault="007A1DD2" w:rsidP="005F5E1A">
      <w:pPr>
        <w:pStyle w:val="2"/>
        <w:numPr>
          <w:ilvl w:val="1"/>
          <w:numId w:val="5"/>
        </w:numPr>
        <w:rPr>
          <w:rStyle w:val="70"/>
          <w:caps w:val="0"/>
          <w:color w:val="auto"/>
          <w:spacing w:val="0"/>
          <w:sz w:val="32"/>
          <w:szCs w:val="26"/>
          <w:shd w:val="clear" w:color="auto" w:fill="auto"/>
        </w:rPr>
      </w:pPr>
      <w:bookmarkStart w:id="6" w:name="_Toc267406789"/>
      <w:bookmarkStart w:id="7" w:name="_Toc317848284"/>
      <w:bookmarkStart w:id="8" w:name="_Toc410376089"/>
      <w:bookmarkStart w:id="9" w:name="_Toc420580781"/>
      <w:r w:rsidRPr="007A1DD2">
        <w:rPr>
          <w:rStyle w:val="af4"/>
          <w:b w:val="0"/>
          <w:bCs/>
          <w:color w:val="auto"/>
        </w:rPr>
        <w:t>Цель документа</w:t>
      </w:r>
      <w:bookmarkEnd w:id="6"/>
      <w:bookmarkEnd w:id="7"/>
      <w:bookmarkEnd w:id="8"/>
      <w:bookmarkEnd w:id="9"/>
    </w:p>
    <w:p w14:paraId="7068C9B5" w14:textId="77777777" w:rsidR="000D14E4" w:rsidRPr="00EE4501" w:rsidRDefault="007A1DD2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EE4501">
        <w:rPr>
          <w:rFonts w:ascii="Segoe UI" w:hAnsi="Segoe UI" w:cs="Segoe UI"/>
          <w:szCs w:val="24"/>
          <w:lang w:val="ru-RU" w:eastAsia="ru-RU"/>
        </w:rPr>
        <w:t xml:space="preserve">Главной целью данного документа является предоставление информации по оказанию услуг </w:t>
      </w:r>
      <w:r w:rsidR="007719B3" w:rsidRPr="00EE4501">
        <w:rPr>
          <w:rFonts w:ascii="Segoe UI" w:hAnsi="Segoe UI" w:cs="Segoe UI"/>
          <w:szCs w:val="24"/>
          <w:lang w:val="ru-RU" w:eastAsia="ru-RU"/>
        </w:rPr>
        <w:t xml:space="preserve">по </w:t>
      </w:r>
      <w:r w:rsidR="00AC0B9D" w:rsidRPr="00155C2A">
        <w:rPr>
          <w:rFonts w:ascii="Segoe UI" w:hAnsi="Segoe UI" w:cs="Segoe UI"/>
          <w:szCs w:val="24"/>
          <w:lang w:val="ru-RU" w:eastAsia="ru-RU"/>
        </w:rPr>
        <w:t>разработке программно-аппаратного комплекса контроля и сопровождения экспедиторской деятельности</w:t>
      </w:r>
      <w:r w:rsidR="00AC0B9D" w:rsidRPr="00EE4501">
        <w:rPr>
          <w:rFonts w:ascii="Segoe UI" w:hAnsi="Segoe UI" w:cs="Segoe UI"/>
          <w:szCs w:val="24"/>
          <w:lang w:val="ru-RU" w:eastAsia="ru-RU"/>
        </w:rPr>
        <w:t xml:space="preserve"> </w:t>
      </w:r>
      <w:r w:rsidR="00110A6B" w:rsidRPr="00EE4501">
        <w:rPr>
          <w:rFonts w:ascii="Segoe UI" w:hAnsi="Segoe UI" w:cs="Segoe UI"/>
          <w:szCs w:val="24"/>
          <w:lang w:val="ru-RU" w:eastAsia="ru-RU"/>
        </w:rPr>
        <w:t xml:space="preserve">для </w:t>
      </w:r>
      <w:r w:rsidR="000D14E4" w:rsidRPr="00155C2A">
        <w:rPr>
          <w:rFonts w:ascii="Segoe UI" w:hAnsi="Segoe UI" w:cs="Segoe UI"/>
          <w:szCs w:val="24"/>
          <w:lang w:val="ru-RU" w:eastAsia="ru-RU"/>
        </w:rPr>
        <w:t>у</w:t>
      </w:r>
      <w:r w:rsidR="009109E8" w:rsidRPr="00155C2A">
        <w:rPr>
          <w:rFonts w:ascii="Segoe UI" w:hAnsi="Segoe UI" w:cs="Segoe UI"/>
          <w:szCs w:val="24"/>
          <w:lang w:val="ru-RU" w:eastAsia="ru-RU"/>
        </w:rPr>
        <w:t>казать Заказчика</w:t>
      </w:r>
      <w:r w:rsidRPr="00EE4501">
        <w:rPr>
          <w:rFonts w:ascii="Segoe UI" w:hAnsi="Segoe UI" w:cs="Segoe UI"/>
          <w:szCs w:val="24"/>
          <w:lang w:val="ru-RU" w:eastAsia="ru-RU"/>
        </w:rPr>
        <w:t xml:space="preserve"> (далее Заказчик)</w:t>
      </w:r>
      <w:r w:rsidR="00110A6B" w:rsidRPr="00EE4501">
        <w:rPr>
          <w:rFonts w:ascii="Segoe UI" w:hAnsi="Segoe UI" w:cs="Segoe UI"/>
          <w:szCs w:val="24"/>
          <w:lang w:val="ru-RU" w:eastAsia="ru-RU"/>
        </w:rPr>
        <w:t>,</w:t>
      </w:r>
      <w:r w:rsidRPr="00EE4501">
        <w:rPr>
          <w:rFonts w:ascii="Segoe UI" w:hAnsi="Segoe UI" w:cs="Segoe UI"/>
          <w:szCs w:val="24"/>
          <w:lang w:val="ru-RU" w:eastAsia="ru-RU"/>
        </w:rPr>
        <w:t xml:space="preserve"> подходу компании ЗАО «</w:t>
      </w:r>
      <w:proofErr w:type="spellStart"/>
      <w:r w:rsidRPr="00EE4501">
        <w:rPr>
          <w:rFonts w:ascii="Segoe UI" w:hAnsi="Segoe UI" w:cs="Segoe UI"/>
          <w:szCs w:val="24"/>
          <w:lang w:val="ru-RU" w:eastAsia="ru-RU"/>
        </w:rPr>
        <w:t>Софтлайн</w:t>
      </w:r>
      <w:proofErr w:type="spellEnd"/>
      <w:r w:rsidRPr="00EE4501">
        <w:rPr>
          <w:rFonts w:ascii="Segoe UI" w:hAnsi="Segoe UI" w:cs="Segoe UI"/>
          <w:szCs w:val="24"/>
          <w:lang w:val="ru-RU" w:eastAsia="ru-RU"/>
        </w:rPr>
        <w:t xml:space="preserve"> </w:t>
      </w:r>
      <w:proofErr w:type="spellStart"/>
      <w:r w:rsidRPr="00EE4501">
        <w:rPr>
          <w:rFonts w:ascii="Segoe UI" w:hAnsi="Segoe UI" w:cs="Segoe UI"/>
          <w:szCs w:val="24"/>
          <w:lang w:val="ru-RU" w:eastAsia="ru-RU"/>
        </w:rPr>
        <w:t>Солюшн</w:t>
      </w:r>
      <w:proofErr w:type="spellEnd"/>
      <w:r w:rsidRPr="00EE4501">
        <w:rPr>
          <w:rFonts w:ascii="Segoe UI" w:hAnsi="Segoe UI" w:cs="Segoe UI"/>
          <w:szCs w:val="24"/>
          <w:lang w:val="ru-RU" w:eastAsia="ru-RU"/>
        </w:rPr>
        <w:t>» (далее</w:t>
      </w:r>
      <w:r w:rsidR="007719B3" w:rsidRPr="00EE4501">
        <w:rPr>
          <w:rFonts w:ascii="Segoe UI" w:hAnsi="Segoe UI" w:cs="Segoe UI"/>
          <w:szCs w:val="24"/>
          <w:lang w:val="ru-RU" w:eastAsia="ru-RU"/>
        </w:rPr>
        <w:t xml:space="preserve"> – </w:t>
      </w:r>
      <w:r w:rsidRPr="00EE4501">
        <w:rPr>
          <w:rFonts w:ascii="Segoe UI" w:hAnsi="Segoe UI" w:cs="Segoe UI"/>
          <w:szCs w:val="24"/>
          <w:lang w:val="ru-RU" w:eastAsia="ru-RU"/>
        </w:rPr>
        <w:t xml:space="preserve">Исполнитель) к работе </w:t>
      </w:r>
      <w:r w:rsidR="00110A6B" w:rsidRPr="00EE4501">
        <w:rPr>
          <w:rFonts w:ascii="Segoe UI" w:hAnsi="Segoe UI" w:cs="Segoe UI"/>
          <w:szCs w:val="24"/>
          <w:lang w:val="ru-RU" w:eastAsia="ru-RU"/>
        </w:rPr>
        <w:t xml:space="preserve">и </w:t>
      </w:r>
      <w:r w:rsidRPr="00EE4501">
        <w:rPr>
          <w:rFonts w:ascii="Segoe UI" w:hAnsi="Segoe UI" w:cs="Segoe UI"/>
          <w:szCs w:val="24"/>
          <w:lang w:val="ru-RU" w:eastAsia="ru-RU"/>
        </w:rPr>
        <w:t xml:space="preserve">стоимости проекта. </w:t>
      </w:r>
    </w:p>
    <w:p w14:paraId="7F0F1D89" w14:textId="77777777" w:rsidR="007A1DD2" w:rsidRPr="0028050C" w:rsidRDefault="007A1DD2" w:rsidP="000C4393">
      <w:pPr>
        <w:spacing w:after="0"/>
        <w:ind w:firstLine="680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  <w:r w:rsidRPr="00155C2A">
        <w:rPr>
          <w:rFonts w:ascii="Segoe UI" w:hAnsi="Segoe UI" w:cs="Segoe UI"/>
          <w:szCs w:val="24"/>
          <w:lang w:val="ru-RU" w:eastAsia="ru-RU"/>
        </w:rPr>
        <w:t>Никакие утверждения в документе не должны считаться окончательными и не подлежащими обсуждению, т.к. Исполнитель готов внести необходимые коррективы при необходимости.</w:t>
      </w:r>
    </w:p>
    <w:p w14:paraId="01ED097C" w14:textId="77777777" w:rsidR="00FF33ED" w:rsidRPr="007A1DD2" w:rsidRDefault="00FF33ED" w:rsidP="00FF33ED">
      <w:pPr>
        <w:pStyle w:val="2"/>
        <w:numPr>
          <w:ilvl w:val="1"/>
          <w:numId w:val="5"/>
        </w:numPr>
        <w:rPr>
          <w:rStyle w:val="af4"/>
          <w:b w:val="0"/>
          <w:bCs/>
          <w:color w:val="auto"/>
        </w:rPr>
      </w:pPr>
      <w:bookmarkStart w:id="10" w:name="_Toc420580782"/>
      <w:bookmarkStart w:id="11" w:name="_Toc267406790"/>
      <w:bookmarkStart w:id="12" w:name="_Toc317848285"/>
      <w:bookmarkStart w:id="13" w:name="_Toc410376090"/>
      <w:r w:rsidRPr="007A1DD2">
        <w:rPr>
          <w:rStyle w:val="af4"/>
          <w:b w:val="0"/>
          <w:bCs/>
          <w:color w:val="auto"/>
        </w:rPr>
        <w:t>Целевая аудитория</w:t>
      </w:r>
      <w:bookmarkEnd w:id="10"/>
    </w:p>
    <w:p w14:paraId="7D917F22" w14:textId="77777777" w:rsidR="00FF33ED" w:rsidRPr="007A1DD2" w:rsidRDefault="00FF33ED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7A1DD2">
        <w:rPr>
          <w:rFonts w:ascii="Segoe UI" w:hAnsi="Segoe UI" w:cs="Segoe UI"/>
          <w:szCs w:val="24"/>
          <w:lang w:val="ru-RU" w:eastAsia="ru-RU"/>
        </w:rPr>
        <w:t>Целевой аудиторией документа является менеджмент Заказчика.</w:t>
      </w:r>
    </w:p>
    <w:p w14:paraId="51C7382F" w14:textId="77777777" w:rsidR="00E36C3B" w:rsidRPr="007A1DD2" w:rsidRDefault="00E36C3B" w:rsidP="00E36C3B">
      <w:pPr>
        <w:pStyle w:val="2"/>
        <w:numPr>
          <w:ilvl w:val="1"/>
          <w:numId w:val="5"/>
        </w:numPr>
        <w:rPr>
          <w:rStyle w:val="af4"/>
          <w:b w:val="0"/>
          <w:bCs/>
          <w:color w:val="auto"/>
        </w:rPr>
      </w:pPr>
      <w:bookmarkStart w:id="14" w:name="_Toc420580783"/>
      <w:bookmarkEnd w:id="11"/>
      <w:bookmarkEnd w:id="12"/>
      <w:bookmarkEnd w:id="13"/>
      <w:proofErr w:type="spellStart"/>
      <w:r>
        <w:rPr>
          <w:rStyle w:val="af4"/>
          <w:b w:val="0"/>
          <w:bCs/>
          <w:color w:val="auto"/>
          <w:lang w:val="en-US"/>
        </w:rPr>
        <w:t>Основные</w:t>
      </w:r>
      <w:proofErr w:type="spellEnd"/>
      <w:r>
        <w:rPr>
          <w:rStyle w:val="af4"/>
          <w:b w:val="0"/>
          <w:bCs/>
          <w:color w:val="auto"/>
          <w:lang w:val="en-US"/>
        </w:rPr>
        <w:t xml:space="preserve"> </w:t>
      </w:r>
      <w:proofErr w:type="spellStart"/>
      <w:r>
        <w:rPr>
          <w:rStyle w:val="af4"/>
          <w:b w:val="0"/>
          <w:bCs/>
          <w:color w:val="auto"/>
          <w:lang w:val="en-US"/>
        </w:rPr>
        <w:t>компетенции</w:t>
      </w:r>
      <w:bookmarkEnd w:id="14"/>
      <w:proofErr w:type="spellEnd"/>
    </w:p>
    <w:p w14:paraId="62C34527" w14:textId="77777777" w:rsidR="00E36C3B" w:rsidRPr="00E36C3B" w:rsidRDefault="00E36C3B" w:rsidP="00E36C3B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E36C3B">
        <w:rPr>
          <w:rFonts w:ascii="Segoe UI" w:hAnsi="Segoe UI" w:cs="Segoe UI"/>
          <w:szCs w:val="24"/>
          <w:lang w:val="ru-RU" w:eastAsia="ru-RU"/>
        </w:rPr>
        <w:t xml:space="preserve">Основные компетенции, которыми обладает Группа компаний </w:t>
      </w:r>
      <w:proofErr w:type="spellStart"/>
      <w:r w:rsidRPr="00E36C3B">
        <w:rPr>
          <w:rFonts w:ascii="Segoe UI" w:hAnsi="Segoe UI" w:cs="Segoe UI"/>
          <w:szCs w:val="24"/>
          <w:lang w:val="ru-RU" w:eastAsia="ru-RU"/>
        </w:rPr>
        <w:t>Softline</w:t>
      </w:r>
      <w:proofErr w:type="spellEnd"/>
      <w:r w:rsidRPr="00E36C3B">
        <w:rPr>
          <w:rFonts w:ascii="Segoe UI" w:hAnsi="Segoe UI" w:cs="Segoe UI"/>
          <w:szCs w:val="24"/>
          <w:lang w:val="ru-RU" w:eastAsia="ru-RU"/>
        </w:rPr>
        <w:t xml:space="preserve"> в области разработки информационных систем:</w:t>
      </w:r>
    </w:p>
    <w:p w14:paraId="7840E073" w14:textId="77777777" w:rsidR="00E36C3B" w:rsidRPr="00532A4C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Широкий спектр методологий управления проектами, позволяющий максимально эффективно создавать конечный продукт;</w:t>
      </w:r>
    </w:p>
    <w:p w14:paraId="6BEFA292" w14:textId="77777777" w:rsidR="00E36C3B" w:rsidRPr="00532A4C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Использование современны</w:t>
      </w:r>
      <w:r w:rsidR="00AC0B9D">
        <w:rPr>
          <w:rFonts w:ascii="Segoe UI" w:hAnsi="Segoe UI" w:cs="Segoe UI"/>
          <w:sz w:val="22"/>
          <w:szCs w:val="22"/>
        </w:rPr>
        <w:t>х</w:t>
      </w:r>
      <w:r w:rsidRPr="00532A4C">
        <w:rPr>
          <w:rFonts w:ascii="Segoe UI" w:hAnsi="Segoe UI" w:cs="Segoe UI"/>
          <w:sz w:val="22"/>
          <w:szCs w:val="22"/>
        </w:rPr>
        <w:t xml:space="preserve"> технологи</w:t>
      </w:r>
      <w:r w:rsidR="00AC0B9D">
        <w:rPr>
          <w:rFonts w:ascii="Segoe UI" w:hAnsi="Segoe UI" w:cs="Segoe UI"/>
          <w:sz w:val="22"/>
          <w:szCs w:val="22"/>
        </w:rPr>
        <w:t>й и платформ</w:t>
      </w:r>
      <w:r w:rsidRPr="00532A4C">
        <w:rPr>
          <w:rFonts w:ascii="Segoe UI" w:hAnsi="Segoe UI" w:cs="Segoe UI"/>
          <w:sz w:val="22"/>
          <w:szCs w:val="22"/>
        </w:rPr>
        <w:t xml:space="preserve">: </w:t>
      </w:r>
      <w:r w:rsidR="00AC0B9D">
        <w:rPr>
          <w:rFonts w:ascii="Segoe UI" w:hAnsi="Segoe UI" w:cs="Segoe UI"/>
          <w:sz w:val="22"/>
          <w:szCs w:val="22"/>
          <w:lang w:val="en-US"/>
        </w:rPr>
        <w:t>Android</w:t>
      </w:r>
      <w:r w:rsidR="00AC0B9D" w:rsidRPr="00AC0B9D">
        <w:rPr>
          <w:rFonts w:ascii="Segoe UI" w:hAnsi="Segoe UI" w:cs="Segoe UI"/>
          <w:sz w:val="22"/>
          <w:szCs w:val="22"/>
        </w:rPr>
        <w:t xml:space="preserve">, </w:t>
      </w:r>
      <w:proofErr w:type="spellStart"/>
      <w:r w:rsidR="00AC0B9D">
        <w:rPr>
          <w:rFonts w:ascii="Segoe UI" w:hAnsi="Segoe UI" w:cs="Segoe UI"/>
          <w:sz w:val="22"/>
          <w:szCs w:val="22"/>
          <w:lang w:val="en-US"/>
        </w:rPr>
        <w:t>Qt</w:t>
      </w:r>
      <w:proofErr w:type="spellEnd"/>
      <w:r w:rsidR="00AC0B9D" w:rsidRPr="00AC0B9D">
        <w:rPr>
          <w:rFonts w:ascii="Segoe UI" w:hAnsi="Segoe UI" w:cs="Segoe UI"/>
          <w:sz w:val="22"/>
          <w:szCs w:val="22"/>
        </w:rPr>
        <w:t xml:space="preserve">, </w:t>
      </w:r>
      <w:r w:rsidR="00AC0B9D">
        <w:rPr>
          <w:rFonts w:ascii="Segoe UI" w:hAnsi="Segoe UI" w:cs="Segoe UI"/>
          <w:sz w:val="22"/>
          <w:szCs w:val="22"/>
          <w:lang w:val="en-US"/>
        </w:rPr>
        <w:t>Java</w:t>
      </w:r>
      <w:r w:rsidRPr="00532A4C">
        <w:rPr>
          <w:rFonts w:ascii="Segoe UI" w:hAnsi="Segoe UI" w:cs="Segoe UI"/>
          <w:sz w:val="22"/>
          <w:szCs w:val="22"/>
        </w:rPr>
        <w:t>,</w:t>
      </w:r>
      <w:r w:rsidR="00AC0B9D" w:rsidRPr="00AC0B9D">
        <w:rPr>
          <w:rFonts w:ascii="Segoe UI" w:hAnsi="Segoe UI" w:cs="Segoe UI"/>
          <w:sz w:val="22"/>
          <w:szCs w:val="22"/>
        </w:rPr>
        <w:t xml:space="preserve"> </w:t>
      </w:r>
      <w:r w:rsidR="00AC0B9D" w:rsidRPr="00532A4C">
        <w:rPr>
          <w:rFonts w:ascii="Segoe UI" w:hAnsi="Segoe UI" w:cs="Segoe UI"/>
          <w:sz w:val="22"/>
          <w:szCs w:val="22"/>
        </w:rPr>
        <w:t>PHP</w:t>
      </w:r>
      <w:r w:rsidRPr="00532A4C">
        <w:rPr>
          <w:rFonts w:ascii="Segoe UI" w:hAnsi="Segoe UI" w:cs="Segoe UI"/>
          <w:sz w:val="22"/>
          <w:szCs w:val="22"/>
        </w:rPr>
        <w:t xml:space="preserve"> </w:t>
      </w:r>
      <w:r w:rsidR="00AC0B9D">
        <w:rPr>
          <w:rFonts w:ascii="Segoe UI" w:hAnsi="Segoe UI" w:cs="Segoe UI"/>
          <w:sz w:val="22"/>
          <w:szCs w:val="22"/>
        </w:rPr>
        <w:t>и други</w:t>
      </w:r>
      <w:r w:rsidR="00A260A5">
        <w:rPr>
          <w:rFonts w:ascii="Segoe UI" w:hAnsi="Segoe UI" w:cs="Segoe UI"/>
          <w:sz w:val="22"/>
          <w:szCs w:val="22"/>
        </w:rPr>
        <w:t>х</w:t>
      </w:r>
      <w:r w:rsidRPr="00532A4C">
        <w:rPr>
          <w:rFonts w:ascii="Segoe UI" w:hAnsi="Segoe UI" w:cs="Segoe UI"/>
          <w:sz w:val="22"/>
          <w:szCs w:val="22"/>
        </w:rPr>
        <w:t>;</w:t>
      </w:r>
    </w:p>
    <w:p w14:paraId="633CB28C" w14:textId="5092A911" w:rsidR="00E36C3B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Осуществление интеграции с внешними сервисами</w:t>
      </w:r>
      <w:r w:rsidR="000B60A6">
        <w:rPr>
          <w:rFonts w:ascii="Segoe UI" w:hAnsi="Segoe UI" w:cs="Segoe UI"/>
          <w:sz w:val="22"/>
          <w:szCs w:val="22"/>
        </w:rPr>
        <w:t xml:space="preserve"> </w:t>
      </w:r>
      <w:r w:rsidRPr="00532A4C">
        <w:rPr>
          <w:rFonts w:ascii="Segoe UI" w:hAnsi="Segoe UI" w:cs="Segoe UI"/>
          <w:sz w:val="22"/>
          <w:szCs w:val="22"/>
        </w:rPr>
        <w:t>и внутренними системами, развернутыми на предприятиях;</w:t>
      </w:r>
    </w:p>
    <w:p w14:paraId="2A9A9A46" w14:textId="77777777" w:rsidR="00F24342" w:rsidRDefault="00F24342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Внедрение и сопровождение геоинформационных систем спутниковой навигации</w:t>
      </w:r>
      <w:r w:rsidR="007D6F63">
        <w:rPr>
          <w:rFonts w:ascii="Segoe UI" w:hAnsi="Segoe UI" w:cs="Segoe UI"/>
          <w:sz w:val="22"/>
          <w:szCs w:val="22"/>
        </w:rPr>
        <w:t>;</w:t>
      </w:r>
    </w:p>
    <w:p w14:paraId="081D3B1C" w14:textId="77777777" w:rsidR="00F24342" w:rsidRDefault="00F24342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Разработка, производство и сопровождение эксплуатации программно-аппаратных комплексов, в том числе основного бортового информационно-навигационного блока</w:t>
      </w:r>
      <w:r w:rsidR="007D6F63">
        <w:rPr>
          <w:rFonts w:ascii="Segoe UI" w:hAnsi="Segoe UI" w:cs="Segoe UI"/>
          <w:sz w:val="22"/>
          <w:szCs w:val="22"/>
        </w:rPr>
        <w:t>;</w:t>
      </w:r>
    </w:p>
    <w:p w14:paraId="6471662E" w14:textId="1ED72BA6" w:rsidR="00F24342" w:rsidRPr="00532A4C" w:rsidRDefault="00F24342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Разработка телеметрических систем на основе беспроводных технологий</w:t>
      </w:r>
      <w:r w:rsidRPr="00C13A11">
        <w:rPr>
          <w:rFonts w:ascii="Segoe UI" w:hAnsi="Segoe UI" w:cs="Segoe UI"/>
          <w:sz w:val="22"/>
          <w:szCs w:val="22"/>
        </w:rPr>
        <w:t xml:space="preserve">: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WiFi</w:t>
      </w:r>
      <w:proofErr w:type="spellEnd"/>
      <w:r w:rsidRPr="00C13A11">
        <w:rPr>
          <w:rFonts w:ascii="Segoe UI" w:hAnsi="Segoe UI" w:cs="Segoe UI"/>
          <w:sz w:val="22"/>
          <w:szCs w:val="22"/>
        </w:rPr>
        <w:t xml:space="preserve">, </w:t>
      </w:r>
      <w:proofErr w:type="spellStart"/>
      <w:r>
        <w:rPr>
          <w:rFonts w:ascii="Segoe UI" w:hAnsi="Segoe UI" w:cs="Segoe UI"/>
          <w:sz w:val="22"/>
          <w:szCs w:val="22"/>
          <w:lang w:val="en-US"/>
        </w:rPr>
        <w:t>Zigbee</w:t>
      </w:r>
      <w:proofErr w:type="spellEnd"/>
      <w:r w:rsidRPr="00C13A11"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  <w:lang w:val="en-US"/>
        </w:rPr>
        <w:t>Jennet</w:t>
      </w:r>
      <w:r w:rsidRPr="00C13A11">
        <w:rPr>
          <w:rFonts w:ascii="Segoe UI" w:hAnsi="Segoe UI" w:cs="Segoe UI"/>
          <w:sz w:val="22"/>
          <w:szCs w:val="22"/>
        </w:rPr>
        <w:t xml:space="preserve">, </w:t>
      </w:r>
      <w:r>
        <w:rPr>
          <w:rFonts w:ascii="Segoe UI" w:hAnsi="Segoe UI" w:cs="Segoe UI"/>
          <w:sz w:val="22"/>
          <w:szCs w:val="22"/>
          <w:lang w:val="en-US"/>
        </w:rPr>
        <w:t>Bluetooth</w:t>
      </w:r>
      <w:r w:rsidR="007D6F63" w:rsidRPr="00C13A11">
        <w:rPr>
          <w:rFonts w:ascii="Segoe UI" w:hAnsi="Segoe UI" w:cs="Segoe UI"/>
          <w:sz w:val="22"/>
          <w:szCs w:val="22"/>
        </w:rPr>
        <w:t>;</w:t>
      </w:r>
    </w:p>
    <w:p w14:paraId="6D69D7B6" w14:textId="77777777" w:rsidR="00E36C3B" w:rsidRPr="00532A4C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 xml:space="preserve">Создание уникального дизайна, отвечающего всем современным тенденциям в области </w:t>
      </w:r>
      <w:proofErr w:type="spellStart"/>
      <w:r w:rsidRPr="00532A4C">
        <w:rPr>
          <w:rFonts w:ascii="Segoe UI" w:hAnsi="Segoe UI" w:cs="Segoe UI"/>
          <w:sz w:val="22"/>
          <w:szCs w:val="22"/>
        </w:rPr>
        <w:t>usability</w:t>
      </w:r>
      <w:proofErr w:type="spellEnd"/>
      <w:r w:rsidRPr="00532A4C">
        <w:rPr>
          <w:rFonts w:ascii="Segoe UI" w:hAnsi="Segoe UI" w:cs="Segoe UI"/>
          <w:sz w:val="22"/>
          <w:szCs w:val="22"/>
        </w:rPr>
        <w:t>;</w:t>
      </w:r>
    </w:p>
    <w:p w14:paraId="10855BA1" w14:textId="77777777" w:rsidR="00E36C3B" w:rsidRPr="00532A4C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 xml:space="preserve">Тестирование:  </w:t>
      </w:r>
    </w:p>
    <w:p w14:paraId="6718E25D" w14:textId="77777777" w:rsidR="00E36C3B" w:rsidRPr="00532A4C" w:rsidRDefault="00E36C3B" w:rsidP="00E36C3B">
      <w:pPr>
        <w:pStyle w:val="aa"/>
        <w:numPr>
          <w:ilvl w:val="1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Автоматические тесты;</w:t>
      </w:r>
    </w:p>
    <w:p w14:paraId="40B0F070" w14:textId="77777777" w:rsidR="00E36C3B" w:rsidRPr="00532A4C" w:rsidRDefault="00E36C3B" w:rsidP="00E36C3B">
      <w:pPr>
        <w:pStyle w:val="aa"/>
        <w:numPr>
          <w:ilvl w:val="1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Ручное тестирование;</w:t>
      </w:r>
    </w:p>
    <w:p w14:paraId="5F04CCAE" w14:textId="50590C00" w:rsidR="00E36C3B" w:rsidRPr="00532A4C" w:rsidRDefault="00E36C3B" w:rsidP="00E36C3B">
      <w:pPr>
        <w:pStyle w:val="aa"/>
        <w:numPr>
          <w:ilvl w:val="1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 xml:space="preserve">Тестирование </w:t>
      </w:r>
      <w:proofErr w:type="spellStart"/>
      <w:r w:rsidRPr="00532A4C">
        <w:rPr>
          <w:rFonts w:ascii="Segoe UI" w:hAnsi="Segoe UI" w:cs="Segoe UI"/>
          <w:sz w:val="22"/>
          <w:szCs w:val="22"/>
        </w:rPr>
        <w:t>юзабилити</w:t>
      </w:r>
      <w:proofErr w:type="spellEnd"/>
      <w:r w:rsidRPr="00532A4C">
        <w:rPr>
          <w:rFonts w:ascii="Segoe UI" w:hAnsi="Segoe UI" w:cs="Segoe UI"/>
          <w:sz w:val="22"/>
          <w:szCs w:val="22"/>
        </w:rPr>
        <w:t>;</w:t>
      </w:r>
    </w:p>
    <w:p w14:paraId="562D20CD" w14:textId="77777777" w:rsidR="00E36C3B" w:rsidRPr="00532A4C" w:rsidRDefault="00E36C3B" w:rsidP="00E36C3B">
      <w:pPr>
        <w:pStyle w:val="aa"/>
        <w:numPr>
          <w:ilvl w:val="1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Нагрузочное тестирование.</w:t>
      </w:r>
    </w:p>
    <w:p w14:paraId="1C504067" w14:textId="77777777" w:rsidR="00E36C3B" w:rsidRPr="00532A4C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Системная аналитика: на каждый проект выделяется команда специалистов, в задачи которой входит максимально точный анализ и отражение потребностей заказчика как в проектной документации, так и в реализованном решении;</w:t>
      </w:r>
    </w:p>
    <w:p w14:paraId="4DC3606C" w14:textId="77777777" w:rsidR="00E36C3B" w:rsidRDefault="00E36C3B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 xml:space="preserve">Разработка документации: специалисты </w:t>
      </w:r>
      <w:proofErr w:type="spellStart"/>
      <w:r w:rsidRPr="00532A4C">
        <w:rPr>
          <w:rFonts w:ascii="Segoe UI" w:hAnsi="Segoe UI" w:cs="Segoe UI"/>
          <w:sz w:val="22"/>
          <w:szCs w:val="22"/>
        </w:rPr>
        <w:t>Softline</w:t>
      </w:r>
      <w:proofErr w:type="spellEnd"/>
      <w:r w:rsidRPr="00532A4C">
        <w:rPr>
          <w:rFonts w:ascii="Segoe UI" w:hAnsi="Segoe UI" w:cs="Segoe UI"/>
          <w:sz w:val="22"/>
          <w:szCs w:val="22"/>
        </w:rPr>
        <w:t xml:space="preserve"> имеют обширный опыт написания проектной документации;</w:t>
      </w:r>
    </w:p>
    <w:p w14:paraId="5B56E121" w14:textId="77777777" w:rsidR="00AC0B9D" w:rsidRPr="00532A4C" w:rsidRDefault="00AC0B9D" w:rsidP="00E36C3B">
      <w:pPr>
        <w:pStyle w:val="aa"/>
        <w:numPr>
          <w:ilvl w:val="0"/>
          <w:numId w:val="12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Организации партнеры имеющие значительный опыт разработки специализированных аппаратных решений</w:t>
      </w:r>
      <w:r w:rsidR="00F67249">
        <w:rPr>
          <w:rFonts w:ascii="Segoe UI" w:hAnsi="Segoe UI" w:cs="Segoe UI"/>
          <w:sz w:val="22"/>
          <w:szCs w:val="22"/>
        </w:rPr>
        <w:t>,</w:t>
      </w:r>
      <w:r>
        <w:rPr>
          <w:rFonts w:ascii="Segoe UI" w:hAnsi="Segoe UI" w:cs="Segoe UI"/>
          <w:sz w:val="22"/>
          <w:szCs w:val="22"/>
        </w:rPr>
        <w:t xml:space="preserve"> </w:t>
      </w:r>
      <w:r w:rsidR="00F67249" w:rsidRPr="00F67249">
        <w:rPr>
          <w:rFonts w:ascii="Segoe UI" w:hAnsi="Segoe UI" w:cs="Segoe UI"/>
          <w:sz w:val="22"/>
          <w:szCs w:val="22"/>
        </w:rPr>
        <w:t>соответствующих</w:t>
      </w:r>
      <w:r>
        <w:rPr>
          <w:rFonts w:ascii="Segoe UI" w:hAnsi="Segoe UI" w:cs="Segoe UI"/>
          <w:sz w:val="22"/>
          <w:szCs w:val="22"/>
        </w:rPr>
        <w:t xml:space="preserve"> требованиям Заказчика.  </w:t>
      </w:r>
    </w:p>
    <w:p w14:paraId="2F079D49" w14:textId="77777777" w:rsidR="00E36C3B" w:rsidRDefault="00E36C3B" w:rsidP="00E36C3B">
      <w:pPr>
        <w:spacing w:after="0"/>
        <w:ind w:firstLine="680"/>
        <w:jc w:val="both"/>
        <w:rPr>
          <w:rFonts w:ascii="Segoe UI" w:hAnsi="Segoe UI" w:cs="Segoe UI"/>
          <w:lang w:val="ru-RU" w:eastAsia="ru-RU"/>
        </w:rPr>
      </w:pPr>
      <w:r w:rsidRPr="00532A4C">
        <w:rPr>
          <w:rFonts w:ascii="Segoe UI" w:hAnsi="Segoe UI" w:cs="Segoe UI"/>
          <w:lang w:val="ru-RU" w:eastAsia="ru-RU"/>
        </w:rPr>
        <w:t>Все наши сотрудники прошли специальную подготовку и являются сертифицированными специалистами в своей области.</w:t>
      </w:r>
    </w:p>
    <w:p w14:paraId="5229BB61" w14:textId="77777777" w:rsidR="007A1DD2" w:rsidRPr="007A1DD2" w:rsidRDefault="00110A6B" w:rsidP="005F5E1A">
      <w:pPr>
        <w:pStyle w:val="2"/>
        <w:numPr>
          <w:ilvl w:val="1"/>
          <w:numId w:val="5"/>
        </w:numPr>
        <w:rPr>
          <w:rStyle w:val="af4"/>
          <w:b w:val="0"/>
          <w:bCs/>
          <w:color w:val="auto"/>
        </w:rPr>
      </w:pPr>
      <w:bookmarkStart w:id="15" w:name="_Toc420580784"/>
      <w:proofErr w:type="spellStart"/>
      <w:r>
        <w:rPr>
          <w:rStyle w:val="af4"/>
          <w:b w:val="0"/>
          <w:bCs/>
          <w:color w:val="auto"/>
          <w:lang w:val="en-US"/>
        </w:rPr>
        <w:lastRenderedPageBreak/>
        <w:t>Цели</w:t>
      </w:r>
      <w:proofErr w:type="spellEnd"/>
      <w:r>
        <w:rPr>
          <w:rStyle w:val="af4"/>
          <w:b w:val="0"/>
          <w:bCs/>
          <w:color w:val="auto"/>
          <w:lang w:val="en-US"/>
        </w:rPr>
        <w:t xml:space="preserve"> и </w:t>
      </w:r>
      <w:proofErr w:type="spellStart"/>
      <w:r>
        <w:rPr>
          <w:rStyle w:val="af4"/>
          <w:b w:val="0"/>
          <w:bCs/>
          <w:color w:val="auto"/>
          <w:lang w:val="en-US"/>
        </w:rPr>
        <w:t>задачи</w:t>
      </w:r>
      <w:proofErr w:type="spellEnd"/>
      <w:r>
        <w:rPr>
          <w:rStyle w:val="af4"/>
          <w:b w:val="0"/>
          <w:bCs/>
          <w:color w:val="auto"/>
          <w:lang w:val="en-US"/>
        </w:rPr>
        <w:t xml:space="preserve"> </w:t>
      </w:r>
      <w:proofErr w:type="spellStart"/>
      <w:r>
        <w:rPr>
          <w:rStyle w:val="af4"/>
          <w:b w:val="0"/>
          <w:bCs/>
          <w:color w:val="auto"/>
          <w:lang w:val="en-US"/>
        </w:rPr>
        <w:t>проекта</w:t>
      </w:r>
      <w:bookmarkEnd w:id="15"/>
      <w:proofErr w:type="spellEnd"/>
    </w:p>
    <w:p w14:paraId="26066B7B" w14:textId="77777777" w:rsidR="00CA5C9E" w:rsidRPr="00CA5C9E" w:rsidRDefault="00CA5C9E" w:rsidP="00CA5C9E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CA5C9E">
        <w:rPr>
          <w:rFonts w:ascii="Segoe UI" w:hAnsi="Segoe UI" w:cs="Segoe UI"/>
          <w:szCs w:val="24"/>
          <w:lang w:val="ru-RU" w:eastAsia="ru-RU"/>
        </w:rPr>
        <w:t>Реализация проекта позволит Заказчику достичь следующие бизнес-цели:</w:t>
      </w:r>
    </w:p>
    <w:p w14:paraId="5F560F18" w14:textId="74633CFA" w:rsidR="00CA5C9E" w:rsidRPr="00532A4C" w:rsidRDefault="00CA5C9E" w:rsidP="00CA5C9E">
      <w:pPr>
        <w:pStyle w:val="aa"/>
        <w:numPr>
          <w:ilvl w:val="0"/>
          <w:numId w:val="16"/>
        </w:numPr>
        <w:jc w:val="both"/>
        <w:rPr>
          <w:rFonts w:ascii="Segoe UI" w:eastAsia="Calibri" w:hAnsi="Segoe UI" w:cs="Segoe UI"/>
          <w:sz w:val="22"/>
          <w:szCs w:val="22"/>
        </w:rPr>
      </w:pPr>
      <w:r w:rsidRPr="00532A4C">
        <w:rPr>
          <w:rFonts w:ascii="Segoe UI" w:eastAsia="Calibri" w:hAnsi="Segoe UI" w:cs="Segoe UI"/>
          <w:sz w:val="22"/>
          <w:szCs w:val="22"/>
        </w:rPr>
        <w:t>Снижение временных затрат сотрудников Заказчика и оптимизация бизнес-процессов</w:t>
      </w:r>
      <w:r w:rsidR="009F1F47">
        <w:rPr>
          <w:rFonts w:ascii="Segoe UI" w:eastAsia="Calibri" w:hAnsi="Segoe UI" w:cs="Segoe UI"/>
          <w:sz w:val="22"/>
          <w:szCs w:val="22"/>
        </w:rPr>
        <w:t xml:space="preserve">, </w:t>
      </w:r>
      <w:r w:rsidR="003E32DF">
        <w:rPr>
          <w:rFonts w:ascii="Segoe UI" w:eastAsia="Calibri" w:hAnsi="Segoe UI" w:cs="Segoe UI"/>
          <w:sz w:val="22"/>
          <w:szCs w:val="22"/>
        </w:rPr>
        <w:t>связанных с управлением перевозкой продукции</w:t>
      </w:r>
      <w:r w:rsidR="009F1F47">
        <w:rPr>
          <w:rFonts w:ascii="Segoe UI" w:eastAsia="Calibri" w:hAnsi="Segoe UI" w:cs="Segoe UI"/>
          <w:sz w:val="22"/>
          <w:szCs w:val="22"/>
        </w:rPr>
        <w:t xml:space="preserve">, </w:t>
      </w:r>
      <w:r w:rsidR="000D677E" w:rsidRPr="00532A4C">
        <w:rPr>
          <w:rFonts w:ascii="Segoe UI" w:eastAsia="Calibri" w:hAnsi="Segoe UI" w:cs="Segoe UI"/>
          <w:sz w:val="22"/>
          <w:szCs w:val="22"/>
        </w:rPr>
        <w:t xml:space="preserve">за счёт </w:t>
      </w:r>
      <w:r w:rsidR="003E32DF">
        <w:rPr>
          <w:rFonts w:ascii="Segoe UI" w:eastAsia="Calibri" w:hAnsi="Segoe UI" w:cs="Segoe UI"/>
          <w:sz w:val="22"/>
          <w:szCs w:val="22"/>
        </w:rPr>
        <w:t xml:space="preserve">разработки программно-аппаратного комплекса предоставляющего экспедиторам актуальную информацию о дорожной ситуации, </w:t>
      </w:r>
      <w:r w:rsidR="002A0142">
        <w:rPr>
          <w:rFonts w:ascii="Segoe UI" w:eastAsia="Calibri" w:hAnsi="Segoe UI" w:cs="Segoe UI"/>
          <w:sz w:val="22"/>
          <w:szCs w:val="22"/>
        </w:rPr>
        <w:t>контрол</w:t>
      </w:r>
      <w:r w:rsidR="00490966">
        <w:rPr>
          <w:rFonts w:ascii="Segoe UI" w:eastAsia="Calibri" w:hAnsi="Segoe UI" w:cs="Segoe UI"/>
          <w:sz w:val="22"/>
          <w:szCs w:val="22"/>
        </w:rPr>
        <w:t>я</w:t>
      </w:r>
      <w:r w:rsidR="002A0142">
        <w:rPr>
          <w:rFonts w:ascii="Segoe UI" w:eastAsia="Calibri" w:hAnsi="Segoe UI" w:cs="Segoe UI"/>
          <w:sz w:val="22"/>
          <w:szCs w:val="22"/>
        </w:rPr>
        <w:t xml:space="preserve"> соблюдения</w:t>
      </w:r>
      <w:r w:rsidR="003E32DF">
        <w:rPr>
          <w:rFonts w:ascii="Segoe UI" w:eastAsia="Calibri" w:hAnsi="Segoe UI" w:cs="Segoe UI"/>
          <w:sz w:val="22"/>
          <w:szCs w:val="22"/>
        </w:rPr>
        <w:t xml:space="preserve"> плана движения со стороны диспетчера, своевременного обмена информацией между диспетчером и водителем-экспедитором</w:t>
      </w:r>
      <w:r w:rsidRPr="00532A4C">
        <w:rPr>
          <w:rFonts w:ascii="Segoe UI" w:eastAsia="Calibri" w:hAnsi="Segoe UI" w:cs="Segoe UI"/>
          <w:sz w:val="22"/>
          <w:szCs w:val="22"/>
        </w:rPr>
        <w:t>;</w:t>
      </w:r>
    </w:p>
    <w:p w14:paraId="038DFB84" w14:textId="418DAD4B" w:rsidR="00CA5C9E" w:rsidRPr="00532A4C" w:rsidRDefault="003E32DF" w:rsidP="00CA5C9E">
      <w:pPr>
        <w:pStyle w:val="aa"/>
        <w:numPr>
          <w:ilvl w:val="0"/>
          <w:numId w:val="16"/>
        </w:numPr>
        <w:jc w:val="both"/>
        <w:rPr>
          <w:rFonts w:ascii="Segoe UI" w:eastAsia="Calibri" w:hAnsi="Segoe UI" w:cs="Segoe UI"/>
          <w:sz w:val="22"/>
          <w:szCs w:val="22"/>
        </w:rPr>
      </w:pPr>
      <w:r>
        <w:rPr>
          <w:rFonts w:ascii="Segoe UI" w:eastAsia="Calibri" w:hAnsi="Segoe UI" w:cs="Segoe UI"/>
          <w:sz w:val="22"/>
          <w:szCs w:val="22"/>
        </w:rPr>
        <w:t xml:space="preserve">Повышение </w:t>
      </w:r>
      <w:r w:rsidR="002A0142">
        <w:rPr>
          <w:rFonts w:ascii="Segoe UI" w:eastAsia="Calibri" w:hAnsi="Segoe UI" w:cs="Segoe UI"/>
          <w:sz w:val="22"/>
          <w:szCs w:val="22"/>
        </w:rPr>
        <w:t xml:space="preserve">уровня доверия </w:t>
      </w:r>
      <w:r w:rsidR="009F1F47">
        <w:rPr>
          <w:rFonts w:ascii="Segoe UI" w:eastAsia="Calibri" w:hAnsi="Segoe UI" w:cs="Segoe UI"/>
          <w:sz w:val="22"/>
          <w:szCs w:val="22"/>
        </w:rPr>
        <w:t xml:space="preserve">к </w:t>
      </w:r>
      <w:r w:rsidR="002A0142">
        <w:rPr>
          <w:rFonts w:ascii="Segoe UI" w:eastAsia="Calibri" w:hAnsi="Segoe UI" w:cs="Segoe UI"/>
          <w:sz w:val="22"/>
          <w:szCs w:val="22"/>
        </w:rPr>
        <w:t xml:space="preserve">наёмному персоналу </w:t>
      </w:r>
      <w:r>
        <w:rPr>
          <w:rFonts w:ascii="Segoe UI" w:eastAsia="Calibri" w:hAnsi="Segoe UI" w:cs="Segoe UI"/>
          <w:sz w:val="22"/>
          <w:szCs w:val="22"/>
        </w:rPr>
        <w:t>и контрол</w:t>
      </w:r>
      <w:r w:rsidR="002A0142">
        <w:rPr>
          <w:rFonts w:ascii="Segoe UI" w:eastAsia="Calibri" w:hAnsi="Segoe UI" w:cs="Segoe UI"/>
          <w:sz w:val="22"/>
          <w:szCs w:val="22"/>
        </w:rPr>
        <w:t>ь качества работы,</w:t>
      </w:r>
      <w:r>
        <w:rPr>
          <w:rFonts w:ascii="Segoe UI" w:eastAsia="Calibri" w:hAnsi="Segoe UI" w:cs="Segoe UI"/>
          <w:sz w:val="22"/>
          <w:szCs w:val="22"/>
        </w:rPr>
        <w:t xml:space="preserve"> </w:t>
      </w:r>
      <w:r w:rsidR="002A0142">
        <w:rPr>
          <w:rFonts w:ascii="Segoe UI" w:eastAsia="Calibri" w:hAnsi="Segoe UI" w:cs="Segoe UI"/>
          <w:sz w:val="22"/>
          <w:szCs w:val="22"/>
        </w:rPr>
        <w:t>совершаем</w:t>
      </w:r>
      <w:r w:rsidR="009F1F47">
        <w:rPr>
          <w:rFonts w:ascii="Segoe UI" w:eastAsia="Calibri" w:hAnsi="Segoe UI" w:cs="Segoe UI"/>
          <w:sz w:val="22"/>
          <w:szCs w:val="22"/>
        </w:rPr>
        <w:t>ыми</w:t>
      </w:r>
      <w:r>
        <w:rPr>
          <w:rFonts w:ascii="Segoe UI" w:eastAsia="Calibri" w:hAnsi="Segoe UI" w:cs="Segoe UI"/>
          <w:sz w:val="22"/>
          <w:szCs w:val="22"/>
        </w:rPr>
        <w:t xml:space="preserve"> водителем-экспедитором действиями во время рейса</w:t>
      </w:r>
      <w:r w:rsidR="00CA5C9E" w:rsidRPr="00532A4C">
        <w:rPr>
          <w:rFonts w:ascii="Segoe UI" w:eastAsia="Calibri" w:hAnsi="Segoe UI" w:cs="Segoe UI"/>
          <w:sz w:val="22"/>
          <w:szCs w:val="22"/>
        </w:rPr>
        <w:t xml:space="preserve"> за </w:t>
      </w:r>
      <w:r w:rsidR="00653E1D">
        <w:rPr>
          <w:rFonts w:ascii="Segoe UI" w:eastAsia="Calibri" w:hAnsi="Segoe UI" w:cs="Segoe UI"/>
          <w:sz w:val="22"/>
          <w:szCs w:val="22"/>
        </w:rPr>
        <w:t xml:space="preserve">счет </w:t>
      </w:r>
      <w:r w:rsidR="000D7200">
        <w:rPr>
          <w:rFonts w:ascii="Segoe UI" w:eastAsia="Calibri" w:hAnsi="Segoe UI" w:cs="Segoe UI"/>
          <w:sz w:val="22"/>
          <w:szCs w:val="22"/>
        </w:rPr>
        <w:t xml:space="preserve">сбора, передачи и анализа телеметрической информации, </w:t>
      </w:r>
      <w:r w:rsidR="00C13A11">
        <w:rPr>
          <w:rFonts w:ascii="Segoe UI" w:eastAsia="Calibri" w:hAnsi="Segoe UI" w:cs="Segoe UI"/>
          <w:sz w:val="22"/>
          <w:szCs w:val="22"/>
        </w:rPr>
        <w:t>получаемой</w:t>
      </w:r>
      <w:r w:rsidR="00CA5C9E" w:rsidRPr="00532A4C">
        <w:rPr>
          <w:rFonts w:ascii="Segoe UI" w:eastAsia="Calibri" w:hAnsi="Segoe UI" w:cs="Segoe UI"/>
          <w:sz w:val="22"/>
          <w:szCs w:val="22"/>
        </w:rPr>
        <w:t xml:space="preserve"> </w:t>
      </w:r>
      <w:r w:rsidR="00C13A11">
        <w:rPr>
          <w:rFonts w:ascii="Segoe UI" w:eastAsia="Calibri" w:hAnsi="Segoe UI" w:cs="Segoe UI"/>
          <w:sz w:val="22"/>
          <w:szCs w:val="22"/>
        </w:rPr>
        <w:t>от</w:t>
      </w:r>
      <w:r>
        <w:rPr>
          <w:rFonts w:ascii="Segoe UI" w:eastAsia="Calibri" w:hAnsi="Segoe UI" w:cs="Segoe UI"/>
          <w:sz w:val="22"/>
          <w:szCs w:val="22"/>
        </w:rPr>
        <w:t xml:space="preserve"> систем</w:t>
      </w:r>
      <w:r w:rsidR="000D7200">
        <w:rPr>
          <w:rFonts w:ascii="Segoe UI" w:eastAsia="Calibri" w:hAnsi="Segoe UI" w:cs="Segoe UI"/>
          <w:sz w:val="22"/>
          <w:szCs w:val="22"/>
        </w:rPr>
        <w:t>ы</w:t>
      </w:r>
      <w:r>
        <w:rPr>
          <w:rFonts w:ascii="Segoe UI" w:eastAsia="Calibri" w:hAnsi="Segoe UI" w:cs="Segoe UI"/>
          <w:sz w:val="22"/>
          <w:szCs w:val="22"/>
        </w:rPr>
        <w:t xml:space="preserve"> </w:t>
      </w:r>
      <w:r w:rsidR="000D7200">
        <w:rPr>
          <w:rFonts w:ascii="Segoe UI" w:eastAsia="Calibri" w:hAnsi="Segoe UI" w:cs="Segoe UI"/>
          <w:sz w:val="22"/>
          <w:szCs w:val="22"/>
        </w:rPr>
        <w:t xml:space="preserve">бортовых </w:t>
      </w:r>
      <w:r>
        <w:rPr>
          <w:rFonts w:ascii="Segoe UI" w:eastAsia="Calibri" w:hAnsi="Segoe UI" w:cs="Segoe UI"/>
          <w:sz w:val="22"/>
          <w:szCs w:val="22"/>
        </w:rPr>
        <w:t>датчиков температуры и открытия дверей</w:t>
      </w:r>
      <w:r w:rsidR="00CA5C9E" w:rsidRPr="00532A4C">
        <w:rPr>
          <w:rFonts w:ascii="Segoe UI" w:eastAsia="Calibri" w:hAnsi="Segoe UI" w:cs="Segoe UI"/>
          <w:sz w:val="22"/>
          <w:szCs w:val="22"/>
        </w:rPr>
        <w:t>;</w:t>
      </w:r>
    </w:p>
    <w:p w14:paraId="78F6AABA" w14:textId="77777777" w:rsidR="00CA5C9E" w:rsidRPr="00532A4C" w:rsidRDefault="00CA5C9E" w:rsidP="00CA5C9E">
      <w:pPr>
        <w:pStyle w:val="aa"/>
        <w:numPr>
          <w:ilvl w:val="0"/>
          <w:numId w:val="16"/>
        </w:numPr>
        <w:jc w:val="both"/>
        <w:rPr>
          <w:rFonts w:ascii="Segoe UI" w:eastAsia="Calibri" w:hAnsi="Segoe UI" w:cs="Segoe UI"/>
          <w:sz w:val="22"/>
          <w:szCs w:val="22"/>
        </w:rPr>
      </w:pPr>
      <w:r w:rsidRPr="00532A4C">
        <w:rPr>
          <w:rFonts w:ascii="Segoe UI" w:eastAsia="Calibri" w:hAnsi="Segoe UI" w:cs="Segoe UI"/>
          <w:sz w:val="22"/>
          <w:szCs w:val="22"/>
        </w:rPr>
        <w:t xml:space="preserve">Повышение удобства </w:t>
      </w:r>
      <w:r w:rsidR="003E32DF">
        <w:rPr>
          <w:rFonts w:ascii="Segoe UI" w:eastAsia="Calibri" w:hAnsi="Segoe UI" w:cs="Segoe UI"/>
          <w:sz w:val="22"/>
          <w:szCs w:val="22"/>
        </w:rPr>
        <w:t xml:space="preserve">работы диспетчеров и водителей-экспедиторов </w:t>
      </w:r>
      <w:r w:rsidR="000D677E" w:rsidRPr="00532A4C">
        <w:rPr>
          <w:rFonts w:ascii="Segoe UI" w:eastAsia="Calibri" w:hAnsi="Segoe UI" w:cs="Segoe UI"/>
          <w:sz w:val="22"/>
          <w:szCs w:val="22"/>
        </w:rPr>
        <w:t xml:space="preserve">за счёт </w:t>
      </w:r>
      <w:r w:rsidR="003E32DF">
        <w:rPr>
          <w:rFonts w:ascii="Segoe UI" w:eastAsia="Calibri" w:hAnsi="Segoe UI" w:cs="Segoe UI"/>
          <w:sz w:val="22"/>
          <w:szCs w:val="22"/>
        </w:rPr>
        <w:t>наличия актуальной информации о местоположении транспортного средства и его плановом задании.</w:t>
      </w:r>
    </w:p>
    <w:p w14:paraId="2A008F1E" w14:textId="77777777" w:rsidR="00CA5C9E" w:rsidRPr="00532A4C" w:rsidRDefault="00CA5C9E" w:rsidP="00CA5C9E">
      <w:pPr>
        <w:spacing w:after="0"/>
        <w:ind w:firstLine="680"/>
        <w:jc w:val="both"/>
        <w:rPr>
          <w:rFonts w:ascii="Segoe UI" w:hAnsi="Segoe UI" w:cs="Segoe UI"/>
          <w:lang w:val="ru-RU" w:eastAsia="ru-RU"/>
        </w:rPr>
      </w:pPr>
      <w:r w:rsidRPr="00532A4C">
        <w:rPr>
          <w:rFonts w:ascii="Segoe UI" w:hAnsi="Segoe UI" w:cs="Segoe UI"/>
          <w:lang w:val="ru-RU" w:eastAsia="ru-RU"/>
        </w:rPr>
        <w:t>Для достижения поставленных целей должны быть выполнены следующие задачи:</w:t>
      </w:r>
    </w:p>
    <w:p w14:paraId="727F3AF3" w14:textId="77777777" w:rsidR="00CA5C9E" w:rsidRPr="00532A4C" w:rsidRDefault="00CA5C9E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  <w:lang w:val="en-US"/>
        </w:rPr>
      </w:pPr>
      <w:proofErr w:type="spellStart"/>
      <w:r w:rsidRPr="00532A4C">
        <w:rPr>
          <w:rFonts w:ascii="Segoe UI" w:hAnsi="Segoe UI" w:cs="Segoe UI"/>
          <w:sz w:val="22"/>
          <w:szCs w:val="22"/>
        </w:rPr>
        <w:t>Предпроектная</w:t>
      </w:r>
      <w:proofErr w:type="spellEnd"/>
      <w:r w:rsidRPr="00532A4C">
        <w:rPr>
          <w:rFonts w:ascii="Segoe UI" w:hAnsi="Segoe UI" w:cs="Segoe UI"/>
          <w:sz w:val="22"/>
          <w:szCs w:val="22"/>
        </w:rPr>
        <w:t xml:space="preserve"> аналитика, формирование ТЗ.</w:t>
      </w:r>
    </w:p>
    <w:p w14:paraId="1605804E" w14:textId="77777777" w:rsidR="003E32DF" w:rsidRDefault="003E32DF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Разработка архитектуры программно-аппаратного комплекса, размещаемого на транспортном средстве</w:t>
      </w:r>
      <w:r w:rsidR="00203DFF">
        <w:rPr>
          <w:rFonts w:ascii="Segoe UI" w:hAnsi="Segoe UI" w:cs="Segoe UI"/>
          <w:sz w:val="22"/>
          <w:szCs w:val="22"/>
        </w:rPr>
        <w:t>.</w:t>
      </w:r>
    </w:p>
    <w:p w14:paraId="6C17E5E8" w14:textId="733DDD46" w:rsidR="003E32DF" w:rsidRDefault="003E32DF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Разработка </w:t>
      </w:r>
      <w:r w:rsidR="00D01FAC">
        <w:rPr>
          <w:rFonts w:ascii="Segoe UI" w:hAnsi="Segoe UI" w:cs="Segoe UI"/>
          <w:sz w:val="22"/>
          <w:szCs w:val="22"/>
        </w:rPr>
        <w:t>подсистемы связи</w:t>
      </w:r>
      <w:r w:rsidR="00BC1BCA">
        <w:rPr>
          <w:rFonts w:ascii="Segoe UI" w:hAnsi="Segoe UI" w:cs="Segoe UI"/>
          <w:sz w:val="22"/>
          <w:szCs w:val="22"/>
        </w:rPr>
        <w:t>, первичной обработки данных и взаимодействия</w:t>
      </w:r>
      <w:r>
        <w:rPr>
          <w:rFonts w:ascii="Segoe UI" w:hAnsi="Segoe UI" w:cs="Segoe UI"/>
          <w:sz w:val="22"/>
          <w:szCs w:val="22"/>
        </w:rPr>
        <w:t xml:space="preserve"> </w:t>
      </w:r>
      <w:r w:rsidR="00A36DFF">
        <w:rPr>
          <w:rFonts w:ascii="Segoe UI" w:hAnsi="Segoe UI" w:cs="Segoe UI"/>
          <w:sz w:val="22"/>
          <w:szCs w:val="22"/>
        </w:rPr>
        <w:t xml:space="preserve">(REST, очереди сообщений) </w:t>
      </w:r>
      <w:r>
        <w:rPr>
          <w:rFonts w:ascii="Segoe UI" w:hAnsi="Segoe UI" w:cs="Segoe UI"/>
          <w:sz w:val="22"/>
          <w:szCs w:val="22"/>
        </w:rPr>
        <w:t>существующей логистической инфраструктуры Заказчика с разрабатываемым</w:t>
      </w:r>
      <w:r w:rsidR="00364118">
        <w:rPr>
          <w:rFonts w:ascii="Segoe UI" w:hAnsi="Segoe UI" w:cs="Segoe UI"/>
          <w:sz w:val="22"/>
          <w:szCs w:val="22"/>
        </w:rPr>
        <w:t xml:space="preserve"> бортовым</w:t>
      </w:r>
      <w:r>
        <w:rPr>
          <w:rFonts w:ascii="Segoe UI" w:hAnsi="Segoe UI" w:cs="Segoe UI"/>
          <w:sz w:val="22"/>
          <w:szCs w:val="22"/>
        </w:rPr>
        <w:t xml:space="preserve"> комплексом</w:t>
      </w:r>
      <w:r w:rsidR="00203DFF">
        <w:rPr>
          <w:rFonts w:ascii="Segoe UI" w:hAnsi="Segoe UI" w:cs="Segoe UI"/>
          <w:sz w:val="22"/>
          <w:szCs w:val="22"/>
        </w:rPr>
        <w:t>.</w:t>
      </w:r>
    </w:p>
    <w:p w14:paraId="6BDBF09C" w14:textId="20D8710A" w:rsidR="003E32DF" w:rsidRDefault="003E32DF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Разработка, изготовление и тестовые испытания опытных образцов подсистемы датчиков</w:t>
      </w:r>
      <w:r w:rsidR="002825FC">
        <w:rPr>
          <w:rFonts w:ascii="Segoe UI" w:hAnsi="Segoe UI" w:cs="Segoe UI"/>
          <w:sz w:val="22"/>
          <w:szCs w:val="22"/>
        </w:rPr>
        <w:t xml:space="preserve">, в объёме, достаточном для </w:t>
      </w:r>
      <w:r w:rsidR="00EB6396">
        <w:rPr>
          <w:rFonts w:ascii="Segoe UI" w:hAnsi="Segoe UI" w:cs="Segoe UI"/>
          <w:sz w:val="22"/>
          <w:szCs w:val="22"/>
        </w:rPr>
        <w:t xml:space="preserve">оценки результатов </w:t>
      </w:r>
      <w:r w:rsidR="002825FC">
        <w:rPr>
          <w:rFonts w:ascii="Segoe UI" w:hAnsi="Segoe UI" w:cs="Segoe UI"/>
          <w:sz w:val="22"/>
          <w:szCs w:val="22"/>
        </w:rPr>
        <w:t>пров</w:t>
      </w:r>
      <w:r w:rsidR="00EB6396">
        <w:rPr>
          <w:rFonts w:ascii="Segoe UI" w:hAnsi="Segoe UI" w:cs="Segoe UI"/>
          <w:sz w:val="22"/>
          <w:szCs w:val="22"/>
        </w:rPr>
        <w:t>одимых</w:t>
      </w:r>
      <w:r w:rsidR="002825FC">
        <w:rPr>
          <w:rFonts w:ascii="Segoe UI" w:hAnsi="Segoe UI" w:cs="Segoe UI"/>
          <w:sz w:val="22"/>
          <w:szCs w:val="22"/>
        </w:rPr>
        <w:t xml:space="preserve"> испытаний при опытной эксплуатации</w:t>
      </w:r>
      <w:r w:rsidR="00EB6396">
        <w:rPr>
          <w:rFonts w:ascii="Segoe UI" w:hAnsi="Segoe UI" w:cs="Segoe UI"/>
          <w:sz w:val="22"/>
          <w:szCs w:val="22"/>
        </w:rPr>
        <w:t>.</w:t>
      </w:r>
    </w:p>
    <w:p w14:paraId="6FAA9046" w14:textId="414E33F6" w:rsidR="00CA5C9E" w:rsidRPr="00532A4C" w:rsidRDefault="003E32DF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Разработка </w:t>
      </w:r>
      <w:r w:rsidR="00203DFF">
        <w:rPr>
          <w:rFonts w:ascii="Segoe UI" w:hAnsi="Segoe UI" w:cs="Segoe UI"/>
          <w:sz w:val="22"/>
          <w:szCs w:val="22"/>
        </w:rPr>
        <w:t xml:space="preserve">и тестовые испытания </w:t>
      </w:r>
      <w:r>
        <w:rPr>
          <w:rFonts w:ascii="Segoe UI" w:hAnsi="Segoe UI" w:cs="Segoe UI"/>
          <w:sz w:val="22"/>
          <w:szCs w:val="22"/>
        </w:rPr>
        <w:t xml:space="preserve">приложения для </w:t>
      </w:r>
      <w:r>
        <w:rPr>
          <w:rFonts w:ascii="Segoe UI" w:hAnsi="Segoe UI" w:cs="Segoe UI"/>
          <w:sz w:val="22"/>
          <w:szCs w:val="22"/>
          <w:lang w:val="en-US"/>
        </w:rPr>
        <w:t>Android</w:t>
      </w:r>
      <w:r w:rsidRPr="00203DFF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для решения </w:t>
      </w:r>
      <w:r w:rsidR="00203DFF">
        <w:rPr>
          <w:rFonts w:ascii="Segoe UI" w:hAnsi="Segoe UI" w:cs="Segoe UI"/>
          <w:sz w:val="22"/>
          <w:szCs w:val="22"/>
        </w:rPr>
        <w:t xml:space="preserve">экспедиторских </w:t>
      </w:r>
      <w:r>
        <w:rPr>
          <w:rFonts w:ascii="Segoe UI" w:hAnsi="Segoe UI" w:cs="Segoe UI"/>
          <w:sz w:val="22"/>
          <w:szCs w:val="22"/>
        </w:rPr>
        <w:t>задач</w:t>
      </w:r>
      <w:r w:rsidR="00203DFF">
        <w:rPr>
          <w:rFonts w:ascii="Segoe UI" w:hAnsi="Segoe UI" w:cs="Segoe UI"/>
          <w:sz w:val="22"/>
          <w:szCs w:val="22"/>
        </w:rPr>
        <w:t xml:space="preserve"> и обеспечении </w:t>
      </w:r>
      <w:r w:rsidR="007244FC">
        <w:rPr>
          <w:rFonts w:ascii="Segoe UI" w:hAnsi="Segoe UI" w:cs="Segoe UI"/>
          <w:sz w:val="22"/>
          <w:szCs w:val="22"/>
        </w:rPr>
        <w:t xml:space="preserve">передачи и обработки телеметрических показаний </w:t>
      </w:r>
      <w:r w:rsidR="00203DFF">
        <w:rPr>
          <w:rFonts w:ascii="Segoe UI" w:hAnsi="Segoe UI" w:cs="Segoe UI"/>
          <w:sz w:val="22"/>
          <w:szCs w:val="22"/>
        </w:rPr>
        <w:t xml:space="preserve">подсистемы датчиков </w:t>
      </w:r>
      <w:r w:rsidR="00790271">
        <w:rPr>
          <w:rFonts w:ascii="Segoe UI" w:hAnsi="Segoe UI" w:cs="Segoe UI"/>
          <w:sz w:val="22"/>
          <w:szCs w:val="22"/>
        </w:rPr>
        <w:t xml:space="preserve">на </w:t>
      </w:r>
      <w:r w:rsidR="00203DFF">
        <w:rPr>
          <w:rFonts w:ascii="Segoe UI" w:hAnsi="Segoe UI" w:cs="Segoe UI"/>
          <w:sz w:val="22"/>
          <w:szCs w:val="22"/>
        </w:rPr>
        <w:t>логистическ</w:t>
      </w:r>
      <w:r w:rsidR="00790271">
        <w:rPr>
          <w:rFonts w:ascii="Segoe UI" w:hAnsi="Segoe UI" w:cs="Segoe UI"/>
          <w:sz w:val="22"/>
          <w:szCs w:val="22"/>
        </w:rPr>
        <w:t>ую</w:t>
      </w:r>
      <w:r w:rsidR="00203DFF">
        <w:rPr>
          <w:rFonts w:ascii="Segoe UI" w:hAnsi="Segoe UI" w:cs="Segoe UI"/>
          <w:sz w:val="22"/>
          <w:szCs w:val="22"/>
        </w:rPr>
        <w:t xml:space="preserve"> инфраструктур</w:t>
      </w:r>
      <w:r w:rsidR="00790271">
        <w:rPr>
          <w:rFonts w:ascii="Segoe UI" w:hAnsi="Segoe UI" w:cs="Segoe UI"/>
          <w:sz w:val="22"/>
          <w:szCs w:val="22"/>
        </w:rPr>
        <w:t>у</w:t>
      </w:r>
      <w:r w:rsidR="00203DFF">
        <w:rPr>
          <w:rFonts w:ascii="Segoe UI" w:hAnsi="Segoe UI" w:cs="Segoe UI"/>
          <w:sz w:val="22"/>
          <w:szCs w:val="22"/>
        </w:rPr>
        <w:t xml:space="preserve"> Заказчика</w:t>
      </w:r>
      <w:r w:rsidR="00CA5C9E" w:rsidRPr="00532A4C">
        <w:rPr>
          <w:rFonts w:ascii="Segoe UI" w:hAnsi="Segoe UI" w:cs="Segoe UI"/>
          <w:sz w:val="22"/>
          <w:szCs w:val="22"/>
        </w:rPr>
        <w:t>.</w:t>
      </w:r>
    </w:p>
    <w:p w14:paraId="7D6DB427" w14:textId="77777777" w:rsidR="00CA5C9E" w:rsidRDefault="0081738F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 w:rsidRPr="0081738F">
        <w:rPr>
          <w:rFonts w:ascii="Segoe UI" w:hAnsi="Segoe UI" w:cs="Segoe UI"/>
          <w:sz w:val="22"/>
          <w:szCs w:val="22"/>
        </w:rPr>
        <w:t>Доработка</w:t>
      </w:r>
      <w:r w:rsidR="000D677E" w:rsidRPr="0081738F">
        <w:rPr>
          <w:rFonts w:ascii="Segoe UI" w:hAnsi="Segoe UI" w:cs="Segoe UI"/>
          <w:sz w:val="22"/>
          <w:szCs w:val="22"/>
        </w:rPr>
        <w:t xml:space="preserve"> и </w:t>
      </w:r>
      <w:r w:rsidR="00203DFF">
        <w:rPr>
          <w:rFonts w:ascii="Segoe UI" w:hAnsi="Segoe UI" w:cs="Segoe UI"/>
          <w:sz w:val="22"/>
          <w:szCs w:val="22"/>
        </w:rPr>
        <w:t>подготовка к мелкосерийному выпуску аппаратного обеспечения</w:t>
      </w:r>
      <w:r w:rsidRPr="0081738F">
        <w:rPr>
          <w:rFonts w:ascii="Segoe UI" w:hAnsi="Segoe UI" w:cs="Segoe UI"/>
          <w:sz w:val="22"/>
          <w:szCs w:val="22"/>
        </w:rPr>
        <w:t>.</w:t>
      </w:r>
    </w:p>
    <w:p w14:paraId="74A53D91" w14:textId="702C2ADF" w:rsidR="00203DFF" w:rsidRDefault="00203DFF" w:rsidP="00203DFF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 w:rsidRPr="00532A4C">
        <w:rPr>
          <w:rFonts w:ascii="Segoe UI" w:hAnsi="Segoe UI" w:cs="Segoe UI"/>
          <w:sz w:val="22"/>
          <w:szCs w:val="22"/>
        </w:rPr>
        <w:t>Разработка инструкции</w:t>
      </w:r>
      <w:r w:rsidR="007F5D04">
        <w:rPr>
          <w:rFonts w:ascii="Segoe UI" w:hAnsi="Segoe UI" w:cs="Segoe UI"/>
          <w:sz w:val="22"/>
          <w:szCs w:val="22"/>
        </w:rPr>
        <w:t xml:space="preserve"> пользователя</w:t>
      </w:r>
      <w:r w:rsidRPr="00532A4C">
        <w:rPr>
          <w:rFonts w:ascii="Segoe UI" w:hAnsi="Segoe UI" w:cs="Segoe UI"/>
          <w:sz w:val="22"/>
          <w:szCs w:val="22"/>
        </w:rPr>
        <w:t xml:space="preserve"> по эксплуатации</w:t>
      </w:r>
      <w:r w:rsidR="007F5D04">
        <w:rPr>
          <w:rFonts w:ascii="Segoe UI" w:hAnsi="Segoe UI" w:cs="Segoe UI"/>
          <w:sz w:val="22"/>
          <w:szCs w:val="22"/>
        </w:rPr>
        <w:t>, инструкции программиста (</w:t>
      </w:r>
      <w:r w:rsidR="007F5D04">
        <w:rPr>
          <w:rFonts w:ascii="Segoe UI" w:hAnsi="Segoe UI" w:cs="Segoe UI"/>
          <w:sz w:val="22"/>
          <w:szCs w:val="22"/>
          <w:lang w:val="en-US"/>
        </w:rPr>
        <w:t>SDK</w:t>
      </w:r>
      <w:r w:rsidR="007F5D04" w:rsidRPr="00C13A11">
        <w:rPr>
          <w:rFonts w:ascii="Segoe UI" w:hAnsi="Segoe UI" w:cs="Segoe UI"/>
          <w:sz w:val="22"/>
          <w:szCs w:val="22"/>
        </w:rPr>
        <w:t xml:space="preserve">) </w:t>
      </w:r>
      <w:r w:rsidR="007F5D04">
        <w:rPr>
          <w:rFonts w:ascii="Segoe UI" w:hAnsi="Segoe UI" w:cs="Segoe UI"/>
          <w:sz w:val="22"/>
          <w:szCs w:val="22"/>
        </w:rPr>
        <w:t>для разработки функционала взаимодействия с разрабатываемым ПАК</w:t>
      </w:r>
    </w:p>
    <w:p w14:paraId="0237D832" w14:textId="77777777" w:rsidR="00203DFF" w:rsidRDefault="00203DFF" w:rsidP="000D677E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Внедрение в опытную эксплуатацию.</w:t>
      </w:r>
    </w:p>
    <w:p w14:paraId="336D94A9" w14:textId="77777777" w:rsidR="00203DFF" w:rsidRDefault="00203DFF" w:rsidP="00203DFF">
      <w:pPr>
        <w:pStyle w:val="aa"/>
        <w:numPr>
          <w:ilvl w:val="0"/>
          <w:numId w:val="17"/>
        </w:numPr>
        <w:jc w:val="both"/>
        <w:rPr>
          <w:rFonts w:ascii="Segoe UI" w:hAnsi="Segoe UI" w:cs="Segoe UI"/>
          <w:sz w:val="22"/>
          <w:szCs w:val="22"/>
        </w:rPr>
      </w:pPr>
      <w:r w:rsidRPr="0081738F">
        <w:rPr>
          <w:rFonts w:ascii="Segoe UI" w:hAnsi="Segoe UI" w:cs="Segoe UI"/>
          <w:sz w:val="22"/>
          <w:szCs w:val="22"/>
        </w:rPr>
        <w:t xml:space="preserve">Доработка </w:t>
      </w:r>
      <w:r>
        <w:rPr>
          <w:rFonts w:ascii="Segoe UI" w:hAnsi="Segoe UI" w:cs="Segoe UI"/>
          <w:sz w:val="22"/>
          <w:szCs w:val="22"/>
        </w:rPr>
        <w:t>программно-аппаратного комплекса по результатам опытной эксплуатации</w:t>
      </w:r>
      <w:r w:rsidRPr="0081738F">
        <w:rPr>
          <w:rFonts w:ascii="Segoe UI" w:hAnsi="Segoe UI" w:cs="Segoe UI"/>
          <w:sz w:val="22"/>
          <w:szCs w:val="22"/>
        </w:rPr>
        <w:t>.</w:t>
      </w:r>
    </w:p>
    <w:p w14:paraId="55851841" w14:textId="31FE42CC" w:rsidR="00B30395" w:rsidRPr="001A5F43" w:rsidRDefault="00B30395" w:rsidP="00C61040">
      <w:pPr>
        <w:jc w:val="center"/>
        <w:rPr>
          <w:rFonts w:ascii="Segoe UI" w:hAnsi="Segoe UI" w:cs="Segoe UI"/>
          <w:lang w:val="ru-RU"/>
        </w:rPr>
      </w:pPr>
    </w:p>
    <w:p w14:paraId="6E006B53" w14:textId="77777777" w:rsidR="00F1178B" w:rsidRPr="007A1DD2" w:rsidRDefault="00F1178B" w:rsidP="00F1178B">
      <w:pPr>
        <w:pStyle w:val="2"/>
        <w:numPr>
          <w:ilvl w:val="1"/>
          <w:numId w:val="5"/>
        </w:numPr>
        <w:rPr>
          <w:rStyle w:val="af4"/>
          <w:b w:val="0"/>
          <w:bCs/>
          <w:color w:val="auto"/>
        </w:rPr>
      </w:pPr>
      <w:bookmarkStart w:id="16" w:name="_Toc420580785"/>
      <w:bookmarkStart w:id="17" w:name="_Toc410376092"/>
      <w:bookmarkStart w:id="18" w:name="_Toc384118314"/>
      <w:bookmarkStart w:id="19" w:name="_Toc333570911"/>
      <w:bookmarkStart w:id="20" w:name="_Toc336265266"/>
      <w:bookmarkStart w:id="21" w:name="_Toc336355356"/>
      <w:bookmarkStart w:id="22" w:name="_Toc336447177"/>
      <w:r>
        <w:rPr>
          <w:rStyle w:val="af4"/>
          <w:b w:val="0"/>
          <w:bCs/>
          <w:color w:val="auto"/>
          <w:lang w:val="ru-RU"/>
        </w:rPr>
        <w:t>Описание платформы</w:t>
      </w:r>
    </w:p>
    <w:p w14:paraId="212236B5" w14:textId="77777777" w:rsidR="00154AA4" w:rsidRDefault="00154AA4" w:rsidP="00154AA4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EE4501">
        <w:rPr>
          <w:rFonts w:ascii="Segoe UI" w:hAnsi="Segoe UI" w:cs="Segoe UI"/>
          <w:szCs w:val="24"/>
          <w:lang w:val="ru-RU" w:eastAsia="ru-RU"/>
        </w:rPr>
        <w:t xml:space="preserve">Предлагаемый Заказчику </w:t>
      </w:r>
      <w:r w:rsidR="00EE4FD6" w:rsidRPr="00155C2A">
        <w:rPr>
          <w:rFonts w:ascii="Segoe UI" w:hAnsi="Segoe UI" w:cs="Segoe UI"/>
          <w:szCs w:val="24"/>
          <w:lang w:val="ru-RU" w:eastAsia="ru-RU"/>
        </w:rPr>
        <w:t>программно-аппаратный комплекс контроля и сопровождения экспедиторской деятельности</w:t>
      </w:r>
      <w:r w:rsidR="00EE4FD6" w:rsidRPr="00EE4501">
        <w:rPr>
          <w:rFonts w:ascii="Segoe UI" w:hAnsi="Segoe UI" w:cs="Segoe UI"/>
          <w:szCs w:val="24"/>
          <w:lang w:val="ru-RU" w:eastAsia="ru-RU"/>
        </w:rPr>
        <w:t xml:space="preserve"> </w:t>
      </w:r>
      <w:r w:rsidRPr="00EE4501">
        <w:rPr>
          <w:rFonts w:ascii="Segoe UI" w:hAnsi="Segoe UI" w:cs="Segoe UI"/>
          <w:szCs w:val="24"/>
          <w:lang w:val="ru-RU" w:eastAsia="ru-RU"/>
        </w:rPr>
        <w:t>на</w:t>
      </w:r>
      <w:r w:rsidRPr="006E22E1">
        <w:rPr>
          <w:rFonts w:ascii="Segoe UI" w:hAnsi="Segoe UI" w:cs="Segoe UI"/>
          <w:szCs w:val="24"/>
          <w:lang w:val="ru-RU" w:eastAsia="ru-RU"/>
        </w:rPr>
        <w:t xml:space="preserve"> базе </w:t>
      </w:r>
      <w:r w:rsidR="00EE4FD6">
        <w:rPr>
          <w:rFonts w:ascii="Segoe UI" w:hAnsi="Segoe UI" w:cs="Segoe UI"/>
          <w:szCs w:val="24"/>
          <w:lang w:val="ru-RU" w:eastAsia="ru-RU"/>
        </w:rPr>
        <w:t xml:space="preserve">мобильных устройств с ОС </w:t>
      </w:r>
      <w:r w:rsidR="00EE4FD6">
        <w:rPr>
          <w:rFonts w:ascii="Segoe UI" w:hAnsi="Segoe UI" w:cs="Segoe UI"/>
          <w:szCs w:val="24"/>
          <w:lang w:eastAsia="ru-RU"/>
        </w:rPr>
        <w:t>Android</w:t>
      </w:r>
      <w:r w:rsidR="00EE4FD6">
        <w:rPr>
          <w:rFonts w:ascii="Segoe UI" w:hAnsi="Segoe UI" w:cs="Segoe UI"/>
          <w:szCs w:val="24"/>
          <w:lang w:val="ru-RU" w:eastAsia="ru-RU"/>
        </w:rPr>
        <w:t xml:space="preserve"> </w:t>
      </w:r>
      <w:r w:rsidRPr="006E22E1">
        <w:rPr>
          <w:rFonts w:ascii="Segoe UI" w:hAnsi="Segoe UI" w:cs="Segoe UI"/>
          <w:szCs w:val="24"/>
          <w:lang w:val="ru-RU" w:eastAsia="ru-RU"/>
        </w:rPr>
        <w:t xml:space="preserve">является </w:t>
      </w:r>
      <w:r w:rsidR="00EE4FD6">
        <w:rPr>
          <w:rFonts w:ascii="Segoe UI" w:hAnsi="Segoe UI" w:cs="Segoe UI"/>
          <w:szCs w:val="24"/>
          <w:lang w:val="ru-RU" w:eastAsia="ru-RU"/>
        </w:rPr>
        <w:t>бюджетным решением для реализации необходимого объема логистических и экспедиторских функций.</w:t>
      </w:r>
    </w:p>
    <w:p w14:paraId="3899726E" w14:textId="77777777" w:rsidR="00154AA4" w:rsidRPr="00155C2A" w:rsidRDefault="00154AA4" w:rsidP="00154AA4">
      <w:pPr>
        <w:spacing w:after="0"/>
        <w:ind w:firstLine="680"/>
        <w:jc w:val="both"/>
        <w:rPr>
          <w:rFonts w:ascii="Segoe UI" w:hAnsi="Segoe UI" w:cs="Segoe UI"/>
          <w:lang w:val="ru-RU" w:eastAsia="ru-RU"/>
        </w:rPr>
      </w:pPr>
      <w:r w:rsidRPr="00155C2A">
        <w:rPr>
          <w:rFonts w:ascii="Segoe UI" w:hAnsi="Segoe UI" w:cs="Segoe UI"/>
          <w:lang w:val="ru-RU" w:eastAsia="ru-RU"/>
        </w:rPr>
        <w:t>Преимущества решения:</w:t>
      </w:r>
    </w:p>
    <w:p w14:paraId="71C7B409" w14:textId="77777777" w:rsidR="00154AA4" w:rsidRPr="00155C2A" w:rsidRDefault="00EE4FD6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>Простота использования</w:t>
      </w:r>
      <w:r w:rsidR="00154AA4" w:rsidRPr="00155C2A">
        <w:rPr>
          <w:rFonts w:ascii="Segoe UI" w:hAnsi="Segoe UI" w:cs="Segoe UI"/>
          <w:sz w:val="22"/>
          <w:szCs w:val="22"/>
        </w:rPr>
        <w:t>;</w:t>
      </w:r>
    </w:p>
    <w:p w14:paraId="1552A174" w14:textId="77777777" w:rsidR="00EE4FD6" w:rsidRPr="00155C2A" w:rsidRDefault="00EE4FD6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>Большой выбор мобильных устройств</w:t>
      </w:r>
      <w:r w:rsidR="000D6903" w:rsidRPr="00155C2A">
        <w:rPr>
          <w:rFonts w:ascii="Segoe UI" w:hAnsi="Segoe UI" w:cs="Segoe UI"/>
          <w:sz w:val="22"/>
          <w:szCs w:val="22"/>
        </w:rPr>
        <w:t xml:space="preserve"> (планшеты и телефоны)</w:t>
      </w:r>
      <w:r w:rsidRPr="00155C2A">
        <w:rPr>
          <w:rFonts w:ascii="Segoe UI" w:hAnsi="Segoe UI" w:cs="Segoe UI"/>
          <w:sz w:val="22"/>
          <w:szCs w:val="22"/>
        </w:rPr>
        <w:t xml:space="preserve"> с широким набором функций;</w:t>
      </w:r>
    </w:p>
    <w:p w14:paraId="1E088D13" w14:textId="77777777" w:rsidR="00154AA4" w:rsidRPr="00155C2A" w:rsidRDefault="00154AA4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 xml:space="preserve">Большие возможности по разработке необходимого </w:t>
      </w:r>
      <w:r w:rsidR="00EE4FD6" w:rsidRPr="00155C2A">
        <w:rPr>
          <w:rFonts w:ascii="Segoe UI" w:hAnsi="Segoe UI" w:cs="Segoe UI"/>
          <w:sz w:val="22"/>
          <w:szCs w:val="22"/>
        </w:rPr>
        <w:t>пользовательского функционала</w:t>
      </w:r>
      <w:r w:rsidRPr="00155C2A">
        <w:rPr>
          <w:rFonts w:ascii="Segoe UI" w:hAnsi="Segoe UI" w:cs="Segoe UI"/>
          <w:sz w:val="22"/>
          <w:szCs w:val="22"/>
        </w:rPr>
        <w:t>;</w:t>
      </w:r>
    </w:p>
    <w:p w14:paraId="4918D2A4" w14:textId="4C2AE3C9" w:rsidR="00EE4FD6" w:rsidRPr="00155C2A" w:rsidRDefault="004F4E56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>Возможность беспроводной интеграции с подсистемой датчиков</w:t>
      </w:r>
      <w:r w:rsidR="000D6903" w:rsidRPr="00155C2A">
        <w:rPr>
          <w:rFonts w:ascii="Segoe UI" w:hAnsi="Segoe UI" w:cs="Segoe UI"/>
          <w:sz w:val="22"/>
          <w:szCs w:val="22"/>
        </w:rPr>
        <w:t xml:space="preserve">, </w:t>
      </w:r>
      <w:r w:rsidR="00EB6396" w:rsidRPr="00155C2A">
        <w:rPr>
          <w:rFonts w:ascii="Segoe UI" w:hAnsi="Segoe UI" w:cs="Segoe UI"/>
          <w:sz w:val="22"/>
          <w:szCs w:val="22"/>
        </w:rPr>
        <w:t xml:space="preserve">что позволяет сохранить мобильность устройства водителя-экспедитора и </w:t>
      </w:r>
      <w:r w:rsidR="000D6903" w:rsidRPr="00155C2A">
        <w:rPr>
          <w:rFonts w:ascii="Segoe UI" w:hAnsi="Segoe UI" w:cs="Segoe UI"/>
          <w:sz w:val="22"/>
          <w:szCs w:val="22"/>
        </w:rPr>
        <w:t>упроща</w:t>
      </w:r>
      <w:r w:rsidR="00EB6396" w:rsidRPr="00155C2A">
        <w:rPr>
          <w:rFonts w:ascii="Segoe UI" w:hAnsi="Segoe UI" w:cs="Segoe UI"/>
          <w:sz w:val="22"/>
          <w:szCs w:val="22"/>
        </w:rPr>
        <w:t>ет</w:t>
      </w:r>
      <w:r w:rsidR="000D6903" w:rsidRPr="00155C2A">
        <w:rPr>
          <w:rFonts w:ascii="Segoe UI" w:hAnsi="Segoe UI" w:cs="Segoe UI"/>
          <w:sz w:val="22"/>
          <w:szCs w:val="22"/>
        </w:rPr>
        <w:t xml:space="preserve"> подключение и работу в </w:t>
      </w:r>
      <w:r w:rsidR="00745F0E">
        <w:rPr>
          <w:rFonts w:ascii="Segoe UI" w:hAnsi="Segoe UI" w:cs="Segoe UI"/>
          <w:sz w:val="22"/>
          <w:szCs w:val="22"/>
        </w:rPr>
        <w:t>случае</w:t>
      </w:r>
      <w:r w:rsidR="000D6903" w:rsidRPr="00155C2A">
        <w:rPr>
          <w:rFonts w:ascii="Segoe UI" w:hAnsi="Segoe UI" w:cs="Segoe UI"/>
          <w:sz w:val="22"/>
          <w:szCs w:val="22"/>
        </w:rPr>
        <w:t xml:space="preserve"> использования наёмного транспорта</w:t>
      </w:r>
      <w:r w:rsidRPr="00155C2A">
        <w:rPr>
          <w:rFonts w:ascii="Segoe UI" w:hAnsi="Segoe UI" w:cs="Segoe UI"/>
          <w:sz w:val="22"/>
          <w:szCs w:val="22"/>
        </w:rPr>
        <w:t>;</w:t>
      </w:r>
    </w:p>
    <w:p w14:paraId="5855B505" w14:textId="77777777" w:rsidR="004F4E56" w:rsidRPr="00155C2A" w:rsidRDefault="004F4E56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lastRenderedPageBreak/>
        <w:t>Высокая мобильность и автономность;</w:t>
      </w:r>
    </w:p>
    <w:p w14:paraId="6B0E59AE" w14:textId="77777777" w:rsidR="00B45D8F" w:rsidRPr="00155C2A" w:rsidRDefault="00B45D8F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>Средства контроля корректности эксплуатации системы;</w:t>
      </w:r>
    </w:p>
    <w:p w14:paraId="20935263" w14:textId="77777777" w:rsidR="004F4E56" w:rsidRPr="00155C2A" w:rsidRDefault="004F4E56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 xml:space="preserve">Использование стандарта </w:t>
      </w:r>
      <w:proofErr w:type="spellStart"/>
      <w:r w:rsidRPr="00155C2A">
        <w:rPr>
          <w:rFonts w:ascii="Segoe UI" w:hAnsi="Segoe UI" w:cs="Segoe UI"/>
          <w:sz w:val="22"/>
          <w:szCs w:val="22"/>
          <w:lang w:val="en-US"/>
        </w:rPr>
        <w:t>Blueto</w:t>
      </w:r>
      <w:proofErr w:type="spellEnd"/>
      <w:r w:rsidRPr="00155C2A">
        <w:rPr>
          <w:rFonts w:ascii="Segoe UI" w:hAnsi="Segoe UI" w:cs="Segoe UI"/>
          <w:sz w:val="22"/>
          <w:szCs w:val="22"/>
        </w:rPr>
        <w:t>o</w:t>
      </w:r>
      <w:proofErr w:type="spellStart"/>
      <w:r w:rsidRPr="00155C2A">
        <w:rPr>
          <w:rFonts w:ascii="Segoe UI" w:hAnsi="Segoe UI" w:cs="Segoe UI"/>
          <w:sz w:val="22"/>
          <w:szCs w:val="22"/>
          <w:lang w:val="en-US"/>
        </w:rPr>
        <w:t>th</w:t>
      </w:r>
      <w:proofErr w:type="spellEnd"/>
      <w:r w:rsidR="00B00E29" w:rsidRPr="00155C2A">
        <w:rPr>
          <w:rFonts w:ascii="Segoe UI" w:hAnsi="Segoe UI" w:cs="Segoe UI"/>
          <w:sz w:val="22"/>
          <w:szCs w:val="22"/>
        </w:rPr>
        <w:t xml:space="preserve"> 4.0 </w:t>
      </w:r>
      <w:r w:rsidR="00B00E29" w:rsidRPr="00155C2A">
        <w:rPr>
          <w:rFonts w:ascii="Segoe UI" w:hAnsi="Segoe UI" w:cs="Segoe UI"/>
          <w:sz w:val="22"/>
          <w:szCs w:val="22"/>
          <w:lang w:val="en-US"/>
        </w:rPr>
        <w:t>LE</w:t>
      </w:r>
      <w:r w:rsidRPr="00155C2A">
        <w:rPr>
          <w:rFonts w:ascii="Segoe UI" w:hAnsi="Segoe UI" w:cs="Segoe UI"/>
          <w:sz w:val="22"/>
          <w:szCs w:val="22"/>
        </w:rPr>
        <w:t xml:space="preserve">, поддерживаемого практически всеми мобильными устройствами для обеспечения связи с подсистемой датчиков;  </w:t>
      </w:r>
    </w:p>
    <w:p w14:paraId="4ECC6247" w14:textId="77777777" w:rsidR="00154AA4" w:rsidRPr="00155C2A" w:rsidRDefault="004F4E56" w:rsidP="00154AA4">
      <w:pPr>
        <w:pStyle w:val="aa"/>
        <w:numPr>
          <w:ilvl w:val="0"/>
          <w:numId w:val="21"/>
        </w:numPr>
        <w:jc w:val="both"/>
        <w:rPr>
          <w:rFonts w:ascii="Segoe UI" w:hAnsi="Segoe UI" w:cs="Segoe UI"/>
          <w:sz w:val="22"/>
          <w:szCs w:val="22"/>
        </w:rPr>
      </w:pPr>
      <w:r w:rsidRPr="00155C2A">
        <w:rPr>
          <w:rFonts w:ascii="Segoe UI" w:hAnsi="Segoe UI" w:cs="Segoe UI"/>
          <w:sz w:val="22"/>
          <w:szCs w:val="22"/>
        </w:rPr>
        <w:t>Открытые комплекты разработки и поддержка открытого сообщества,</w:t>
      </w:r>
      <w:r w:rsidR="00154AA4" w:rsidRPr="00155C2A">
        <w:rPr>
          <w:rFonts w:ascii="Segoe UI" w:hAnsi="Segoe UI" w:cs="Segoe UI"/>
          <w:sz w:val="22"/>
          <w:szCs w:val="22"/>
        </w:rPr>
        <w:t xml:space="preserve"> что важно в условиях вероятности усиления санкций со стороны иностранных государств в отношении Российской Федерации.</w:t>
      </w:r>
    </w:p>
    <w:p w14:paraId="11E30E1F" w14:textId="77777777" w:rsidR="007719B3" w:rsidRPr="007A1DD2" w:rsidRDefault="00532A4C" w:rsidP="007719B3">
      <w:pPr>
        <w:pStyle w:val="2"/>
        <w:numPr>
          <w:ilvl w:val="1"/>
          <w:numId w:val="5"/>
        </w:numPr>
        <w:rPr>
          <w:rStyle w:val="af4"/>
          <w:b w:val="0"/>
          <w:bCs/>
          <w:color w:val="auto"/>
        </w:rPr>
      </w:pPr>
      <w:r w:rsidRPr="00F1178B">
        <w:rPr>
          <w:rStyle w:val="af4"/>
          <w:b w:val="0"/>
          <w:bCs/>
          <w:color w:val="auto"/>
          <w:lang w:val="ru-RU"/>
        </w:rPr>
        <w:t>Общее описание проекта</w:t>
      </w:r>
      <w:bookmarkEnd w:id="16"/>
    </w:p>
    <w:p w14:paraId="4EA163F2" w14:textId="77777777" w:rsidR="007719B3" w:rsidRDefault="00532A4C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532A4C">
        <w:rPr>
          <w:rFonts w:ascii="Segoe UI" w:hAnsi="Segoe UI" w:cs="Segoe UI"/>
          <w:szCs w:val="24"/>
          <w:lang w:val="ru-RU" w:eastAsia="ru-RU"/>
        </w:rPr>
        <w:t xml:space="preserve">Предметом данного </w:t>
      </w:r>
      <w:r w:rsidRPr="00EE4501">
        <w:rPr>
          <w:rFonts w:ascii="Segoe UI" w:hAnsi="Segoe UI" w:cs="Segoe UI"/>
          <w:szCs w:val="24"/>
          <w:lang w:val="ru-RU" w:eastAsia="ru-RU"/>
        </w:rPr>
        <w:t xml:space="preserve">предложения является </w:t>
      </w:r>
      <w:r w:rsidR="004F4E56" w:rsidRPr="00155C2A">
        <w:rPr>
          <w:rFonts w:ascii="Segoe UI" w:hAnsi="Segoe UI" w:cs="Segoe UI"/>
          <w:szCs w:val="24"/>
          <w:lang w:val="ru-RU" w:eastAsia="ru-RU"/>
        </w:rPr>
        <w:t>программно-аппаратный комплекс контроля и сопровождения экспедиторской деятельности</w:t>
      </w:r>
      <w:r w:rsidR="00130C82" w:rsidRPr="00EE4501">
        <w:rPr>
          <w:rFonts w:ascii="Segoe UI" w:hAnsi="Segoe UI" w:cs="Segoe UI"/>
          <w:szCs w:val="24"/>
          <w:lang w:val="ru-RU" w:eastAsia="ru-RU"/>
        </w:rPr>
        <w:t xml:space="preserve"> (в</w:t>
      </w:r>
      <w:r w:rsidR="00130C82">
        <w:rPr>
          <w:rFonts w:ascii="Segoe UI" w:hAnsi="Segoe UI" w:cs="Segoe UI"/>
          <w:szCs w:val="24"/>
          <w:lang w:val="ru-RU" w:eastAsia="ru-RU"/>
        </w:rPr>
        <w:t xml:space="preserve"> дальнейшем – «</w:t>
      </w:r>
      <w:r w:rsidR="004F4E56">
        <w:rPr>
          <w:rFonts w:ascii="Segoe UI" w:hAnsi="Segoe UI" w:cs="Segoe UI"/>
          <w:szCs w:val="24"/>
          <w:lang w:val="ru-RU" w:eastAsia="ru-RU"/>
        </w:rPr>
        <w:t>ПАК Экспедитор</w:t>
      </w:r>
      <w:r w:rsidR="00130C82">
        <w:rPr>
          <w:rFonts w:ascii="Segoe UI" w:hAnsi="Segoe UI" w:cs="Segoe UI"/>
          <w:szCs w:val="24"/>
          <w:lang w:val="ru-RU" w:eastAsia="ru-RU"/>
        </w:rPr>
        <w:t>»</w:t>
      </w:r>
      <w:r w:rsidRPr="00532A4C">
        <w:rPr>
          <w:rFonts w:ascii="Segoe UI" w:hAnsi="Segoe UI" w:cs="Segoe UI"/>
          <w:szCs w:val="24"/>
          <w:lang w:val="ru-RU" w:eastAsia="ru-RU"/>
        </w:rPr>
        <w:t>)</w:t>
      </w:r>
      <w:r w:rsidR="007719B3" w:rsidRPr="007A1DD2">
        <w:rPr>
          <w:rFonts w:ascii="Segoe UI" w:hAnsi="Segoe UI" w:cs="Segoe UI"/>
          <w:szCs w:val="24"/>
          <w:lang w:val="ru-RU" w:eastAsia="ru-RU"/>
        </w:rPr>
        <w:t>.</w:t>
      </w:r>
    </w:p>
    <w:p w14:paraId="20842CF5" w14:textId="77777777" w:rsidR="00532A4C" w:rsidRPr="00532A4C" w:rsidRDefault="00532A4C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532A4C">
        <w:rPr>
          <w:rFonts w:ascii="Segoe UI" w:hAnsi="Segoe UI" w:cs="Segoe UI"/>
          <w:szCs w:val="24"/>
          <w:lang w:val="ru-RU" w:eastAsia="ru-RU"/>
        </w:rPr>
        <w:t xml:space="preserve">Заказчиком выдвинуты следующие </w:t>
      </w:r>
      <w:r w:rsidR="008C24C1">
        <w:rPr>
          <w:rFonts w:ascii="Segoe UI" w:hAnsi="Segoe UI" w:cs="Segoe UI"/>
          <w:szCs w:val="24"/>
          <w:lang w:val="ru-RU" w:eastAsia="ru-RU"/>
        </w:rPr>
        <w:t xml:space="preserve">основные </w:t>
      </w:r>
      <w:r w:rsidRPr="00532A4C">
        <w:rPr>
          <w:rFonts w:ascii="Segoe UI" w:hAnsi="Segoe UI" w:cs="Segoe UI"/>
          <w:szCs w:val="24"/>
          <w:lang w:val="ru-RU" w:eastAsia="ru-RU"/>
        </w:rPr>
        <w:t xml:space="preserve">требования к </w:t>
      </w:r>
      <w:r w:rsidR="004F4E56">
        <w:rPr>
          <w:rFonts w:ascii="Segoe UI" w:hAnsi="Segoe UI" w:cs="Segoe UI"/>
          <w:szCs w:val="24"/>
          <w:lang w:val="ru-RU" w:eastAsia="ru-RU"/>
        </w:rPr>
        <w:t>ПАК Экспедитор</w:t>
      </w:r>
      <w:r w:rsidRPr="00532A4C">
        <w:rPr>
          <w:rFonts w:ascii="Segoe UI" w:hAnsi="Segoe UI" w:cs="Segoe UI"/>
          <w:szCs w:val="24"/>
          <w:lang w:val="ru-RU" w:eastAsia="ru-RU"/>
        </w:rPr>
        <w:t>:</w:t>
      </w:r>
    </w:p>
    <w:p w14:paraId="09BD7804" w14:textId="77777777" w:rsidR="00532A4C" w:rsidRPr="0081738F" w:rsidRDefault="004F4E56" w:rsidP="006E22E1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Наличие интеграции с существующей на предприятии логистической системой</w:t>
      </w:r>
      <w:r w:rsidR="00532A4C" w:rsidRPr="0081738F">
        <w:rPr>
          <w:rFonts w:ascii="Segoe UI" w:hAnsi="Segoe UI" w:cs="Segoe UI"/>
          <w:sz w:val="22"/>
        </w:rPr>
        <w:t>;</w:t>
      </w:r>
    </w:p>
    <w:p w14:paraId="44B1F018" w14:textId="77777777" w:rsidR="00532A4C" w:rsidRDefault="00532A4C" w:rsidP="006E22E1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hAnsi="Segoe UI" w:cs="Segoe UI"/>
          <w:sz w:val="22"/>
        </w:rPr>
        <w:t xml:space="preserve">Наличие возможности </w:t>
      </w:r>
      <w:r w:rsidR="004F4E56">
        <w:rPr>
          <w:rFonts w:ascii="Segoe UI" w:hAnsi="Segoe UI" w:cs="Segoe UI"/>
          <w:sz w:val="22"/>
        </w:rPr>
        <w:t xml:space="preserve">получения маршрутного </w:t>
      </w:r>
      <w:r w:rsidR="005F7B21">
        <w:rPr>
          <w:rFonts w:ascii="Segoe UI" w:hAnsi="Segoe UI" w:cs="Segoe UI"/>
          <w:sz w:val="22"/>
        </w:rPr>
        <w:t>задания</w:t>
      </w:r>
      <w:r w:rsidR="004F4E56">
        <w:rPr>
          <w:rFonts w:ascii="Segoe UI" w:hAnsi="Segoe UI" w:cs="Segoe UI"/>
          <w:sz w:val="22"/>
        </w:rPr>
        <w:t xml:space="preserve"> от логистической системы</w:t>
      </w:r>
      <w:r w:rsidRPr="0081738F">
        <w:rPr>
          <w:rFonts w:ascii="Segoe UI" w:hAnsi="Segoe UI" w:cs="Segoe UI"/>
          <w:sz w:val="22"/>
        </w:rPr>
        <w:t>;</w:t>
      </w:r>
    </w:p>
    <w:p w14:paraId="79549CDC" w14:textId="77777777" w:rsidR="004F4E56" w:rsidRDefault="004F4E56" w:rsidP="004F4E56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hAnsi="Segoe UI" w:cs="Segoe UI"/>
          <w:sz w:val="22"/>
        </w:rPr>
        <w:t xml:space="preserve">Наличие возможности </w:t>
      </w:r>
      <w:r>
        <w:rPr>
          <w:rFonts w:ascii="Segoe UI" w:hAnsi="Segoe UI" w:cs="Segoe UI"/>
          <w:sz w:val="22"/>
        </w:rPr>
        <w:t>обеспечения связи диспетчера и экспедитора путем обмена формализованными сообщениями</w:t>
      </w:r>
      <w:r w:rsidRPr="0081738F">
        <w:rPr>
          <w:rFonts w:ascii="Segoe UI" w:hAnsi="Segoe UI" w:cs="Segoe UI"/>
          <w:sz w:val="22"/>
        </w:rPr>
        <w:t>;</w:t>
      </w:r>
    </w:p>
    <w:p w14:paraId="3E12A373" w14:textId="77777777" w:rsidR="004F4E56" w:rsidRDefault="005F7B21" w:rsidP="004F4E56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Обеспечение контроля температуры в кузове ТС;</w:t>
      </w:r>
    </w:p>
    <w:p w14:paraId="6C15529C" w14:textId="77777777" w:rsidR="005F7B21" w:rsidRDefault="005F7B21" w:rsidP="004F4E56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Обеспечение контроля состояния дверей кузова ТС;</w:t>
      </w:r>
    </w:p>
    <w:p w14:paraId="090F10BA" w14:textId="77777777" w:rsidR="002C5AAD" w:rsidRDefault="002C5AAD" w:rsidP="004F4E56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 xml:space="preserve">Построение маршрута, обеспечение навигации по нему и оперативный учёт дорожной ситуации (с использованием технологий </w:t>
      </w:r>
      <w:proofErr w:type="spellStart"/>
      <w:r>
        <w:rPr>
          <w:rFonts w:ascii="Segoe UI" w:hAnsi="Segoe UI" w:cs="Segoe UI"/>
          <w:sz w:val="22"/>
        </w:rPr>
        <w:t>Яндекс.Навигатор</w:t>
      </w:r>
      <w:proofErr w:type="spellEnd"/>
      <w:r>
        <w:rPr>
          <w:rFonts w:ascii="Segoe UI" w:hAnsi="Segoe UI" w:cs="Segoe UI"/>
          <w:sz w:val="22"/>
        </w:rPr>
        <w:t>)</w:t>
      </w:r>
      <w:r w:rsidRPr="00C13A11">
        <w:rPr>
          <w:rFonts w:ascii="Segoe UI" w:hAnsi="Segoe UI" w:cs="Segoe UI"/>
          <w:sz w:val="22"/>
        </w:rPr>
        <w:t>;</w:t>
      </w:r>
    </w:p>
    <w:p w14:paraId="22017255" w14:textId="77777777" w:rsidR="00532A4C" w:rsidRPr="0081738F" w:rsidRDefault="006E22E1" w:rsidP="006E22E1">
      <w:pPr>
        <w:pStyle w:val="aa"/>
        <w:numPr>
          <w:ilvl w:val="0"/>
          <w:numId w:val="19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hAnsi="Segoe UI" w:cs="Segoe UI"/>
          <w:sz w:val="22"/>
        </w:rPr>
        <w:t xml:space="preserve">Наличие возможности </w:t>
      </w:r>
      <w:r w:rsidR="005F7B21">
        <w:rPr>
          <w:rFonts w:ascii="Segoe UI" w:hAnsi="Segoe UI" w:cs="Segoe UI"/>
          <w:sz w:val="22"/>
        </w:rPr>
        <w:t>автоматизации бизнес-процессов по информированию логистической системы о выполнении этапов маршрутного задания</w:t>
      </w:r>
      <w:r w:rsidR="00532A4C" w:rsidRPr="0081738F">
        <w:rPr>
          <w:rFonts w:ascii="Segoe UI" w:hAnsi="Segoe UI" w:cs="Segoe UI"/>
          <w:sz w:val="22"/>
        </w:rPr>
        <w:t>.</w:t>
      </w:r>
    </w:p>
    <w:p w14:paraId="2C8BFAA6" w14:textId="77777777" w:rsidR="006E22E1" w:rsidRDefault="006E22E1" w:rsidP="006E22E1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bookmarkStart w:id="23" w:name="OLE_LINK39"/>
      <w:bookmarkStart w:id="24" w:name="OLE_LINK40"/>
      <w:r w:rsidRPr="006E22E1">
        <w:rPr>
          <w:rFonts w:ascii="Segoe UI" w:hAnsi="Segoe UI" w:cs="Segoe UI"/>
          <w:szCs w:val="24"/>
          <w:lang w:val="ru-RU" w:eastAsia="ru-RU"/>
        </w:rPr>
        <w:t xml:space="preserve">В качестве платформы для </w:t>
      </w:r>
      <w:r w:rsidR="005F7B21">
        <w:rPr>
          <w:rFonts w:ascii="Segoe UI" w:hAnsi="Segoe UI" w:cs="Segoe UI"/>
          <w:szCs w:val="24"/>
          <w:lang w:val="ru-RU" w:eastAsia="ru-RU"/>
        </w:rPr>
        <w:t>ПАК Экспедитор</w:t>
      </w:r>
      <w:r w:rsidR="005F7B21" w:rsidRPr="006E22E1">
        <w:rPr>
          <w:rFonts w:ascii="Segoe UI" w:hAnsi="Segoe UI" w:cs="Segoe UI"/>
          <w:szCs w:val="24"/>
          <w:lang w:val="ru-RU" w:eastAsia="ru-RU"/>
        </w:rPr>
        <w:t xml:space="preserve"> </w:t>
      </w:r>
      <w:r w:rsidRPr="006E22E1">
        <w:rPr>
          <w:rFonts w:ascii="Segoe UI" w:hAnsi="Segoe UI" w:cs="Segoe UI"/>
          <w:szCs w:val="24"/>
          <w:lang w:val="ru-RU" w:eastAsia="ru-RU"/>
        </w:rPr>
        <w:t>выбран</w:t>
      </w:r>
      <w:r w:rsidR="005F7B21">
        <w:rPr>
          <w:rFonts w:ascii="Segoe UI" w:hAnsi="Segoe UI" w:cs="Segoe UI"/>
          <w:szCs w:val="24"/>
          <w:lang w:val="ru-RU" w:eastAsia="ru-RU"/>
        </w:rPr>
        <w:t>а</w:t>
      </w:r>
      <w:r w:rsidRPr="006E22E1">
        <w:rPr>
          <w:rFonts w:ascii="Segoe UI" w:hAnsi="Segoe UI" w:cs="Segoe UI"/>
          <w:szCs w:val="24"/>
          <w:lang w:val="ru-RU" w:eastAsia="ru-RU"/>
        </w:rPr>
        <w:t xml:space="preserve"> </w:t>
      </w:r>
      <w:r w:rsidR="005F7B21">
        <w:rPr>
          <w:rFonts w:ascii="Segoe UI" w:hAnsi="Segoe UI" w:cs="Segoe UI"/>
          <w:szCs w:val="24"/>
          <w:lang w:val="ru-RU" w:eastAsia="ru-RU"/>
        </w:rPr>
        <w:t xml:space="preserve">ОС </w:t>
      </w:r>
      <w:r w:rsidR="005F7B21">
        <w:rPr>
          <w:rFonts w:ascii="Segoe UI" w:hAnsi="Segoe UI" w:cs="Segoe UI"/>
          <w:szCs w:val="24"/>
          <w:lang w:eastAsia="ru-RU"/>
        </w:rPr>
        <w:t>Android</w:t>
      </w:r>
      <w:r w:rsidR="005F7B21">
        <w:rPr>
          <w:rFonts w:ascii="Segoe UI" w:hAnsi="Segoe UI" w:cs="Segoe UI"/>
          <w:szCs w:val="24"/>
          <w:lang w:val="ru-RU" w:eastAsia="ru-RU"/>
        </w:rPr>
        <w:t xml:space="preserve">, интерфейсом обеспечения связи с подсистемой датчиков – стандарт </w:t>
      </w:r>
      <w:r w:rsidR="005F7B21">
        <w:rPr>
          <w:rFonts w:ascii="Segoe UI" w:hAnsi="Segoe UI" w:cs="Segoe UI"/>
          <w:szCs w:val="24"/>
          <w:lang w:eastAsia="ru-RU"/>
        </w:rPr>
        <w:t>Bluetooth</w:t>
      </w:r>
      <w:r w:rsidR="005F7B21" w:rsidRPr="005F7B21">
        <w:rPr>
          <w:rFonts w:ascii="Segoe UI" w:hAnsi="Segoe UI" w:cs="Segoe UI"/>
          <w:szCs w:val="24"/>
          <w:lang w:val="ru-RU" w:eastAsia="ru-RU"/>
        </w:rPr>
        <w:t>.</w:t>
      </w:r>
      <w:r w:rsidR="00EF7A19">
        <w:rPr>
          <w:rFonts w:ascii="Segoe UI" w:hAnsi="Segoe UI" w:cs="Segoe UI"/>
          <w:szCs w:val="24"/>
          <w:lang w:val="ru-RU" w:eastAsia="ru-RU"/>
        </w:rPr>
        <w:t xml:space="preserve"> Обмен данных между платформой и сервером </w:t>
      </w:r>
      <w:r w:rsidR="00071D70">
        <w:rPr>
          <w:rFonts w:ascii="Segoe UI" w:hAnsi="Segoe UI" w:cs="Segoe UI"/>
          <w:szCs w:val="24"/>
          <w:lang w:val="ru-RU" w:eastAsia="ru-RU"/>
        </w:rPr>
        <w:t xml:space="preserve">будет </w:t>
      </w:r>
      <w:r w:rsidR="00EF7A19">
        <w:rPr>
          <w:rFonts w:ascii="Segoe UI" w:hAnsi="Segoe UI" w:cs="Segoe UI"/>
          <w:szCs w:val="24"/>
          <w:lang w:val="ru-RU" w:eastAsia="ru-RU"/>
        </w:rPr>
        <w:t>происходит</w:t>
      </w:r>
      <w:r w:rsidR="00071D70">
        <w:rPr>
          <w:rFonts w:ascii="Segoe UI" w:hAnsi="Segoe UI" w:cs="Segoe UI"/>
          <w:szCs w:val="24"/>
          <w:lang w:val="ru-RU" w:eastAsia="ru-RU"/>
        </w:rPr>
        <w:t>ь</w:t>
      </w:r>
      <w:r w:rsidR="00EF7A19">
        <w:rPr>
          <w:rFonts w:ascii="Segoe UI" w:hAnsi="Segoe UI" w:cs="Segoe UI"/>
          <w:szCs w:val="24"/>
          <w:lang w:val="ru-RU" w:eastAsia="ru-RU"/>
        </w:rPr>
        <w:t xml:space="preserve"> по общим сетям сотовой связи: </w:t>
      </w:r>
      <w:r w:rsidR="00EF7A19" w:rsidRPr="00C13A11">
        <w:rPr>
          <w:rFonts w:ascii="Segoe UI" w:hAnsi="Segoe UI" w:cs="Segoe UI"/>
          <w:szCs w:val="24"/>
          <w:lang w:val="ru-RU" w:eastAsia="ru-RU"/>
        </w:rPr>
        <w:t>3</w:t>
      </w:r>
      <w:r w:rsidR="00EF7A19">
        <w:rPr>
          <w:rFonts w:ascii="Segoe UI" w:hAnsi="Segoe UI" w:cs="Segoe UI"/>
          <w:szCs w:val="24"/>
          <w:lang w:eastAsia="ru-RU"/>
        </w:rPr>
        <w:t>G</w:t>
      </w:r>
      <w:r w:rsidR="00EF7A19" w:rsidRPr="00C13A11">
        <w:rPr>
          <w:rFonts w:ascii="Segoe UI" w:hAnsi="Segoe UI" w:cs="Segoe UI"/>
          <w:szCs w:val="24"/>
          <w:lang w:val="ru-RU" w:eastAsia="ru-RU"/>
        </w:rPr>
        <w:t xml:space="preserve">, </w:t>
      </w:r>
      <w:r w:rsidR="00EF7A19">
        <w:rPr>
          <w:rFonts w:ascii="Segoe UI" w:hAnsi="Segoe UI" w:cs="Segoe UI"/>
          <w:szCs w:val="24"/>
          <w:lang w:eastAsia="ru-RU"/>
        </w:rPr>
        <w:t>GPRS</w:t>
      </w:r>
      <w:r w:rsidR="00EF7A19" w:rsidRPr="00C13A11">
        <w:rPr>
          <w:rFonts w:ascii="Segoe UI" w:hAnsi="Segoe UI" w:cs="Segoe UI"/>
          <w:szCs w:val="24"/>
          <w:lang w:val="ru-RU" w:eastAsia="ru-RU"/>
        </w:rPr>
        <w:t>.</w:t>
      </w:r>
    </w:p>
    <w:p w14:paraId="02554EA6" w14:textId="59FE239F" w:rsidR="00FC4A0C" w:rsidRPr="00C13A11" w:rsidRDefault="00FC4A0C" w:rsidP="006E22E1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155C2A">
        <w:rPr>
          <w:rFonts w:ascii="Segoe UI" w:hAnsi="Segoe UI" w:cs="Segoe UI"/>
          <w:noProof/>
          <w:lang w:val="ru-RU" w:eastAsia="ru-RU"/>
        </w:rPr>
        <w:drawing>
          <wp:inline distT="0" distB="0" distL="0" distR="0" wp14:anchorId="05A97F82" wp14:editId="528D4231">
            <wp:extent cx="5272786" cy="3003550"/>
            <wp:effectExtent l="0" t="0" r="4445" b="6350"/>
            <wp:docPr id="9" name="Изображение 9" descr="../4684521D-FDBE-4B10-A70E-E72E9D8F8350/Ford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4684521D-FDBE-4B10-A70E-E72E9D8F8350/Ford-0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13" cy="300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3"/>
    <w:bookmarkEnd w:id="24"/>
    <w:p w14:paraId="111B8EFF" w14:textId="77777777" w:rsidR="006E22E1" w:rsidRPr="006E22E1" w:rsidRDefault="006E22E1" w:rsidP="006E22E1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6E22E1">
        <w:rPr>
          <w:rFonts w:ascii="Segoe UI" w:hAnsi="Segoe UI" w:cs="Segoe UI"/>
          <w:szCs w:val="24"/>
          <w:lang w:val="ru-RU" w:eastAsia="ru-RU"/>
        </w:rPr>
        <w:t xml:space="preserve">В рамках работ по разработке </w:t>
      </w:r>
      <w:r w:rsidR="005F7B21">
        <w:rPr>
          <w:rFonts w:ascii="Segoe UI" w:hAnsi="Segoe UI" w:cs="Segoe UI"/>
          <w:szCs w:val="24"/>
          <w:lang w:val="ru-RU" w:eastAsia="ru-RU"/>
        </w:rPr>
        <w:t>ПАК Экспедитор</w:t>
      </w:r>
      <w:r w:rsidRPr="006E22E1">
        <w:rPr>
          <w:rFonts w:ascii="Segoe UI" w:hAnsi="Segoe UI" w:cs="Segoe UI"/>
          <w:szCs w:val="24"/>
          <w:lang w:val="ru-RU" w:eastAsia="ru-RU"/>
        </w:rPr>
        <w:t xml:space="preserve"> планируется осуществление работ по следующим основным направлениям:</w:t>
      </w:r>
    </w:p>
    <w:p w14:paraId="69497432" w14:textId="77777777" w:rsidR="006E22E1" w:rsidRPr="0081738F" w:rsidRDefault="006E22E1" w:rsidP="006E22E1">
      <w:pPr>
        <w:pStyle w:val="aa"/>
        <w:numPr>
          <w:ilvl w:val="0"/>
          <w:numId w:val="20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hAnsi="Segoe UI" w:cs="Segoe UI"/>
          <w:sz w:val="22"/>
        </w:rPr>
        <w:t xml:space="preserve">Сбор требований и </w:t>
      </w:r>
      <w:proofErr w:type="spellStart"/>
      <w:r w:rsidRPr="0081738F">
        <w:rPr>
          <w:rFonts w:ascii="Segoe UI" w:hAnsi="Segoe UI" w:cs="Segoe UI"/>
          <w:sz w:val="22"/>
        </w:rPr>
        <w:t>предпроектная</w:t>
      </w:r>
      <w:proofErr w:type="spellEnd"/>
      <w:r w:rsidRPr="0081738F">
        <w:rPr>
          <w:rFonts w:ascii="Segoe UI" w:hAnsi="Segoe UI" w:cs="Segoe UI"/>
          <w:sz w:val="22"/>
        </w:rPr>
        <w:t xml:space="preserve"> аналитика;</w:t>
      </w:r>
    </w:p>
    <w:p w14:paraId="41FB9EC5" w14:textId="77777777" w:rsidR="005F7B21" w:rsidRDefault="006E22E1" w:rsidP="006E22E1">
      <w:pPr>
        <w:pStyle w:val="aa"/>
        <w:numPr>
          <w:ilvl w:val="0"/>
          <w:numId w:val="20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hAnsi="Segoe UI" w:cs="Segoe UI"/>
          <w:sz w:val="22"/>
        </w:rPr>
        <w:t xml:space="preserve">Разработка </w:t>
      </w:r>
      <w:r w:rsidR="005F7B21">
        <w:rPr>
          <w:rFonts w:ascii="Segoe UI" w:hAnsi="Segoe UI" w:cs="Segoe UI"/>
          <w:sz w:val="22"/>
        </w:rPr>
        <w:t>аппаратной платформы подсистемы датчиков;</w:t>
      </w:r>
    </w:p>
    <w:p w14:paraId="6D06C807" w14:textId="247183CB" w:rsidR="005F7B21" w:rsidRDefault="005F7B21" w:rsidP="006E22E1">
      <w:pPr>
        <w:pStyle w:val="aa"/>
        <w:numPr>
          <w:ilvl w:val="0"/>
          <w:numId w:val="20"/>
        </w:numPr>
        <w:jc w:val="both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t>Разработка программно</w:t>
      </w:r>
      <w:r w:rsidR="00071D70">
        <w:rPr>
          <w:rFonts w:ascii="Segoe UI" w:hAnsi="Segoe UI" w:cs="Segoe UI"/>
          <w:sz w:val="22"/>
        </w:rPr>
        <w:t xml:space="preserve">го обеспечения </w:t>
      </w:r>
      <w:r>
        <w:rPr>
          <w:rFonts w:ascii="Segoe UI" w:hAnsi="Segoe UI" w:cs="Segoe UI"/>
          <w:sz w:val="22"/>
        </w:rPr>
        <w:t>подсистемы датчиков</w:t>
      </w:r>
      <w:r w:rsidR="00071D70">
        <w:rPr>
          <w:rFonts w:ascii="Segoe UI" w:hAnsi="Segoe UI" w:cs="Segoe UI"/>
          <w:sz w:val="22"/>
        </w:rPr>
        <w:t xml:space="preserve"> (точки сбора данных, шлюз передачи)</w:t>
      </w:r>
      <w:r>
        <w:rPr>
          <w:rFonts w:ascii="Segoe UI" w:hAnsi="Segoe UI" w:cs="Segoe UI"/>
          <w:sz w:val="22"/>
        </w:rPr>
        <w:t>;</w:t>
      </w:r>
    </w:p>
    <w:p w14:paraId="383493ED" w14:textId="31D9BA32" w:rsidR="006E22E1" w:rsidRPr="0081738F" w:rsidRDefault="005F7B21" w:rsidP="006E22E1">
      <w:pPr>
        <w:pStyle w:val="aa"/>
        <w:numPr>
          <w:ilvl w:val="0"/>
          <w:numId w:val="20"/>
        </w:numPr>
        <w:jc w:val="both"/>
        <w:rPr>
          <w:rFonts w:ascii="Segoe UI" w:hAnsi="Segoe UI" w:cs="Segoe UI"/>
          <w:sz w:val="22"/>
        </w:rPr>
      </w:pPr>
      <w:r>
        <w:rPr>
          <w:rFonts w:ascii="Segoe UI" w:hAnsi="Segoe UI" w:cs="Segoe UI"/>
          <w:sz w:val="22"/>
        </w:rPr>
        <w:lastRenderedPageBreak/>
        <w:t>Разработка программно</w:t>
      </w:r>
      <w:r w:rsidR="00071D70">
        <w:rPr>
          <w:rFonts w:ascii="Segoe UI" w:hAnsi="Segoe UI" w:cs="Segoe UI"/>
          <w:sz w:val="22"/>
        </w:rPr>
        <w:t xml:space="preserve">го обеспечения </w:t>
      </w:r>
      <w:r>
        <w:rPr>
          <w:rFonts w:ascii="Segoe UI" w:hAnsi="Segoe UI" w:cs="Segoe UI"/>
          <w:sz w:val="22"/>
        </w:rPr>
        <w:t>мобильного устройства</w:t>
      </w:r>
      <w:r w:rsidR="006E22E1" w:rsidRPr="0081738F">
        <w:rPr>
          <w:rFonts w:ascii="Segoe UI" w:hAnsi="Segoe UI" w:cs="Segoe UI"/>
          <w:sz w:val="22"/>
        </w:rPr>
        <w:t>;</w:t>
      </w:r>
    </w:p>
    <w:p w14:paraId="541BCDC7" w14:textId="08C8D387" w:rsidR="006E22E1" w:rsidRPr="0081738F" w:rsidRDefault="006E22E1" w:rsidP="006E22E1">
      <w:pPr>
        <w:pStyle w:val="aa"/>
        <w:numPr>
          <w:ilvl w:val="0"/>
          <w:numId w:val="20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eastAsia="Calibri" w:hAnsi="Segoe UI" w:cs="Segoe UI"/>
          <w:sz w:val="22"/>
        </w:rPr>
        <w:t xml:space="preserve">Доработки функционально-технической части </w:t>
      </w:r>
      <w:r w:rsidR="005F7B21">
        <w:rPr>
          <w:rFonts w:ascii="Segoe UI" w:hAnsi="Segoe UI" w:cs="Segoe UI"/>
          <w:sz w:val="22"/>
        </w:rPr>
        <w:t>программно</w:t>
      </w:r>
      <w:r w:rsidR="00EB6396">
        <w:rPr>
          <w:rFonts w:ascii="Segoe UI" w:hAnsi="Segoe UI" w:cs="Segoe UI"/>
          <w:sz w:val="22"/>
        </w:rPr>
        <w:t>го обеспечения</w:t>
      </w:r>
      <w:r w:rsidR="005425D3">
        <w:rPr>
          <w:rFonts w:ascii="Segoe UI" w:hAnsi="Segoe UI" w:cs="Segoe UI"/>
          <w:sz w:val="22"/>
        </w:rPr>
        <w:t xml:space="preserve"> </w:t>
      </w:r>
      <w:r w:rsidR="005F7B21">
        <w:rPr>
          <w:rFonts w:ascii="Segoe UI" w:hAnsi="Segoe UI" w:cs="Segoe UI"/>
          <w:sz w:val="22"/>
        </w:rPr>
        <w:t>мобильного устройства</w:t>
      </w:r>
      <w:r w:rsidR="005F7B21" w:rsidRPr="0081738F">
        <w:rPr>
          <w:rFonts w:ascii="Segoe UI" w:eastAsia="Calibri" w:hAnsi="Segoe UI" w:cs="Segoe UI"/>
          <w:sz w:val="22"/>
        </w:rPr>
        <w:t xml:space="preserve"> </w:t>
      </w:r>
      <w:r w:rsidRPr="0081738F">
        <w:rPr>
          <w:rFonts w:ascii="Segoe UI" w:eastAsia="Calibri" w:hAnsi="Segoe UI" w:cs="Segoe UI"/>
          <w:sz w:val="22"/>
        </w:rPr>
        <w:t>в соответствии с требованиями Заказчика;</w:t>
      </w:r>
    </w:p>
    <w:p w14:paraId="49B22D99" w14:textId="1B67A0D6" w:rsidR="006E22E1" w:rsidRPr="0081738F" w:rsidRDefault="006E22E1" w:rsidP="0081738F">
      <w:pPr>
        <w:pStyle w:val="aa"/>
        <w:numPr>
          <w:ilvl w:val="0"/>
          <w:numId w:val="20"/>
        </w:numPr>
        <w:jc w:val="both"/>
        <w:rPr>
          <w:rFonts w:ascii="Segoe UI" w:hAnsi="Segoe UI" w:cs="Segoe UI"/>
          <w:sz w:val="22"/>
        </w:rPr>
      </w:pPr>
      <w:r w:rsidRPr="0081738F">
        <w:rPr>
          <w:rFonts w:ascii="Segoe UI" w:hAnsi="Segoe UI" w:cs="Segoe UI"/>
          <w:sz w:val="22"/>
        </w:rPr>
        <w:t xml:space="preserve">Тестирование </w:t>
      </w:r>
      <w:r w:rsidR="005F7B21">
        <w:rPr>
          <w:rFonts w:ascii="Segoe UI" w:hAnsi="Segoe UI" w:cs="Segoe UI"/>
        </w:rPr>
        <w:t>ПАК Экспедитор</w:t>
      </w:r>
      <w:r w:rsidR="00F22B3C">
        <w:rPr>
          <w:rFonts w:ascii="Segoe UI" w:hAnsi="Segoe UI" w:cs="Segoe UI"/>
          <w:sz w:val="22"/>
        </w:rPr>
        <w:t xml:space="preserve"> в рамках опытной эксплуатации на базе Заказчика</w:t>
      </w:r>
      <w:r w:rsidR="00F22B3C" w:rsidRPr="00C13A11">
        <w:rPr>
          <w:rFonts w:ascii="Segoe UI" w:hAnsi="Segoe UI" w:cs="Segoe UI"/>
          <w:sz w:val="22"/>
        </w:rPr>
        <w:t>.</w:t>
      </w:r>
    </w:p>
    <w:p w14:paraId="538C2C69" w14:textId="77777777" w:rsidR="006E22E1" w:rsidRDefault="006E22E1" w:rsidP="006E22E1">
      <w:pPr>
        <w:pStyle w:val="1"/>
      </w:pPr>
      <w:bookmarkStart w:id="25" w:name="_Toc420580786"/>
      <w:proofErr w:type="spellStart"/>
      <w:r>
        <w:rPr>
          <w:lang w:val="en-US" w:bidi="en-US"/>
        </w:rPr>
        <w:t>Предлагаемое</w:t>
      </w:r>
      <w:proofErr w:type="spellEnd"/>
      <w:r>
        <w:rPr>
          <w:lang w:val="en-US" w:bidi="en-US"/>
        </w:rPr>
        <w:t xml:space="preserve"> </w:t>
      </w:r>
      <w:proofErr w:type="spellStart"/>
      <w:r>
        <w:rPr>
          <w:lang w:val="en-US" w:bidi="en-US"/>
        </w:rPr>
        <w:t>решение</w:t>
      </w:r>
      <w:bookmarkEnd w:id="25"/>
      <w:proofErr w:type="spellEnd"/>
    </w:p>
    <w:p w14:paraId="43908C37" w14:textId="77777777" w:rsidR="00202813" w:rsidRPr="007A1DD2" w:rsidRDefault="00103C01" w:rsidP="00202813">
      <w:pPr>
        <w:pStyle w:val="2"/>
        <w:numPr>
          <w:ilvl w:val="1"/>
          <w:numId w:val="5"/>
        </w:numPr>
        <w:rPr>
          <w:rStyle w:val="af4"/>
          <w:b w:val="0"/>
          <w:bCs/>
          <w:color w:val="auto"/>
        </w:rPr>
      </w:pPr>
      <w:bookmarkStart w:id="26" w:name="_Toc420580787"/>
      <w:r>
        <w:rPr>
          <w:rStyle w:val="af4"/>
          <w:b w:val="0"/>
          <w:bCs/>
          <w:color w:val="auto"/>
          <w:lang w:val="ru-RU"/>
        </w:rPr>
        <w:t>Задачи проекта, планируемые к решению</w:t>
      </w:r>
      <w:bookmarkEnd w:id="26"/>
    </w:p>
    <w:p w14:paraId="1B5FEC2E" w14:textId="77777777" w:rsidR="005425D3" w:rsidRPr="00CB2815" w:rsidRDefault="005425D3" w:rsidP="00CB2815">
      <w:pPr>
        <w:pStyle w:val="aa"/>
        <w:numPr>
          <w:ilvl w:val="0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программного обеспечения мобильного устройства водителя-экспедитора</w:t>
      </w:r>
    </w:p>
    <w:p w14:paraId="49F45E27" w14:textId="77777777" w:rsidR="00002832" w:rsidRPr="00CB2815" w:rsidRDefault="00002832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и согласование функционала устройства водителя-экспедитора</w:t>
      </w:r>
    </w:p>
    <w:p w14:paraId="3ECCD5E9" w14:textId="77777777" w:rsidR="00002832" w:rsidRPr="00CB2815" w:rsidRDefault="00002832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и согласование с Заказчиком требований к визуализации данных на мобильном устройстве водителя-экспедитора</w:t>
      </w:r>
    </w:p>
    <w:p w14:paraId="53371A05" w14:textId="77777777" w:rsidR="00002832" w:rsidRPr="00CB2815" w:rsidRDefault="00002832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и согласование интерфейса взаимодействия с логистической системой Заказчика</w:t>
      </w:r>
    </w:p>
    <w:p w14:paraId="6574FC4D" w14:textId="6A7F8AC3" w:rsidR="00BA2862" w:rsidRPr="00CB2815" w:rsidRDefault="00BA2862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интерфейса взаимодействия с подсистемой датчиков</w:t>
      </w:r>
    </w:p>
    <w:p w14:paraId="03EE0B82" w14:textId="77777777" w:rsidR="005425D3" w:rsidRPr="00CB2815" w:rsidRDefault="005425D3" w:rsidP="00CB2815">
      <w:pPr>
        <w:pStyle w:val="aa"/>
        <w:numPr>
          <w:ilvl w:val="0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аппаратного модуля для съема информации с датчиков и передачи ее на мобильное устройство водителя-экспедитора</w:t>
      </w:r>
    </w:p>
    <w:p w14:paraId="5E3C3DF6" w14:textId="77777777" w:rsidR="005425D3" w:rsidRPr="00CB2815" w:rsidRDefault="005425D3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Исследование возможности подключения к штатному питанию ТС</w:t>
      </w:r>
    </w:p>
    <w:p w14:paraId="4821E800" w14:textId="32300F7C" w:rsidR="005425D3" w:rsidRPr="00CB2815" w:rsidRDefault="005425D3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  <w:szCs w:val="22"/>
        </w:rPr>
      </w:pPr>
      <w:r w:rsidRPr="00CB2815">
        <w:rPr>
          <w:rFonts w:ascii="Segoe UI" w:hAnsi="Segoe UI" w:cs="Segoe UI"/>
          <w:sz w:val="22"/>
          <w:szCs w:val="22"/>
        </w:rPr>
        <w:t>исследование возможности прокладки кабельных линий и особенностей размещения датчиков в кузове ТС</w:t>
      </w:r>
      <w:r w:rsidR="00534963" w:rsidRPr="00CB2815">
        <w:rPr>
          <w:rFonts w:ascii="Segoe UI" w:hAnsi="Segoe UI" w:cs="Segoe UI"/>
          <w:sz w:val="22"/>
          <w:szCs w:val="22"/>
        </w:rPr>
        <w:t xml:space="preserve"> различных моделей</w:t>
      </w:r>
    </w:p>
    <w:p w14:paraId="57CE157A" w14:textId="335237EC" w:rsidR="005425D3" w:rsidRPr="00CB2815" w:rsidRDefault="00534963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В</w:t>
      </w:r>
      <w:r w:rsidR="005425D3" w:rsidRPr="00CB2815">
        <w:rPr>
          <w:rFonts w:ascii="Segoe UI" w:hAnsi="Segoe UI" w:cs="Segoe UI"/>
          <w:sz w:val="22"/>
          <w:szCs w:val="22"/>
        </w:rPr>
        <w:t>ыбор датчиков температуры</w:t>
      </w:r>
    </w:p>
    <w:p w14:paraId="181ABC1E" w14:textId="2AC54567" w:rsidR="005425D3" w:rsidRPr="00CB2815" w:rsidRDefault="00534963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В</w:t>
      </w:r>
      <w:r w:rsidR="005425D3" w:rsidRPr="00CB2815">
        <w:rPr>
          <w:rFonts w:ascii="Segoe UI" w:hAnsi="Segoe UI" w:cs="Segoe UI"/>
          <w:sz w:val="22"/>
          <w:szCs w:val="22"/>
        </w:rPr>
        <w:t>ыбор датчиков открытия/закрытия дверей</w:t>
      </w:r>
    </w:p>
    <w:p w14:paraId="54AF99B9" w14:textId="77777777" w:rsidR="005425D3" w:rsidRPr="00CB2815" w:rsidRDefault="005425D3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 xml:space="preserve">Разработка аппаратной платформы </w:t>
      </w:r>
      <w:r w:rsidR="00002832" w:rsidRPr="00CB2815">
        <w:rPr>
          <w:rFonts w:ascii="Segoe UI" w:hAnsi="Segoe UI" w:cs="Segoe UI"/>
          <w:sz w:val="22"/>
          <w:szCs w:val="22"/>
        </w:rPr>
        <w:t xml:space="preserve">подсистемы </w:t>
      </w:r>
      <w:r w:rsidRPr="00CB2815">
        <w:rPr>
          <w:rFonts w:ascii="Segoe UI" w:hAnsi="Segoe UI" w:cs="Segoe UI"/>
          <w:sz w:val="22"/>
          <w:szCs w:val="22"/>
        </w:rPr>
        <w:t>сбора информации с датчиков</w:t>
      </w:r>
    </w:p>
    <w:p w14:paraId="6FA92B57" w14:textId="77777777" w:rsidR="005425D3" w:rsidRPr="00CB2815" w:rsidRDefault="005425D3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 xml:space="preserve">Разработка программного обеспечения </w:t>
      </w:r>
      <w:r w:rsidR="00002832" w:rsidRPr="00CB2815">
        <w:rPr>
          <w:rFonts w:ascii="Segoe UI" w:hAnsi="Segoe UI" w:cs="Segoe UI"/>
          <w:sz w:val="22"/>
          <w:szCs w:val="22"/>
        </w:rPr>
        <w:t>подсистемы сбора информации с датчиков</w:t>
      </w:r>
    </w:p>
    <w:p w14:paraId="47F0A057" w14:textId="18AEE6B1" w:rsidR="00002832" w:rsidRPr="00CB2815" w:rsidRDefault="00002832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Изготовление опытны</w:t>
      </w:r>
      <w:r w:rsidR="00903681" w:rsidRPr="00CB2815">
        <w:rPr>
          <w:rFonts w:ascii="Segoe UI" w:hAnsi="Segoe UI" w:cs="Segoe UI"/>
          <w:sz w:val="22"/>
          <w:szCs w:val="22"/>
        </w:rPr>
        <w:t>х</w:t>
      </w:r>
      <w:r w:rsidRPr="00CB2815">
        <w:rPr>
          <w:rFonts w:ascii="Segoe UI" w:hAnsi="Segoe UI" w:cs="Segoe UI"/>
          <w:sz w:val="22"/>
          <w:szCs w:val="22"/>
        </w:rPr>
        <w:t xml:space="preserve"> образцов</w:t>
      </w:r>
    </w:p>
    <w:p w14:paraId="75440DA2" w14:textId="77777777" w:rsidR="00002832" w:rsidRPr="00CB2815" w:rsidRDefault="00002832" w:rsidP="00CB2815">
      <w:pPr>
        <w:pStyle w:val="aa"/>
        <w:numPr>
          <w:ilvl w:val="0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интерфейса связи с логистическим комплексом заказчика</w:t>
      </w:r>
    </w:p>
    <w:p w14:paraId="00BF8BB3" w14:textId="33D4594B" w:rsidR="00C4262B" w:rsidRPr="00CB2815" w:rsidRDefault="00C4262B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sz w:val="22"/>
        </w:rPr>
      </w:pPr>
      <w:r w:rsidRPr="00CB2815">
        <w:rPr>
          <w:rFonts w:ascii="Segoe UI" w:hAnsi="Segoe UI" w:cs="Segoe UI"/>
          <w:sz w:val="22"/>
          <w:szCs w:val="22"/>
        </w:rPr>
        <w:t>Разработка интерфейса связи с программным обеспечением мобильного устройства</w:t>
      </w:r>
    </w:p>
    <w:p w14:paraId="4478D63A" w14:textId="6C181855" w:rsidR="00C4262B" w:rsidRPr="00CB2815" w:rsidRDefault="00C4262B" w:rsidP="00CB2815">
      <w:pPr>
        <w:pStyle w:val="aa"/>
        <w:numPr>
          <w:ilvl w:val="1"/>
          <w:numId w:val="32"/>
        </w:numPr>
        <w:jc w:val="both"/>
        <w:rPr>
          <w:rFonts w:ascii="Segoe UI" w:hAnsi="Segoe UI" w:cs="Segoe UI"/>
          <w:i/>
          <w:sz w:val="20"/>
        </w:rPr>
      </w:pPr>
      <w:r w:rsidRPr="00CB2815">
        <w:rPr>
          <w:rFonts w:ascii="Segoe UI" w:hAnsi="Segoe UI" w:cs="Segoe UI"/>
          <w:sz w:val="22"/>
          <w:szCs w:val="22"/>
        </w:rPr>
        <w:t>Разработка API связи с логистическим комплексом заказчика</w:t>
      </w:r>
      <w:r w:rsidRPr="00CB2815">
        <w:rPr>
          <w:rFonts w:ascii="Segoe UI" w:hAnsi="Segoe UI" w:cs="Segoe UI"/>
          <w:sz w:val="20"/>
        </w:rPr>
        <w:t xml:space="preserve"> </w:t>
      </w:r>
    </w:p>
    <w:p w14:paraId="003CACAA" w14:textId="77777777" w:rsidR="00202813" w:rsidRDefault="00CA2A8F" w:rsidP="009F15B2">
      <w:pPr>
        <w:pStyle w:val="2"/>
        <w:numPr>
          <w:ilvl w:val="1"/>
          <w:numId w:val="5"/>
        </w:numPr>
        <w:rPr>
          <w:rStyle w:val="af4"/>
          <w:b w:val="0"/>
          <w:color w:val="auto"/>
          <w:lang w:val="en-US"/>
        </w:rPr>
      </w:pPr>
      <w:bookmarkStart w:id="27" w:name="_Toc420580788"/>
      <w:proofErr w:type="spellStart"/>
      <w:r w:rsidRPr="009F15B2">
        <w:rPr>
          <w:rStyle w:val="af4"/>
          <w:b w:val="0"/>
          <w:color w:val="auto"/>
          <w:lang w:val="en-US"/>
        </w:rPr>
        <w:t>Ф</w:t>
      </w:r>
      <w:r w:rsidR="000422D2" w:rsidRPr="009F15B2">
        <w:rPr>
          <w:rStyle w:val="af4"/>
          <w:b w:val="0"/>
          <w:color w:val="auto"/>
          <w:lang w:val="en-US"/>
        </w:rPr>
        <w:t>ункциональные</w:t>
      </w:r>
      <w:proofErr w:type="spellEnd"/>
      <w:r w:rsidR="000422D2" w:rsidRPr="009F15B2">
        <w:rPr>
          <w:rStyle w:val="af4"/>
          <w:b w:val="0"/>
          <w:color w:val="auto"/>
          <w:lang w:val="en-US"/>
        </w:rPr>
        <w:t xml:space="preserve"> </w:t>
      </w:r>
      <w:proofErr w:type="spellStart"/>
      <w:r w:rsidR="000422D2" w:rsidRPr="009F15B2">
        <w:rPr>
          <w:rStyle w:val="af4"/>
          <w:b w:val="0"/>
          <w:color w:val="auto"/>
          <w:lang w:val="en-US"/>
        </w:rPr>
        <w:t>возможности</w:t>
      </w:r>
      <w:proofErr w:type="spellEnd"/>
      <w:r w:rsidR="000422D2" w:rsidRPr="009F15B2">
        <w:rPr>
          <w:rStyle w:val="af4"/>
          <w:b w:val="0"/>
          <w:color w:val="auto"/>
          <w:lang w:val="en-US"/>
        </w:rPr>
        <w:t xml:space="preserve"> </w:t>
      </w:r>
      <w:proofErr w:type="spellStart"/>
      <w:r w:rsidR="000422D2" w:rsidRPr="009F15B2">
        <w:rPr>
          <w:rStyle w:val="af4"/>
          <w:b w:val="0"/>
          <w:color w:val="auto"/>
          <w:lang w:val="en-US"/>
        </w:rPr>
        <w:t>решения</w:t>
      </w:r>
      <w:bookmarkEnd w:id="27"/>
      <w:proofErr w:type="spellEnd"/>
    </w:p>
    <w:p w14:paraId="32B8B825" w14:textId="5EEA4C56" w:rsidR="00D70E58" w:rsidRPr="0028050C" w:rsidRDefault="0028050C" w:rsidP="00154AA4">
      <w:pPr>
        <w:spacing w:after="0"/>
        <w:ind w:left="993"/>
        <w:jc w:val="both"/>
        <w:rPr>
          <w:rFonts w:ascii="Segoe UI" w:hAnsi="Segoe UI" w:cs="Segoe UI"/>
          <w:i/>
          <w:color w:val="C00000"/>
          <w:sz w:val="20"/>
          <w:lang w:val="ru-RU" w:eastAsia="ru-RU"/>
        </w:rPr>
      </w:pPr>
      <w:r w:rsidRPr="00154AA4">
        <w:rPr>
          <w:rFonts w:ascii="Segoe UI" w:hAnsi="Segoe UI" w:cs="Segoe UI"/>
          <w:i/>
          <w:color w:val="C00000"/>
          <w:sz w:val="20"/>
          <w:lang w:val="ru-RU" w:eastAsia="ru-RU"/>
        </w:rPr>
        <w:t>.</w:t>
      </w:r>
    </w:p>
    <w:tbl>
      <w:tblPr>
        <w:tblStyle w:val="ae"/>
        <w:tblW w:w="0" w:type="auto"/>
        <w:tblInd w:w="680" w:type="dxa"/>
        <w:tblLook w:val="04A0" w:firstRow="1" w:lastRow="0" w:firstColumn="1" w:lastColumn="0" w:noHBand="0" w:noVBand="1"/>
      </w:tblPr>
      <w:tblGrid>
        <w:gridCol w:w="2576"/>
        <w:gridCol w:w="7082"/>
      </w:tblGrid>
      <w:tr w:rsidR="004A7261" w:rsidRPr="009F15B2" w14:paraId="76EDA94A" w14:textId="77777777" w:rsidTr="009F15B2">
        <w:tc>
          <w:tcPr>
            <w:tcW w:w="2576" w:type="dxa"/>
            <w:vAlign w:val="center"/>
          </w:tcPr>
          <w:p w14:paraId="737D3ABB" w14:textId="77777777" w:rsidR="004A7261" w:rsidRPr="009F15B2" w:rsidRDefault="004A7261" w:rsidP="009F15B2">
            <w:pPr>
              <w:spacing w:after="0"/>
              <w:jc w:val="center"/>
              <w:rPr>
                <w:rFonts w:ascii="Segoe UI" w:hAnsi="Segoe UI" w:cs="Segoe UI"/>
                <w:b/>
                <w:szCs w:val="24"/>
                <w:lang w:eastAsia="ru-RU"/>
              </w:rPr>
            </w:pPr>
            <w:proofErr w:type="spellStart"/>
            <w:r w:rsidRPr="009F15B2">
              <w:rPr>
                <w:rFonts w:ascii="Segoe UI" w:hAnsi="Segoe UI" w:cs="Segoe UI"/>
                <w:b/>
                <w:szCs w:val="24"/>
                <w:lang w:eastAsia="ru-RU"/>
              </w:rPr>
              <w:t>Функциональные</w:t>
            </w:r>
            <w:proofErr w:type="spellEnd"/>
            <w:r w:rsidRPr="009F15B2">
              <w:rPr>
                <w:rFonts w:ascii="Segoe UI" w:hAnsi="Segoe UI" w:cs="Segoe UI"/>
                <w:b/>
                <w:szCs w:val="24"/>
                <w:lang w:eastAsia="ru-RU"/>
              </w:rPr>
              <w:t xml:space="preserve"> </w:t>
            </w:r>
            <w:proofErr w:type="spellStart"/>
            <w:r w:rsidRPr="009F15B2">
              <w:rPr>
                <w:rFonts w:ascii="Segoe UI" w:hAnsi="Segoe UI" w:cs="Segoe UI"/>
                <w:b/>
                <w:szCs w:val="24"/>
                <w:lang w:eastAsia="ru-RU"/>
              </w:rPr>
              <w:t>возможности</w:t>
            </w:r>
            <w:proofErr w:type="spellEnd"/>
          </w:p>
        </w:tc>
        <w:tc>
          <w:tcPr>
            <w:tcW w:w="7082" w:type="dxa"/>
            <w:vAlign w:val="center"/>
          </w:tcPr>
          <w:p w14:paraId="2643179D" w14:textId="77777777" w:rsidR="004A7261" w:rsidRPr="009F15B2" w:rsidRDefault="004A7261" w:rsidP="009F15B2">
            <w:pPr>
              <w:spacing w:after="0"/>
              <w:jc w:val="center"/>
              <w:rPr>
                <w:rFonts w:ascii="Segoe UI" w:hAnsi="Segoe UI" w:cs="Segoe UI"/>
                <w:b/>
                <w:szCs w:val="24"/>
                <w:lang w:eastAsia="ru-RU"/>
              </w:rPr>
            </w:pPr>
            <w:proofErr w:type="spellStart"/>
            <w:r w:rsidRPr="009F15B2">
              <w:rPr>
                <w:rFonts w:ascii="Segoe UI" w:hAnsi="Segoe UI" w:cs="Segoe UI"/>
                <w:b/>
                <w:szCs w:val="24"/>
                <w:lang w:eastAsia="ru-RU"/>
              </w:rPr>
              <w:t>Описание</w:t>
            </w:r>
            <w:proofErr w:type="spellEnd"/>
          </w:p>
        </w:tc>
      </w:tr>
      <w:tr w:rsidR="00B619B8" w:rsidRPr="00B619B8" w14:paraId="1A8FCFCB" w14:textId="77777777" w:rsidTr="00F53EEE">
        <w:tc>
          <w:tcPr>
            <w:tcW w:w="9658" w:type="dxa"/>
            <w:gridSpan w:val="2"/>
          </w:tcPr>
          <w:p w14:paraId="13A0CAC6" w14:textId="523C5E5B" w:rsidR="00C4262B" w:rsidRPr="00B619B8" w:rsidRDefault="00F53EEE" w:rsidP="00155C2A">
            <w:pPr>
              <w:spacing w:after="0"/>
              <w:jc w:val="center"/>
              <w:rPr>
                <w:rFonts w:ascii="Segoe UI" w:hAnsi="Segoe UI" w:cs="Segoe UI"/>
                <w:b/>
                <w:lang w:val="ru-RU" w:eastAsia="ru-RU"/>
              </w:rPr>
            </w:pPr>
            <w:r w:rsidRPr="00B619B8">
              <w:rPr>
                <w:rFonts w:ascii="Segoe UI" w:hAnsi="Segoe UI" w:cs="Segoe UI"/>
                <w:b/>
                <w:lang w:val="ru-RU" w:eastAsia="ru-RU"/>
              </w:rPr>
              <w:t>М</w:t>
            </w:r>
            <w:r w:rsidR="00C4262B" w:rsidRPr="00B619B8">
              <w:rPr>
                <w:rFonts w:ascii="Segoe UI" w:hAnsi="Segoe UI" w:cs="Segoe UI"/>
                <w:b/>
                <w:lang w:val="ru-RU"/>
              </w:rPr>
              <w:t>обильно</w:t>
            </w:r>
            <w:r w:rsidRPr="00B619B8">
              <w:rPr>
                <w:rFonts w:ascii="Segoe UI" w:hAnsi="Segoe UI" w:cs="Segoe UI"/>
                <w:b/>
                <w:lang w:val="ru-RU"/>
              </w:rPr>
              <w:t>е</w:t>
            </w:r>
            <w:r w:rsidR="00C4262B" w:rsidRPr="00B619B8">
              <w:rPr>
                <w:rFonts w:ascii="Segoe UI" w:hAnsi="Segoe UI" w:cs="Segoe UI"/>
                <w:b/>
                <w:lang w:val="ru-RU"/>
              </w:rPr>
              <w:t xml:space="preserve"> устройств</w:t>
            </w:r>
            <w:r w:rsidRPr="00B619B8">
              <w:rPr>
                <w:rFonts w:ascii="Segoe UI" w:hAnsi="Segoe UI" w:cs="Segoe UI"/>
                <w:b/>
                <w:lang w:val="ru-RU"/>
              </w:rPr>
              <w:t>о</w:t>
            </w:r>
            <w:r w:rsidR="00C4262B" w:rsidRPr="00B619B8">
              <w:rPr>
                <w:rFonts w:ascii="Segoe UI" w:hAnsi="Segoe UI" w:cs="Segoe UI"/>
                <w:b/>
                <w:lang w:val="ru-RU"/>
              </w:rPr>
              <w:t xml:space="preserve"> водителя-экспедитора</w:t>
            </w:r>
          </w:p>
        </w:tc>
      </w:tr>
      <w:tr w:rsidR="00C4262B" w:rsidRPr="00445DA0" w14:paraId="6C09698F" w14:textId="77777777" w:rsidTr="00F53EEE">
        <w:tc>
          <w:tcPr>
            <w:tcW w:w="2576" w:type="dxa"/>
          </w:tcPr>
          <w:p w14:paraId="1A236BA0" w14:textId="612348AB" w:rsidR="00C4262B" w:rsidRDefault="00C4262B" w:rsidP="00C4262B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Получение маршрутного задания</w:t>
            </w:r>
          </w:p>
        </w:tc>
        <w:tc>
          <w:tcPr>
            <w:tcW w:w="7082" w:type="dxa"/>
          </w:tcPr>
          <w:p w14:paraId="5BE49A89" w14:textId="0D350FC3" w:rsidR="00C4262B" w:rsidRDefault="00A018BA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Получение маршрутного задания от логистической системы заказчика включает получение адресов и географических координат точек доставки грузов, очередность их посещения, дополнительную информацию о принимающей стороне (контактные лица, телефон и прочее) и отображение данных на мобильном устройстве водителя-экспедитора</w:t>
            </w:r>
          </w:p>
        </w:tc>
      </w:tr>
      <w:tr w:rsidR="00C4262B" w:rsidRPr="00445DA0" w14:paraId="3B9C68EE" w14:textId="77777777" w:rsidTr="00F53EEE">
        <w:tc>
          <w:tcPr>
            <w:tcW w:w="2576" w:type="dxa"/>
          </w:tcPr>
          <w:p w14:paraId="40239374" w14:textId="5591D4D0" w:rsidR="00C4262B" w:rsidRDefault="00C4262B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Построение маршрута до очередной точки разгрузки</w:t>
            </w:r>
          </w:p>
        </w:tc>
        <w:tc>
          <w:tcPr>
            <w:tcW w:w="7082" w:type="dxa"/>
          </w:tcPr>
          <w:p w14:paraId="2FDC9066" w14:textId="5D7F6CF0" w:rsidR="00C4262B" w:rsidRPr="00A018BA" w:rsidRDefault="00A018BA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Исходя из текущих координат и координат следующей точки маршрутного задания осуществляется построение </w:t>
            </w:r>
            <w:r w:rsidR="00614AF9">
              <w:rPr>
                <w:rFonts w:ascii="Segoe UI" w:hAnsi="Segoe UI" w:cs="Segoe UI"/>
                <w:szCs w:val="24"/>
                <w:lang w:val="ru-RU" w:eastAsia="ru-RU"/>
              </w:rPr>
              <w:t xml:space="preserve">оптимального 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маршрута </w:t>
            </w:r>
            <w:r w:rsidR="00614AF9">
              <w:rPr>
                <w:rFonts w:ascii="Segoe UI" w:hAnsi="Segoe UI" w:cs="Segoe UI"/>
                <w:szCs w:val="24"/>
                <w:lang w:val="ru-RU" w:eastAsia="ru-RU"/>
              </w:rPr>
              <w:t xml:space="preserve">с учетом пробок 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с использованием </w:t>
            </w:r>
            <w:r>
              <w:rPr>
                <w:rFonts w:ascii="Segoe UI" w:hAnsi="Segoe UI" w:cs="Segoe UI"/>
                <w:szCs w:val="24"/>
                <w:lang w:eastAsia="ru-RU"/>
              </w:rPr>
              <w:t>API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 </w:t>
            </w:r>
            <w:proofErr w:type="spellStart"/>
            <w:r w:rsidR="0021497C" w:rsidRPr="00155C2A">
              <w:rPr>
                <w:rFonts w:ascii="Segoe UI" w:hAnsi="Segoe UI" w:cs="Segoe UI"/>
                <w:szCs w:val="24"/>
                <w:lang w:val="ru-RU" w:eastAsia="ru-RU"/>
              </w:rPr>
              <w:t>Яндекс</w:t>
            </w:r>
            <w:r w:rsidRPr="00155C2A">
              <w:rPr>
                <w:rFonts w:ascii="Segoe UI" w:hAnsi="Segoe UI" w:cs="Segoe UI"/>
                <w:szCs w:val="24"/>
                <w:lang w:val="ru-RU" w:eastAsia="ru-RU"/>
              </w:rPr>
              <w:t>.</w:t>
            </w:r>
            <w:r w:rsidR="0021497C">
              <w:rPr>
                <w:rFonts w:ascii="Segoe UI" w:hAnsi="Segoe UI" w:cs="Segoe UI"/>
                <w:szCs w:val="24"/>
                <w:lang w:val="ru-RU" w:eastAsia="ru-RU"/>
              </w:rPr>
              <w:t>Н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>авигатор</w:t>
            </w:r>
            <w:proofErr w:type="spellEnd"/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. </w:t>
            </w:r>
          </w:p>
        </w:tc>
      </w:tr>
      <w:tr w:rsidR="00C4262B" w:rsidRPr="00445DA0" w14:paraId="7217B71A" w14:textId="77777777" w:rsidTr="00F53EEE">
        <w:tc>
          <w:tcPr>
            <w:tcW w:w="2576" w:type="dxa"/>
          </w:tcPr>
          <w:p w14:paraId="7A723E0F" w14:textId="3E762C67" w:rsidR="00C4262B" w:rsidRDefault="00C4262B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lastRenderedPageBreak/>
              <w:t>Получение состава груза для точки маршрута</w:t>
            </w:r>
          </w:p>
        </w:tc>
        <w:tc>
          <w:tcPr>
            <w:tcW w:w="7082" w:type="dxa"/>
          </w:tcPr>
          <w:p w14:paraId="0BC3D038" w14:textId="7980C5F0" w:rsidR="00C4262B" w:rsidRDefault="00A018BA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Вместе с маршрутным заданием передается состав груза для разгрузки на </w:t>
            </w:r>
            <w:r w:rsidR="00207A81">
              <w:rPr>
                <w:rFonts w:ascii="Segoe UI" w:hAnsi="Segoe UI" w:cs="Segoe UI"/>
                <w:szCs w:val="24"/>
                <w:lang w:val="ru-RU" w:eastAsia="ru-RU"/>
              </w:rPr>
              <w:t>за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>данной точке</w:t>
            </w:r>
            <w:r w:rsidR="00C46CB2">
              <w:rPr>
                <w:rFonts w:ascii="Segoe UI" w:hAnsi="Segoe UI" w:cs="Segoe UI"/>
                <w:szCs w:val="24"/>
                <w:lang w:val="ru-RU" w:eastAsia="ru-RU"/>
              </w:rPr>
              <w:t>, что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 позволит водителю-экспедитору </w:t>
            </w:r>
            <w:r w:rsidR="00CA7E27">
              <w:rPr>
                <w:rFonts w:ascii="Segoe UI" w:hAnsi="Segoe UI" w:cs="Segoe UI"/>
                <w:szCs w:val="24"/>
                <w:lang w:val="ru-RU" w:eastAsia="ru-RU"/>
              </w:rPr>
              <w:t xml:space="preserve">осуществлять </w:t>
            </w:r>
            <w:r w:rsidR="00207A81">
              <w:rPr>
                <w:rFonts w:ascii="Segoe UI" w:hAnsi="Segoe UI" w:cs="Segoe UI"/>
                <w:szCs w:val="24"/>
                <w:lang w:val="ru-RU" w:eastAsia="ru-RU"/>
              </w:rPr>
              <w:t>само</w:t>
            </w:r>
            <w:r w:rsidR="00CA7E27">
              <w:rPr>
                <w:rFonts w:ascii="Segoe UI" w:hAnsi="Segoe UI" w:cs="Segoe UI"/>
                <w:szCs w:val="24"/>
                <w:lang w:val="ru-RU" w:eastAsia="ru-RU"/>
              </w:rPr>
              <w:t xml:space="preserve">контроль </w:t>
            </w:r>
            <w:r w:rsidR="00207A81">
              <w:rPr>
                <w:rFonts w:ascii="Segoe UI" w:hAnsi="Segoe UI" w:cs="Segoe UI"/>
                <w:szCs w:val="24"/>
                <w:lang w:val="ru-RU" w:eastAsia="ru-RU"/>
              </w:rPr>
              <w:t xml:space="preserve">при </w:t>
            </w:r>
            <w:r w:rsidR="00CA7E27">
              <w:rPr>
                <w:rFonts w:ascii="Segoe UI" w:hAnsi="Segoe UI" w:cs="Segoe UI"/>
                <w:szCs w:val="24"/>
                <w:lang w:val="ru-RU" w:eastAsia="ru-RU"/>
              </w:rPr>
              <w:t>отгрузк</w:t>
            </w:r>
            <w:r w:rsidR="00207A81">
              <w:rPr>
                <w:rFonts w:ascii="Segoe UI" w:hAnsi="Segoe UI" w:cs="Segoe UI"/>
                <w:szCs w:val="24"/>
                <w:lang w:val="ru-RU" w:eastAsia="ru-RU"/>
              </w:rPr>
              <w:t>е</w:t>
            </w:r>
            <w:r w:rsidR="00CA7E27">
              <w:rPr>
                <w:rFonts w:ascii="Segoe UI" w:hAnsi="Segoe UI" w:cs="Segoe UI"/>
                <w:szCs w:val="24"/>
                <w:lang w:val="ru-RU" w:eastAsia="ru-RU"/>
              </w:rPr>
              <w:t>. Имеется возможность реализовать контроль отгрузки с использованием считывания штрих кодов с упаковок груза (при достаточном разрешении камеры мобильного устройства и достаточном размере штрих кода – дополнительная функция</w:t>
            </w:r>
            <w:r w:rsidR="007D1BD6">
              <w:rPr>
                <w:rFonts w:ascii="Segoe UI" w:hAnsi="Segoe UI" w:cs="Segoe UI"/>
                <w:szCs w:val="24"/>
                <w:lang w:val="ru-RU" w:eastAsia="ru-RU"/>
              </w:rPr>
              <w:t xml:space="preserve"> по желанию заказчика</w:t>
            </w:r>
            <w:r w:rsidR="00CA7E27">
              <w:rPr>
                <w:rFonts w:ascii="Segoe UI" w:hAnsi="Segoe UI" w:cs="Segoe UI"/>
                <w:szCs w:val="24"/>
                <w:lang w:val="ru-RU" w:eastAsia="ru-RU"/>
              </w:rPr>
              <w:t>)</w:t>
            </w:r>
          </w:p>
        </w:tc>
      </w:tr>
      <w:tr w:rsidR="00C4262B" w:rsidRPr="00445DA0" w14:paraId="29851839" w14:textId="77777777" w:rsidTr="00F53EEE">
        <w:tc>
          <w:tcPr>
            <w:tcW w:w="2576" w:type="dxa"/>
          </w:tcPr>
          <w:p w14:paraId="72482D8F" w14:textId="77777777" w:rsidR="00C4262B" w:rsidRDefault="00C4262B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Подтверждение выполнения разгрузки</w:t>
            </w:r>
          </w:p>
        </w:tc>
        <w:tc>
          <w:tcPr>
            <w:tcW w:w="7082" w:type="dxa"/>
          </w:tcPr>
          <w:p w14:paraId="5608C547" w14:textId="5E3A9241" w:rsidR="00C4262B" w:rsidRDefault="00CA7E27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Осуществляется оперативное информирование диспетчера о завершении разгрузки на точке и передача информации в логистическую </w:t>
            </w:r>
            <w:r w:rsidRPr="00635D72">
              <w:rPr>
                <w:rFonts w:ascii="Segoe UI" w:hAnsi="Segoe UI" w:cs="Segoe UI"/>
                <w:szCs w:val="24"/>
                <w:lang w:val="ru-RU" w:eastAsia="ru-RU"/>
              </w:rPr>
              <w:t>систему о времени посещения точки и длительности разгрузки, для дальнейшего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 анализа и оптимизации работы водителей-экспедиторов.</w:t>
            </w:r>
          </w:p>
        </w:tc>
      </w:tr>
      <w:tr w:rsidR="00C4262B" w:rsidRPr="00445DA0" w14:paraId="0434203F" w14:textId="77777777" w:rsidTr="00F53EEE">
        <w:tc>
          <w:tcPr>
            <w:tcW w:w="2576" w:type="dxa"/>
          </w:tcPr>
          <w:p w14:paraId="1212BFB9" w14:textId="632D9612" w:rsidR="00C4262B" w:rsidRDefault="00C4262B" w:rsidP="00C4262B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Подтверждение выполнения всего задания</w:t>
            </w:r>
          </w:p>
        </w:tc>
        <w:tc>
          <w:tcPr>
            <w:tcW w:w="7082" w:type="dxa"/>
          </w:tcPr>
          <w:p w14:paraId="7451E110" w14:textId="4D8F44F9" w:rsidR="00C4262B" w:rsidRDefault="00CA7E27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Осуществляется оперативное информирование диспетчера о завершении работ по всему маршрутному заданию для принятия решения о направлении ТС в гараж или формированию дополнительного маршрутного задания.</w:t>
            </w:r>
          </w:p>
        </w:tc>
      </w:tr>
      <w:tr w:rsidR="00C4262B" w:rsidRPr="00445DA0" w14:paraId="155E46F6" w14:textId="77777777" w:rsidTr="00F53EEE">
        <w:tc>
          <w:tcPr>
            <w:tcW w:w="2576" w:type="dxa"/>
          </w:tcPr>
          <w:p w14:paraId="5EC5C70F" w14:textId="560F548D" w:rsidR="00C4262B" w:rsidRDefault="00C4262B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Обмен формализованными сообщениями</w:t>
            </w:r>
          </w:p>
        </w:tc>
        <w:tc>
          <w:tcPr>
            <w:tcW w:w="7082" w:type="dxa"/>
          </w:tcPr>
          <w:p w14:paraId="647270CD" w14:textId="4D529AFA" w:rsidR="00C4262B" w:rsidRDefault="00CA7E27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Позволяет обмениваться формализованными текстовыми сообщениями (например, авария – с передачей координат точки аварии, проблемы с ТС, контактный номер по приему груза не отвечает и прочим) для осуществления оперативных действий.</w:t>
            </w:r>
          </w:p>
        </w:tc>
      </w:tr>
      <w:tr w:rsidR="00C4262B" w:rsidRPr="00445DA0" w14:paraId="193E73BD" w14:textId="77777777" w:rsidTr="00F53EEE">
        <w:tc>
          <w:tcPr>
            <w:tcW w:w="2576" w:type="dxa"/>
          </w:tcPr>
          <w:p w14:paraId="5CD500B7" w14:textId="651F4CC9" w:rsidR="00C4262B" w:rsidRDefault="00F53EEE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Передача данных о текущем местоположении ТС в диспетчерскую</w:t>
            </w:r>
          </w:p>
        </w:tc>
        <w:tc>
          <w:tcPr>
            <w:tcW w:w="7082" w:type="dxa"/>
          </w:tcPr>
          <w:p w14:paraId="728952E8" w14:textId="602F9374" w:rsidR="00C4262B" w:rsidRDefault="00E412C3" w:rsidP="00F53EEE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Позволяет диспетчеру в ГИС подсистеме логистической системы</w:t>
            </w:r>
            <w:r w:rsidR="0046655B">
              <w:rPr>
                <w:rFonts w:ascii="Segoe UI" w:hAnsi="Segoe UI" w:cs="Segoe UI"/>
                <w:szCs w:val="24"/>
                <w:lang w:val="ru-RU" w:eastAsia="ru-RU"/>
              </w:rPr>
              <w:t xml:space="preserve"> (если таковая имеется)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 иметь информацию о местонахождении ТС (мобильного устройства водителя-экспедитора) для оперативного принятия решений и координации действий.</w:t>
            </w:r>
          </w:p>
        </w:tc>
      </w:tr>
      <w:tr w:rsidR="00B619B8" w:rsidRPr="00445DA0" w14:paraId="370BDF6B" w14:textId="77777777" w:rsidTr="00F53EEE">
        <w:tc>
          <w:tcPr>
            <w:tcW w:w="9658" w:type="dxa"/>
            <w:gridSpan w:val="2"/>
          </w:tcPr>
          <w:p w14:paraId="497C0D02" w14:textId="10FC041B" w:rsidR="00F53EEE" w:rsidRPr="00B619B8" w:rsidRDefault="00F53EEE" w:rsidP="00155C2A">
            <w:pPr>
              <w:spacing w:after="0"/>
              <w:jc w:val="center"/>
              <w:rPr>
                <w:rFonts w:ascii="Segoe UI" w:hAnsi="Segoe UI" w:cs="Segoe UI"/>
                <w:b/>
                <w:lang w:val="ru-RU" w:eastAsia="ru-RU"/>
              </w:rPr>
            </w:pPr>
            <w:r w:rsidRPr="00B619B8">
              <w:rPr>
                <w:rFonts w:ascii="Segoe UI" w:hAnsi="Segoe UI" w:cs="Segoe UI"/>
                <w:b/>
                <w:lang w:val="ru-RU"/>
              </w:rPr>
              <w:t>Аппаратный модуль для съема информации с датчиков</w:t>
            </w:r>
          </w:p>
        </w:tc>
      </w:tr>
      <w:tr w:rsidR="00C4262B" w:rsidRPr="00E412C3" w14:paraId="39FC4107" w14:textId="77777777" w:rsidTr="00F53EEE">
        <w:tc>
          <w:tcPr>
            <w:tcW w:w="2576" w:type="dxa"/>
          </w:tcPr>
          <w:p w14:paraId="5D86CF9B" w14:textId="2F3643C5" w:rsidR="00C4262B" w:rsidRDefault="00F53EEE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Измерение температуры</w:t>
            </w:r>
          </w:p>
        </w:tc>
        <w:tc>
          <w:tcPr>
            <w:tcW w:w="7082" w:type="dxa"/>
          </w:tcPr>
          <w:p w14:paraId="17D74EF1" w14:textId="7C863C6E" w:rsidR="00C4262B" w:rsidRDefault="00E412C3" w:rsidP="00F53EEE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 xml:space="preserve">Осуществляет измерение температуры в кузовном отсеке с записью показаний в энергонезависимую память. Передает показания при подключении мобильного устройства </w:t>
            </w:r>
            <w:r w:rsidR="0052484A">
              <w:rPr>
                <w:rFonts w:ascii="Segoe UI" w:hAnsi="Segoe UI" w:cs="Segoe UI"/>
                <w:szCs w:val="24"/>
                <w:lang w:val="ru-RU" w:eastAsia="ru-RU"/>
              </w:rPr>
              <w:t>водителя-экспедитора.</w:t>
            </w:r>
          </w:p>
        </w:tc>
      </w:tr>
      <w:tr w:rsidR="00C4262B" w:rsidRPr="00A018BA" w14:paraId="6DCD2D18" w14:textId="77777777" w:rsidTr="00F53EEE">
        <w:tc>
          <w:tcPr>
            <w:tcW w:w="2576" w:type="dxa"/>
          </w:tcPr>
          <w:p w14:paraId="1D577C57" w14:textId="4FD2ACBD" w:rsidR="00C4262B" w:rsidRDefault="00F53EEE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Контроль состояния дверей кузова ТС</w:t>
            </w:r>
          </w:p>
        </w:tc>
        <w:tc>
          <w:tcPr>
            <w:tcW w:w="7082" w:type="dxa"/>
          </w:tcPr>
          <w:p w14:paraId="4049E46E" w14:textId="5DCE4500" w:rsidR="00C4262B" w:rsidRDefault="0052484A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Осуществляет контроль состояния дверей (открыто</w:t>
            </w:r>
            <w:r w:rsidRPr="00155C2A">
              <w:rPr>
                <w:rFonts w:ascii="Segoe UI" w:hAnsi="Segoe UI" w:cs="Segoe UI"/>
                <w:szCs w:val="24"/>
                <w:lang w:val="ru-RU" w:eastAsia="ru-RU"/>
              </w:rPr>
              <w:t>/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>закрыто, 2 двери) в кузовном отсеке с записью показаний в энергонезависимую память. Передает показания при подключении мобильного устройства водителя-экспедитора.</w:t>
            </w:r>
          </w:p>
        </w:tc>
      </w:tr>
      <w:tr w:rsidR="00C4262B" w:rsidRPr="00445DA0" w14:paraId="64F1BD57" w14:textId="77777777" w:rsidTr="00F53EEE">
        <w:tc>
          <w:tcPr>
            <w:tcW w:w="2576" w:type="dxa"/>
          </w:tcPr>
          <w:p w14:paraId="7347E974" w14:textId="210D30A3" w:rsidR="00C4262B" w:rsidRDefault="00F53EEE" w:rsidP="00F53EEE">
            <w:pPr>
              <w:spacing w:after="0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Передача данных на МУ водителя-экспедитора и в диспетчерскую</w:t>
            </w:r>
          </w:p>
        </w:tc>
        <w:tc>
          <w:tcPr>
            <w:tcW w:w="7082" w:type="dxa"/>
          </w:tcPr>
          <w:p w14:paraId="28D3EB2C" w14:textId="11D906E3" w:rsidR="00C4262B" w:rsidRDefault="0052484A">
            <w:pPr>
              <w:spacing w:after="0"/>
              <w:jc w:val="both"/>
              <w:rPr>
                <w:rFonts w:ascii="Segoe UI" w:hAnsi="Segoe UI" w:cs="Segoe UI"/>
                <w:szCs w:val="24"/>
                <w:lang w:val="ru-RU" w:eastAsia="ru-RU"/>
              </w:rPr>
            </w:pPr>
            <w:r>
              <w:rPr>
                <w:rFonts w:ascii="Segoe UI" w:hAnsi="Segoe UI" w:cs="Segoe UI"/>
                <w:szCs w:val="24"/>
                <w:lang w:val="ru-RU" w:eastAsia="ru-RU"/>
              </w:rPr>
              <w:t>Осуществляется передача данных на мобильное устройство водителя-экспедитора и в диспетче</w:t>
            </w:r>
            <w:r w:rsidR="00D83687">
              <w:rPr>
                <w:rFonts w:ascii="Segoe UI" w:hAnsi="Segoe UI" w:cs="Segoe UI"/>
                <w:szCs w:val="24"/>
                <w:lang w:val="ru-RU" w:eastAsia="ru-RU"/>
              </w:rPr>
              <w:t>р</w:t>
            </w:r>
            <w:r>
              <w:rPr>
                <w:rFonts w:ascii="Segoe UI" w:hAnsi="Segoe UI" w:cs="Segoe UI"/>
                <w:szCs w:val="24"/>
                <w:lang w:val="ru-RU" w:eastAsia="ru-RU"/>
              </w:rPr>
              <w:t>скую. Позволяет своевременно получать информацию о неисправности холодильной камеры или замков дверей.</w:t>
            </w:r>
          </w:p>
        </w:tc>
      </w:tr>
    </w:tbl>
    <w:p w14:paraId="3BBE00FE" w14:textId="77777777" w:rsidR="00C1598C" w:rsidRDefault="00C1598C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</w:p>
    <w:p w14:paraId="2DD9BA6E" w14:textId="77777777" w:rsidR="00FA1299" w:rsidRDefault="00FA1299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</w:p>
    <w:p w14:paraId="23A84007" w14:textId="77777777" w:rsidR="00FA1299" w:rsidRPr="00D62D6B" w:rsidRDefault="00FA1299" w:rsidP="000C4393">
      <w:pPr>
        <w:spacing w:after="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</w:p>
    <w:p w14:paraId="0338F2BC" w14:textId="77777777" w:rsidR="007A1DD2" w:rsidRDefault="00103C01" w:rsidP="005F5E1A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  <w:lang w:val="ru-RU"/>
        </w:rPr>
      </w:pPr>
      <w:bookmarkStart w:id="28" w:name="_Toc420580789"/>
      <w:bookmarkEnd w:id="17"/>
      <w:r>
        <w:rPr>
          <w:rStyle w:val="af4"/>
          <w:b w:val="0"/>
          <w:bCs/>
          <w:color w:val="auto"/>
          <w:lang w:val="ru-RU"/>
        </w:rPr>
        <w:lastRenderedPageBreak/>
        <w:t>Общее описание этапов проекта</w:t>
      </w:r>
      <w:bookmarkEnd w:id="28"/>
    </w:p>
    <w:tbl>
      <w:tblPr>
        <w:tblW w:w="963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9"/>
        <w:gridCol w:w="4582"/>
        <w:gridCol w:w="2344"/>
        <w:gridCol w:w="1909"/>
      </w:tblGrid>
      <w:tr w:rsidR="009917A7" w:rsidRPr="00691E7E" w14:paraId="66110886" w14:textId="77777777" w:rsidTr="00155C2A">
        <w:trPr>
          <w:trHeight w:val="738"/>
        </w:trPr>
        <w:tc>
          <w:tcPr>
            <w:tcW w:w="799" w:type="dxa"/>
          </w:tcPr>
          <w:p w14:paraId="3AC4BD56" w14:textId="77777777" w:rsidR="00691E7E" w:rsidRPr="00155C2A" w:rsidRDefault="00691E7E" w:rsidP="00691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№</w:t>
            </w: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br/>
              <w:t>этапа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28A05813" w14:textId="77777777" w:rsidR="00691E7E" w:rsidRPr="00155C2A" w:rsidRDefault="00691E7E" w:rsidP="000D4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Описание работ</w:t>
            </w:r>
          </w:p>
        </w:tc>
        <w:tc>
          <w:tcPr>
            <w:tcW w:w="2344" w:type="dxa"/>
            <w:vAlign w:val="center"/>
          </w:tcPr>
          <w:p w14:paraId="2A5F947D" w14:textId="77777777" w:rsidR="00691E7E" w:rsidRPr="00155C2A" w:rsidRDefault="00691E7E" w:rsidP="00691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Результат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2FD0531B" w14:textId="77777777" w:rsidR="00691E7E" w:rsidRPr="00155C2A" w:rsidRDefault="00691E7E" w:rsidP="000D4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Количество *</w:t>
            </w: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br/>
              <w:t>рабочих дней</w:t>
            </w:r>
          </w:p>
        </w:tc>
      </w:tr>
      <w:tr w:rsidR="009917A7" w:rsidRPr="0071356D" w14:paraId="2B443012" w14:textId="77777777" w:rsidTr="00155C2A">
        <w:trPr>
          <w:trHeight w:val="300"/>
        </w:trPr>
        <w:tc>
          <w:tcPr>
            <w:tcW w:w="799" w:type="dxa"/>
          </w:tcPr>
          <w:p w14:paraId="41B024F2" w14:textId="77777777" w:rsidR="00F53EEE" w:rsidRPr="0071356D" w:rsidRDefault="00F53EEE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highlight w:val="yellow"/>
                <w:lang w:val="ru-RU" w:eastAsia="ru-RU"/>
              </w:rPr>
            </w:pPr>
            <w:r w:rsidRPr="0071356D">
              <w:rPr>
                <w:rFonts w:ascii="Segoe UI" w:eastAsia="Times New Roman" w:hAnsi="Segoe UI" w:cs="Segoe UI"/>
                <w:b/>
                <w:highlight w:val="yellow"/>
                <w:lang w:val="ru-RU" w:eastAsia="ru-RU"/>
              </w:rPr>
              <w:t>1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6CA9702A" w14:textId="77777777" w:rsidR="00F63765" w:rsidRPr="0071356D" w:rsidRDefault="009917A7">
            <w:pPr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</w:pPr>
            <w:r w:rsidRPr="0071356D">
              <w:rPr>
                <w:rFonts w:ascii="Segoe UI" w:hAnsi="Segoe UI" w:cs="Segoe UI"/>
                <w:highlight w:val="yellow"/>
                <w:lang w:val="ru-RU"/>
              </w:rPr>
              <w:t xml:space="preserve">Сбор требований, </w:t>
            </w:r>
            <w:r w:rsidRPr="0071356D"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  <w:t>пожеланий и видения ключевых исполнителей ролей у Заказчика</w:t>
            </w:r>
            <w:r w:rsidR="00F63765" w:rsidRPr="0071356D"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  <w:t xml:space="preserve">. </w:t>
            </w:r>
          </w:p>
          <w:p w14:paraId="1D86286D" w14:textId="3B40ED4D" w:rsidR="00F53EEE" w:rsidRPr="0071356D" w:rsidRDefault="00F63765">
            <w:pPr>
              <w:rPr>
                <w:rFonts w:ascii="Segoe UI" w:hAnsi="Segoe UI" w:cs="Segoe UI"/>
                <w:highlight w:val="yellow"/>
                <w:lang w:val="ru-RU"/>
              </w:rPr>
            </w:pPr>
            <w:r w:rsidRPr="0071356D"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  <w:t>Р</w:t>
            </w:r>
            <w:r w:rsidR="009917A7" w:rsidRPr="0071356D">
              <w:rPr>
                <w:rFonts w:ascii="Segoe UI" w:hAnsi="Segoe UI" w:cs="Segoe UI"/>
                <w:highlight w:val="yellow"/>
                <w:lang w:val="ru-RU"/>
              </w:rPr>
              <w:t>азработка ТЗ.</w:t>
            </w:r>
          </w:p>
        </w:tc>
        <w:tc>
          <w:tcPr>
            <w:tcW w:w="2344" w:type="dxa"/>
          </w:tcPr>
          <w:p w14:paraId="3EC9AAED" w14:textId="52B43F37" w:rsidR="00F53EEE" w:rsidRPr="0071356D" w:rsidRDefault="009917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</w:pPr>
            <w:r w:rsidRPr="0071356D"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  <w:t>ТЗ на ПАК. Требования к интерфейсу интеграции с логистической программой заказчика. Требования к интерфейсу ПО водителя экспедитора. Требования к подсистеме датчиков.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59AF0AF5" w14:textId="77B926F5" w:rsidR="00F53EEE" w:rsidRPr="0071356D" w:rsidRDefault="009917A7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highlight w:val="yellow"/>
                <w:lang w:val="ru-RU" w:eastAsia="ru-RU"/>
              </w:rPr>
            </w:pPr>
            <w:r w:rsidRPr="0071356D">
              <w:rPr>
                <w:rFonts w:ascii="Segoe UI" w:eastAsia="Times New Roman" w:hAnsi="Segoe UI" w:cs="Segoe UI"/>
                <w:b/>
                <w:bCs/>
                <w:highlight w:val="yellow"/>
                <w:lang w:val="ru-RU" w:eastAsia="ru-RU"/>
              </w:rPr>
              <w:t>14</w:t>
            </w:r>
          </w:p>
        </w:tc>
      </w:tr>
      <w:tr w:rsidR="009917A7" w:rsidRPr="009917A7" w14:paraId="70DDFB6F" w14:textId="77777777" w:rsidTr="00155C2A">
        <w:trPr>
          <w:trHeight w:val="300"/>
        </w:trPr>
        <w:tc>
          <w:tcPr>
            <w:tcW w:w="799" w:type="dxa"/>
          </w:tcPr>
          <w:p w14:paraId="71F4FEEC" w14:textId="66BD789F" w:rsidR="00F53EEE" w:rsidRPr="0071356D" w:rsidRDefault="0052484A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highlight w:val="yellow"/>
                <w:lang w:val="ru-RU" w:eastAsia="ru-RU"/>
              </w:rPr>
            </w:pPr>
            <w:r w:rsidRPr="0071356D">
              <w:rPr>
                <w:rFonts w:ascii="Segoe UI" w:eastAsia="Times New Roman" w:hAnsi="Segoe UI" w:cs="Segoe UI"/>
                <w:b/>
                <w:highlight w:val="yellow"/>
                <w:lang w:val="ru-RU" w:eastAsia="ru-RU"/>
              </w:rPr>
              <w:t>2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1CDD8C51" w14:textId="48F8F726" w:rsidR="00F53EEE" w:rsidRPr="0071356D" w:rsidRDefault="00F53EEE" w:rsidP="0024712E">
            <w:pPr>
              <w:rPr>
                <w:rFonts w:ascii="Segoe UI" w:hAnsi="Segoe UI" w:cs="Segoe UI"/>
                <w:highlight w:val="yellow"/>
                <w:lang w:val="ru-RU"/>
              </w:rPr>
            </w:pPr>
            <w:r w:rsidRPr="0071356D">
              <w:rPr>
                <w:rFonts w:ascii="Segoe UI" w:hAnsi="Segoe UI" w:cs="Segoe UI"/>
                <w:highlight w:val="yellow"/>
                <w:lang w:val="ru-RU"/>
              </w:rPr>
              <w:t xml:space="preserve">Разработка </w:t>
            </w:r>
            <w:r w:rsidR="0024712E" w:rsidRPr="0071356D">
              <w:rPr>
                <w:rFonts w:ascii="Segoe UI" w:hAnsi="Segoe UI" w:cs="Segoe UI"/>
                <w:highlight w:val="yellow"/>
                <w:lang w:val="ru-RU"/>
              </w:rPr>
              <w:t>подсистемы датчиков</w:t>
            </w:r>
            <w:r w:rsidR="0052484A" w:rsidRPr="0071356D">
              <w:rPr>
                <w:rFonts w:ascii="Segoe UI" w:hAnsi="Segoe UI" w:cs="Segoe UI"/>
                <w:highlight w:val="yellow"/>
                <w:lang w:val="ru-RU"/>
              </w:rPr>
              <w:t>, в том числе:</w:t>
            </w:r>
          </w:p>
          <w:p w14:paraId="0894DA97" w14:textId="445F9437" w:rsidR="0052484A" w:rsidRPr="0071356D" w:rsidRDefault="0052484A" w:rsidP="000428A3">
            <w:pPr>
              <w:pStyle w:val="aa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sz w:val="22"/>
                <w:szCs w:val="22"/>
                <w:highlight w:val="yellow"/>
              </w:rPr>
            </w:pPr>
            <w:r w:rsidRPr="0071356D">
              <w:rPr>
                <w:rFonts w:ascii="Segoe UI" w:hAnsi="Segoe UI" w:cs="Segoe UI"/>
                <w:sz w:val="22"/>
                <w:szCs w:val="22"/>
                <w:highlight w:val="yellow"/>
              </w:rPr>
              <w:t xml:space="preserve">Разработка аппаратной платформы на базе </w:t>
            </w:r>
            <w:proofErr w:type="spellStart"/>
            <w:r w:rsidRPr="0071356D">
              <w:rPr>
                <w:rFonts w:ascii="Segoe UI" w:hAnsi="Segoe UI" w:cs="Segoe UI"/>
                <w:sz w:val="22"/>
                <w:szCs w:val="22"/>
                <w:highlight w:val="yellow"/>
              </w:rPr>
              <w:t>Bluetooth</w:t>
            </w:r>
            <w:proofErr w:type="spellEnd"/>
            <w:r w:rsidRPr="0071356D">
              <w:rPr>
                <w:rFonts w:ascii="Segoe UI" w:hAnsi="Segoe UI" w:cs="Segoe UI"/>
                <w:sz w:val="22"/>
                <w:szCs w:val="22"/>
                <w:highlight w:val="yellow"/>
              </w:rPr>
              <w:t>.</w:t>
            </w:r>
          </w:p>
          <w:p w14:paraId="7A5CB00D" w14:textId="21C5D84D" w:rsidR="0052484A" w:rsidRPr="0071356D" w:rsidRDefault="0052484A" w:rsidP="000428A3">
            <w:pPr>
              <w:pStyle w:val="aa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sz w:val="22"/>
                <w:szCs w:val="22"/>
                <w:highlight w:val="yellow"/>
              </w:rPr>
            </w:pPr>
            <w:r w:rsidRPr="0071356D">
              <w:rPr>
                <w:rFonts w:ascii="Segoe UI" w:hAnsi="Segoe UI" w:cs="Segoe UI"/>
                <w:sz w:val="22"/>
                <w:szCs w:val="22"/>
                <w:highlight w:val="yellow"/>
              </w:rPr>
              <w:t>Разработка ПО аппаратной платформы.</w:t>
            </w:r>
          </w:p>
          <w:p w14:paraId="50DADE81" w14:textId="3712028F" w:rsidR="0052484A" w:rsidRPr="0071356D" w:rsidRDefault="0052484A" w:rsidP="000428A3">
            <w:pPr>
              <w:pStyle w:val="aa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sz w:val="22"/>
                <w:szCs w:val="22"/>
                <w:highlight w:val="yellow"/>
              </w:rPr>
            </w:pPr>
            <w:r w:rsidRPr="0071356D">
              <w:rPr>
                <w:rFonts w:ascii="Segoe UI" w:hAnsi="Segoe UI" w:cs="Segoe UI"/>
                <w:sz w:val="22"/>
                <w:szCs w:val="22"/>
                <w:highlight w:val="yellow"/>
              </w:rPr>
              <w:t>Изготовление тестовых образцов.</w:t>
            </w:r>
          </w:p>
          <w:p w14:paraId="70D24A67" w14:textId="2E0AD87F" w:rsidR="0052484A" w:rsidRPr="0071356D" w:rsidRDefault="0052484A" w:rsidP="000428A3">
            <w:pPr>
              <w:pStyle w:val="aa"/>
              <w:numPr>
                <w:ilvl w:val="0"/>
                <w:numId w:val="33"/>
              </w:numPr>
              <w:jc w:val="both"/>
              <w:rPr>
                <w:rFonts w:ascii="Segoe UI" w:hAnsi="Segoe UI" w:cs="Segoe UI"/>
                <w:sz w:val="22"/>
                <w:szCs w:val="22"/>
                <w:highlight w:val="yellow"/>
              </w:rPr>
            </w:pPr>
            <w:r w:rsidRPr="0071356D">
              <w:rPr>
                <w:rFonts w:ascii="Segoe UI" w:hAnsi="Segoe UI" w:cs="Segoe UI"/>
                <w:sz w:val="22"/>
                <w:szCs w:val="22"/>
                <w:highlight w:val="yellow"/>
              </w:rPr>
              <w:t>Тестирование и корректировка аппаратной платформы и ПО.</w:t>
            </w:r>
          </w:p>
          <w:p w14:paraId="5EE4A283" w14:textId="1758265D" w:rsidR="0052484A" w:rsidRPr="0071356D" w:rsidRDefault="0052484A" w:rsidP="00155C2A">
            <w:pPr>
              <w:jc w:val="both"/>
              <w:rPr>
                <w:rFonts w:ascii="Segoe UI" w:hAnsi="Segoe UI" w:cs="Segoe UI"/>
                <w:highlight w:val="yellow"/>
                <w:lang w:val="ru-RU"/>
              </w:rPr>
            </w:pPr>
          </w:p>
        </w:tc>
        <w:tc>
          <w:tcPr>
            <w:tcW w:w="2344" w:type="dxa"/>
          </w:tcPr>
          <w:p w14:paraId="15C9FE47" w14:textId="77777777" w:rsidR="00F53EEE" w:rsidRPr="0071356D" w:rsidRDefault="00F637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</w:pPr>
            <w:r w:rsidRPr="0071356D"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  <w:t>Опытные образцы аппаратной платформы с датчиком температуры и датчиками контроля состояния дверей в количестве двух экземпляров.</w:t>
            </w:r>
          </w:p>
          <w:p w14:paraId="043B6252" w14:textId="40370742" w:rsidR="00F63765" w:rsidRPr="0071356D" w:rsidRDefault="00F637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highlight w:val="yellow"/>
                <w:lang w:val="ru-RU" w:eastAsia="ru-RU"/>
              </w:rPr>
            </w:pP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75379863" w14:textId="74636044" w:rsidR="009917A7" w:rsidRPr="00155C2A" w:rsidRDefault="009917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71356D">
              <w:rPr>
                <w:rFonts w:ascii="Segoe UI" w:eastAsia="Times New Roman" w:hAnsi="Segoe UI" w:cs="Segoe UI"/>
                <w:b/>
                <w:bCs/>
                <w:highlight w:val="yellow"/>
                <w:lang w:val="ru-RU" w:eastAsia="ru-RU"/>
              </w:rPr>
              <w:t>30</w:t>
            </w:r>
          </w:p>
        </w:tc>
        <w:bookmarkStart w:id="29" w:name="_GoBack"/>
        <w:bookmarkEnd w:id="29"/>
      </w:tr>
      <w:tr w:rsidR="009917A7" w:rsidRPr="00445DA0" w14:paraId="4557550D" w14:textId="77777777" w:rsidTr="00155C2A">
        <w:trPr>
          <w:trHeight w:val="300"/>
        </w:trPr>
        <w:tc>
          <w:tcPr>
            <w:tcW w:w="799" w:type="dxa"/>
          </w:tcPr>
          <w:p w14:paraId="7D165633" w14:textId="144A45A1" w:rsidR="0024712E" w:rsidRPr="00155C2A" w:rsidRDefault="005248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3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4F827803" w14:textId="77777777" w:rsidR="0024712E" w:rsidRPr="001A5F43" w:rsidRDefault="0024712E">
            <w:pPr>
              <w:jc w:val="both"/>
              <w:rPr>
                <w:rFonts w:ascii="Segoe UI" w:hAnsi="Segoe UI" w:cs="Segoe UI"/>
                <w:lang w:val="ru-RU"/>
              </w:rPr>
            </w:pPr>
            <w:r w:rsidRPr="001A5F43">
              <w:rPr>
                <w:rFonts w:ascii="Segoe UI" w:hAnsi="Segoe UI" w:cs="Segoe UI"/>
                <w:lang w:val="ru-RU"/>
              </w:rPr>
              <w:t xml:space="preserve">Разработка </w:t>
            </w:r>
            <w:r w:rsidR="0052484A" w:rsidRPr="001A5F43">
              <w:rPr>
                <w:rFonts w:ascii="Segoe UI" w:hAnsi="Segoe UI" w:cs="Segoe UI"/>
                <w:lang w:val="ru-RU"/>
              </w:rPr>
              <w:t>программного обеспечения для мобильного устройства водителя-экспедитора д</w:t>
            </w:r>
            <w:r w:rsidRPr="001A5F43">
              <w:rPr>
                <w:rFonts w:ascii="Segoe UI" w:hAnsi="Segoe UI" w:cs="Segoe UI"/>
                <w:lang w:val="ru-RU"/>
              </w:rPr>
              <w:t xml:space="preserve">ля </w:t>
            </w:r>
            <w:r w:rsidRPr="001A5F43">
              <w:rPr>
                <w:rFonts w:ascii="Segoe UI" w:hAnsi="Segoe UI" w:cs="Segoe UI"/>
              </w:rPr>
              <w:t>Android</w:t>
            </w:r>
            <w:r w:rsidR="0052484A" w:rsidRPr="001A5F43">
              <w:rPr>
                <w:rFonts w:ascii="Segoe UI" w:hAnsi="Segoe UI" w:cs="Segoe UI"/>
                <w:lang w:val="ru-RU"/>
              </w:rPr>
              <w:t>, в том числе:</w:t>
            </w:r>
          </w:p>
          <w:p w14:paraId="1B7897C4" w14:textId="63226E21" w:rsidR="0052484A" w:rsidRPr="001A5F43" w:rsidRDefault="0052484A" w:rsidP="000428A3">
            <w:pPr>
              <w:pStyle w:val="aa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1A5F43">
              <w:rPr>
                <w:rFonts w:ascii="Segoe UI" w:hAnsi="Segoe UI" w:cs="Segoe UI"/>
                <w:sz w:val="22"/>
                <w:szCs w:val="22"/>
              </w:rPr>
              <w:t>Разработка и обоснование требований к мобильному устройству</w:t>
            </w:r>
          </w:p>
          <w:p w14:paraId="563815E0" w14:textId="232CA6A7" w:rsidR="0052484A" w:rsidRPr="001A5F43" w:rsidRDefault="0052484A" w:rsidP="000428A3">
            <w:pPr>
              <w:pStyle w:val="aa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1A5F43">
              <w:rPr>
                <w:rFonts w:ascii="Segoe UI" w:hAnsi="Segoe UI" w:cs="Segoe UI"/>
                <w:sz w:val="22"/>
                <w:szCs w:val="22"/>
              </w:rPr>
              <w:t>Разработка и согласование визуального интерфейса водителя-экспедитора</w:t>
            </w:r>
          </w:p>
          <w:p w14:paraId="030213C3" w14:textId="052E4E85" w:rsidR="0052484A" w:rsidRPr="001A5F43" w:rsidRDefault="0052484A" w:rsidP="000428A3">
            <w:pPr>
              <w:pStyle w:val="aa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1A5F43">
              <w:rPr>
                <w:rFonts w:ascii="Segoe UI" w:hAnsi="Segoe UI" w:cs="Segoe UI"/>
                <w:sz w:val="22"/>
                <w:szCs w:val="22"/>
              </w:rPr>
              <w:t xml:space="preserve">Разработка программного обеспечения мобильного устройства, включая ПО работы с подсистемой датчиков и ПО связи с логистической программой заказчика </w:t>
            </w:r>
          </w:p>
          <w:p w14:paraId="4AC9CB06" w14:textId="20D24C18" w:rsidR="0052484A" w:rsidRPr="001A5F43" w:rsidRDefault="0052484A" w:rsidP="000428A3">
            <w:pPr>
              <w:pStyle w:val="aa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1A5F43">
              <w:rPr>
                <w:rFonts w:ascii="Segoe UI" w:hAnsi="Segoe UI" w:cs="Segoe UI"/>
                <w:sz w:val="22"/>
                <w:szCs w:val="22"/>
              </w:rPr>
              <w:lastRenderedPageBreak/>
              <w:t>Тестирование программного обеспечения мобильного устройства</w:t>
            </w:r>
          </w:p>
          <w:p w14:paraId="5CF5E8A6" w14:textId="24BE86AE" w:rsidR="0052484A" w:rsidRPr="001A5F43" w:rsidRDefault="009917A7" w:rsidP="000428A3">
            <w:pPr>
              <w:pStyle w:val="aa"/>
              <w:numPr>
                <w:ilvl w:val="0"/>
                <w:numId w:val="34"/>
              </w:numPr>
              <w:jc w:val="both"/>
              <w:rPr>
                <w:rFonts w:ascii="Segoe UI" w:hAnsi="Segoe UI" w:cs="Segoe UI"/>
                <w:sz w:val="22"/>
                <w:szCs w:val="22"/>
              </w:rPr>
            </w:pPr>
            <w:r w:rsidRPr="001A5F43">
              <w:rPr>
                <w:rFonts w:ascii="Segoe UI" w:hAnsi="Segoe UI" w:cs="Segoe UI"/>
                <w:sz w:val="22"/>
                <w:szCs w:val="22"/>
              </w:rPr>
              <w:t>Разработка инструкции пользователя по эксплуатации, инструкции программиста (SDK) для разработки функционала взаимодействия с разрабатываемым ПАК</w:t>
            </w:r>
          </w:p>
        </w:tc>
        <w:tc>
          <w:tcPr>
            <w:tcW w:w="2344" w:type="dxa"/>
          </w:tcPr>
          <w:p w14:paraId="60EB0789" w14:textId="7F46251B" w:rsidR="0024712E" w:rsidRPr="00155C2A" w:rsidRDefault="00F63765" w:rsidP="00A018B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lastRenderedPageBreak/>
              <w:t>Программное обеспечение мобильного устройства водителя-экспедитора, реализующее функции, утвержденные в ТЗ.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65321F35" w14:textId="47F52A15" w:rsidR="009917A7" w:rsidRPr="00155C2A" w:rsidRDefault="00F637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60</w:t>
            </w:r>
          </w:p>
          <w:p w14:paraId="338D0DCE" w14:textId="620448BE" w:rsidR="009917A7" w:rsidRPr="00155C2A" w:rsidRDefault="009917A7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Данные работы производятся параллельно со вторым этапом.</w:t>
            </w:r>
          </w:p>
        </w:tc>
      </w:tr>
      <w:tr w:rsidR="00F63765" w:rsidRPr="00445DA0" w14:paraId="7E8E52F0" w14:textId="77777777" w:rsidTr="00155C2A">
        <w:trPr>
          <w:trHeight w:val="300"/>
        </w:trPr>
        <w:tc>
          <w:tcPr>
            <w:tcW w:w="799" w:type="dxa"/>
          </w:tcPr>
          <w:p w14:paraId="1D4B72E6" w14:textId="77777777" w:rsidR="00F63765" w:rsidRPr="00155C2A" w:rsidRDefault="00F63765" w:rsidP="004775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lastRenderedPageBreak/>
              <w:t>4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7283A776" w14:textId="09BC97E5" w:rsidR="00F63765" w:rsidRPr="00EE4501" w:rsidRDefault="00F63765" w:rsidP="0047751B">
            <w:pPr>
              <w:jc w:val="both"/>
              <w:rPr>
                <w:rFonts w:ascii="Segoe UI" w:hAnsi="Segoe UI" w:cs="Segoe UI"/>
                <w:lang w:val="ru-RU"/>
              </w:rPr>
            </w:pPr>
            <w:r w:rsidRPr="00EE4501">
              <w:rPr>
                <w:rFonts w:ascii="Segoe UI" w:hAnsi="Segoe UI" w:cs="Segoe UI"/>
                <w:lang w:val="ru-RU"/>
              </w:rPr>
              <w:t>Изготовление опытной партии подсистемы датчиков</w:t>
            </w:r>
          </w:p>
        </w:tc>
        <w:tc>
          <w:tcPr>
            <w:tcW w:w="2344" w:type="dxa"/>
          </w:tcPr>
          <w:p w14:paraId="3FBC5CC4" w14:textId="18A5570A" w:rsidR="00F63765" w:rsidRPr="00155C2A" w:rsidRDefault="00F63765" w:rsidP="004775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Опытная партия комплектов в согласованном с заказчиком количестве, установленная на согласованный перечень ТС.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383FB1A2" w14:textId="0962A726" w:rsidR="00F63765" w:rsidRPr="00155C2A" w:rsidRDefault="00F63765" w:rsidP="00F637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Максимальный срок изготовления опытной партии составляет 60 дней.</w:t>
            </w:r>
          </w:p>
        </w:tc>
      </w:tr>
      <w:tr w:rsidR="009917A7" w:rsidRPr="005744A1" w14:paraId="78437F20" w14:textId="77777777" w:rsidTr="00155C2A">
        <w:trPr>
          <w:trHeight w:val="300"/>
        </w:trPr>
        <w:tc>
          <w:tcPr>
            <w:tcW w:w="799" w:type="dxa"/>
          </w:tcPr>
          <w:p w14:paraId="321409AF" w14:textId="18F2A202" w:rsidR="00F53EEE" w:rsidRPr="00155C2A" w:rsidRDefault="005770DA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5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45C44442" w14:textId="77021348" w:rsidR="00F63765" w:rsidRPr="00155C2A" w:rsidRDefault="00F53EEE" w:rsidP="00155C2A">
            <w:pPr>
              <w:jc w:val="both"/>
              <w:rPr>
                <w:rFonts w:ascii="Segoe UI" w:hAnsi="Segoe UI" w:cs="Segoe UI"/>
                <w:lang w:val="ru-RU"/>
              </w:rPr>
            </w:pPr>
            <w:r w:rsidRPr="00EE4501">
              <w:rPr>
                <w:rFonts w:ascii="Segoe UI" w:hAnsi="Segoe UI" w:cs="Segoe UI"/>
                <w:lang w:val="ru-RU"/>
              </w:rPr>
              <w:t xml:space="preserve">Внедрение </w:t>
            </w:r>
            <w:r w:rsidR="009917A7" w:rsidRPr="00EE4501">
              <w:rPr>
                <w:rFonts w:ascii="Segoe UI" w:hAnsi="Segoe UI" w:cs="Segoe UI"/>
                <w:lang w:val="ru-RU"/>
              </w:rPr>
              <w:t xml:space="preserve">ПАК </w:t>
            </w:r>
            <w:r w:rsidRPr="00EE4501">
              <w:rPr>
                <w:rFonts w:ascii="Segoe UI" w:hAnsi="Segoe UI" w:cs="Segoe UI"/>
                <w:lang w:val="ru-RU"/>
              </w:rPr>
              <w:t>в опытную эксплуатацию</w:t>
            </w:r>
            <w:r w:rsidR="00F63765" w:rsidRPr="00EE4501">
              <w:rPr>
                <w:rFonts w:ascii="Segoe UI" w:hAnsi="Segoe UI" w:cs="Segoe UI"/>
                <w:lang w:val="ru-RU"/>
              </w:rPr>
              <w:t>, включая шефмонтаж оборудования на ТС.</w:t>
            </w:r>
          </w:p>
        </w:tc>
        <w:tc>
          <w:tcPr>
            <w:tcW w:w="2344" w:type="dxa"/>
          </w:tcPr>
          <w:p w14:paraId="27FDADE0" w14:textId="09878E21" w:rsidR="00F53EEE" w:rsidRPr="00155C2A" w:rsidRDefault="00F637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Поставка опытной партии комплектов датчиков и шефмонтаж на ТС.</w:t>
            </w:r>
          </w:p>
          <w:p w14:paraId="157B6EF9" w14:textId="3D60A554" w:rsidR="00F63765" w:rsidRPr="00155C2A" w:rsidRDefault="00F63765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Установка ПО на мобильные устройства водителей-экспедиторов.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3B5CF583" w14:textId="5D045040" w:rsidR="00F53EEE" w:rsidRPr="00155C2A" w:rsidRDefault="00F63765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20</w:t>
            </w:r>
          </w:p>
        </w:tc>
      </w:tr>
      <w:tr w:rsidR="00F63765" w:rsidRPr="005770DA" w14:paraId="2F865026" w14:textId="77777777" w:rsidTr="00155C2A">
        <w:trPr>
          <w:trHeight w:val="300"/>
        </w:trPr>
        <w:tc>
          <w:tcPr>
            <w:tcW w:w="799" w:type="dxa"/>
          </w:tcPr>
          <w:p w14:paraId="5336424F" w14:textId="7330AB54" w:rsidR="00F63765" w:rsidRPr="00155C2A" w:rsidRDefault="005770DA" w:rsidP="004775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6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639ABC38" w14:textId="4D404AB2" w:rsidR="00F63765" w:rsidRPr="00EE4501" w:rsidRDefault="00F63765">
            <w:pPr>
              <w:jc w:val="both"/>
              <w:rPr>
                <w:rFonts w:ascii="Segoe UI" w:hAnsi="Segoe UI" w:cs="Segoe UI"/>
                <w:lang w:val="ru-RU"/>
              </w:rPr>
            </w:pPr>
            <w:r w:rsidRPr="00EE4501">
              <w:rPr>
                <w:rFonts w:ascii="Segoe UI" w:hAnsi="Segoe UI" w:cs="Segoe UI"/>
                <w:lang w:val="ru-RU"/>
              </w:rPr>
              <w:t>Опытная эксплуатация</w:t>
            </w:r>
          </w:p>
        </w:tc>
        <w:tc>
          <w:tcPr>
            <w:tcW w:w="2344" w:type="dxa"/>
          </w:tcPr>
          <w:p w14:paraId="00FF5735" w14:textId="77777777" w:rsidR="00F63765" w:rsidRPr="00155C2A" w:rsidRDefault="00F63765" w:rsidP="004775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Эксплуатаци</w:t>
            </w:r>
            <w:r w:rsidR="005770DA"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я ПАК. Перечень замечаний. Перечень предложений от пользователей по оптимизации и улучшениям.</w:t>
            </w:r>
          </w:p>
          <w:p w14:paraId="4233A349" w14:textId="375AB809" w:rsidR="005770DA" w:rsidRPr="00155C2A" w:rsidRDefault="005770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ТЗ на корректировку и доработку ПАК.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520BF36C" w14:textId="2DF9E651" w:rsidR="00F63765" w:rsidRPr="00155C2A" w:rsidRDefault="00F63765" w:rsidP="0047751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30-60</w:t>
            </w:r>
          </w:p>
        </w:tc>
      </w:tr>
      <w:tr w:rsidR="009917A7" w:rsidRPr="005744A1" w14:paraId="78F4F7E0" w14:textId="77777777" w:rsidTr="00155C2A">
        <w:trPr>
          <w:trHeight w:val="300"/>
        </w:trPr>
        <w:tc>
          <w:tcPr>
            <w:tcW w:w="799" w:type="dxa"/>
          </w:tcPr>
          <w:p w14:paraId="5070D4FA" w14:textId="302AF3D6" w:rsidR="00F53EEE" w:rsidRPr="00155C2A" w:rsidRDefault="005770DA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7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13A75975" w14:textId="7CAD885D" w:rsidR="00F53EEE" w:rsidRPr="00155C2A" w:rsidRDefault="00F53EEE" w:rsidP="00F53EEE">
            <w:pPr>
              <w:rPr>
                <w:rFonts w:ascii="Segoe UI" w:hAnsi="Segoe UI" w:cs="Segoe UI"/>
                <w:lang w:val="ru-RU"/>
              </w:rPr>
            </w:pPr>
            <w:r w:rsidRPr="00EE4501">
              <w:rPr>
                <w:rFonts w:ascii="Segoe UI" w:hAnsi="Segoe UI" w:cs="Segoe UI"/>
                <w:lang w:val="ru-RU"/>
              </w:rPr>
              <w:t>Доработка программно-аппаратного комплекса по результатам опытной эксплуатации</w:t>
            </w:r>
          </w:p>
        </w:tc>
        <w:tc>
          <w:tcPr>
            <w:tcW w:w="2344" w:type="dxa"/>
          </w:tcPr>
          <w:p w14:paraId="161FA0CB" w14:textId="2BA06914" w:rsidR="00F53EEE" w:rsidRPr="00155C2A" w:rsidRDefault="005770DA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Выполнение требований ТЗ на корректировку и доработку ПАК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56684391" w14:textId="6C92D480" w:rsidR="00F53EEE" w:rsidRPr="00155C2A" w:rsidRDefault="009917A7" w:rsidP="00F53EE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30</w:t>
            </w:r>
          </w:p>
        </w:tc>
      </w:tr>
      <w:tr w:rsidR="009917A7" w:rsidRPr="00445DA0" w14:paraId="114A32D5" w14:textId="77777777" w:rsidTr="00155C2A">
        <w:trPr>
          <w:trHeight w:val="300"/>
        </w:trPr>
        <w:tc>
          <w:tcPr>
            <w:tcW w:w="799" w:type="dxa"/>
          </w:tcPr>
          <w:p w14:paraId="3680F517" w14:textId="7C830A07" w:rsidR="00691E7E" w:rsidRPr="00155C2A" w:rsidRDefault="005770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8</w:t>
            </w:r>
          </w:p>
        </w:tc>
        <w:tc>
          <w:tcPr>
            <w:tcW w:w="4582" w:type="dxa"/>
            <w:shd w:val="clear" w:color="auto" w:fill="auto"/>
            <w:noWrap/>
            <w:vAlign w:val="center"/>
          </w:tcPr>
          <w:p w14:paraId="0C47493A" w14:textId="4A249C63" w:rsidR="00691E7E" w:rsidRPr="00155C2A" w:rsidRDefault="00F53EEE" w:rsidP="00F53EEE">
            <w:pPr>
              <w:rPr>
                <w:rFonts w:ascii="Segoe UI" w:hAnsi="Segoe UI" w:cs="Segoe UI"/>
                <w:lang w:val="ru-RU"/>
              </w:rPr>
            </w:pPr>
            <w:r w:rsidRPr="00EE4501">
              <w:rPr>
                <w:rFonts w:ascii="Segoe UI" w:hAnsi="Segoe UI" w:cs="Segoe UI"/>
                <w:lang w:val="ru-RU"/>
              </w:rPr>
              <w:t>Внедрение в промышленную</w:t>
            </w:r>
            <w:r w:rsidR="005770DA" w:rsidRPr="00EE4501">
              <w:rPr>
                <w:rFonts w:ascii="Segoe UI" w:hAnsi="Segoe UI" w:cs="Segoe UI"/>
                <w:lang w:val="ru-RU"/>
              </w:rPr>
              <w:t xml:space="preserve"> эксплуатацию, включая изготовление партии комплектов датчиков и шефмонтаж.</w:t>
            </w:r>
          </w:p>
        </w:tc>
        <w:tc>
          <w:tcPr>
            <w:tcW w:w="2344" w:type="dxa"/>
          </w:tcPr>
          <w:p w14:paraId="25D0EFB1" w14:textId="77777777" w:rsidR="00691E7E" w:rsidRPr="00155C2A" w:rsidRDefault="00691E7E" w:rsidP="000D4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Cs/>
                <w:lang w:val="ru-RU" w:eastAsia="ru-RU"/>
              </w:rPr>
              <w:t>Описание результата работ по этапу</w:t>
            </w:r>
          </w:p>
        </w:tc>
        <w:tc>
          <w:tcPr>
            <w:tcW w:w="1909" w:type="dxa"/>
            <w:shd w:val="clear" w:color="auto" w:fill="auto"/>
            <w:noWrap/>
            <w:vAlign w:val="center"/>
          </w:tcPr>
          <w:p w14:paraId="21851703" w14:textId="799066E4" w:rsidR="00691E7E" w:rsidRPr="00155C2A" w:rsidRDefault="005770DA" w:rsidP="000D4B3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>90 (60 - изготовление)</w:t>
            </w:r>
          </w:p>
          <w:p w14:paraId="5B8826ED" w14:textId="58B84DFC" w:rsidR="005770DA" w:rsidRPr="00155C2A" w:rsidRDefault="005770D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t xml:space="preserve">Допустима реализация параллельно с 7 этапом при отсутствии замечаний и рекомендаций </w:t>
            </w:r>
            <w:r w:rsidRPr="00155C2A">
              <w:rPr>
                <w:rFonts w:ascii="Segoe UI" w:eastAsia="Times New Roman" w:hAnsi="Segoe UI" w:cs="Segoe UI"/>
                <w:b/>
                <w:bCs/>
                <w:lang w:val="ru-RU" w:eastAsia="ru-RU"/>
              </w:rPr>
              <w:lastRenderedPageBreak/>
              <w:t>по улучшению к подсистеме датчиков</w:t>
            </w:r>
          </w:p>
        </w:tc>
      </w:tr>
      <w:tr w:rsidR="009917A7" w:rsidRPr="005744A1" w14:paraId="292AED96" w14:textId="77777777" w:rsidTr="00155C2A">
        <w:trPr>
          <w:trHeight w:val="300"/>
        </w:trPr>
        <w:tc>
          <w:tcPr>
            <w:tcW w:w="799" w:type="dxa"/>
          </w:tcPr>
          <w:p w14:paraId="668CDBF6" w14:textId="77777777" w:rsidR="00691E7E" w:rsidRPr="00155C2A" w:rsidRDefault="00691E7E" w:rsidP="00691E7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</w:p>
        </w:tc>
        <w:tc>
          <w:tcPr>
            <w:tcW w:w="4582" w:type="dxa"/>
            <w:shd w:val="clear" w:color="auto" w:fill="auto"/>
            <w:noWrap/>
            <w:vAlign w:val="bottom"/>
            <w:hideMark/>
          </w:tcPr>
          <w:p w14:paraId="44DF4A41" w14:textId="77777777" w:rsidR="00691E7E" w:rsidRPr="00155C2A" w:rsidRDefault="00691E7E" w:rsidP="005268A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ИТОГО:</w:t>
            </w:r>
          </w:p>
        </w:tc>
        <w:tc>
          <w:tcPr>
            <w:tcW w:w="2344" w:type="dxa"/>
          </w:tcPr>
          <w:p w14:paraId="453069F1" w14:textId="77777777" w:rsidR="00691E7E" w:rsidRPr="00155C2A" w:rsidRDefault="00691E7E" w:rsidP="000B665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lang w:val="ru-RU" w:eastAsia="ru-RU"/>
              </w:rPr>
            </w:pPr>
          </w:p>
        </w:tc>
        <w:tc>
          <w:tcPr>
            <w:tcW w:w="1909" w:type="dxa"/>
            <w:shd w:val="clear" w:color="auto" w:fill="auto"/>
            <w:noWrap/>
            <w:vAlign w:val="bottom"/>
            <w:hideMark/>
          </w:tcPr>
          <w:p w14:paraId="6D5D2395" w14:textId="38A61460" w:rsidR="00691E7E" w:rsidRPr="00155C2A" w:rsidRDefault="00A0648A" w:rsidP="009C393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lang w:val="ru-RU" w:eastAsia="ru-RU"/>
              </w:rPr>
            </w:pPr>
            <w:r w:rsidRPr="00155C2A">
              <w:rPr>
                <w:rFonts w:ascii="Segoe UI" w:eastAsia="Times New Roman" w:hAnsi="Segoe UI" w:cs="Segoe UI"/>
                <w:b/>
                <w:lang w:eastAsia="ru-RU"/>
              </w:rPr>
              <w:t>304</w:t>
            </w:r>
            <w:r w:rsidR="00691E7E" w:rsidRPr="00155C2A">
              <w:rPr>
                <w:rFonts w:ascii="Segoe UI" w:eastAsia="Times New Roman" w:hAnsi="Segoe UI" w:cs="Segoe UI"/>
                <w:b/>
                <w:lang w:val="ru-RU" w:eastAsia="ru-RU"/>
              </w:rPr>
              <w:t>*</w:t>
            </w:r>
          </w:p>
        </w:tc>
      </w:tr>
    </w:tbl>
    <w:p w14:paraId="6EE9610A" w14:textId="17C2C5DE" w:rsidR="005268A4" w:rsidRDefault="00916194" w:rsidP="00F25B06">
      <w:pPr>
        <w:pStyle w:val="MainText"/>
        <w:numPr>
          <w:ilvl w:val="0"/>
          <w:numId w:val="0"/>
        </w:numPr>
        <w:ind w:left="1364"/>
        <w:rPr>
          <w:i/>
          <w:color w:val="C00000"/>
          <w:sz w:val="20"/>
          <w:szCs w:val="24"/>
          <w:lang w:val="ru-RU"/>
        </w:rPr>
      </w:pPr>
      <w:r w:rsidRPr="00916194">
        <w:rPr>
          <w:b/>
          <w:sz w:val="20"/>
          <w:lang w:val="ru-RU"/>
        </w:rPr>
        <w:t>* Данная оценка является приблизительной и может быть изменена при получении более подробных требований к функциональности портала</w:t>
      </w:r>
      <w:r w:rsidRPr="0028050C">
        <w:rPr>
          <w:i/>
          <w:color w:val="C00000"/>
          <w:sz w:val="20"/>
          <w:lang w:val="ru-RU"/>
        </w:rPr>
        <w:t>.</w:t>
      </w:r>
      <w:r w:rsidR="00691E7E" w:rsidRPr="0028050C">
        <w:rPr>
          <w:i/>
          <w:color w:val="C00000"/>
          <w:sz w:val="20"/>
          <w:lang w:val="ru-RU"/>
        </w:rPr>
        <w:t xml:space="preserve"> –</w:t>
      </w:r>
    </w:p>
    <w:p w14:paraId="7F9E293E" w14:textId="50D4E424" w:rsidR="0089406B" w:rsidRDefault="009C393D" w:rsidP="00E51405">
      <w:pPr>
        <w:spacing w:after="0"/>
        <w:ind w:firstLine="720"/>
        <w:jc w:val="both"/>
        <w:rPr>
          <w:rFonts w:ascii="Segoe UI" w:hAnsi="Segoe UI" w:cs="Segoe UI"/>
          <w:szCs w:val="24"/>
          <w:lang w:val="ru-RU" w:eastAsia="ru-RU"/>
        </w:rPr>
      </w:pPr>
      <w:r w:rsidRPr="00916194">
        <w:rPr>
          <w:rFonts w:ascii="Segoe UI" w:hAnsi="Segoe UI" w:cs="Segoe UI"/>
          <w:szCs w:val="24"/>
          <w:lang w:val="ru-RU" w:eastAsia="ru-RU"/>
        </w:rPr>
        <w:t>Срок выполнения работ по проекту</w:t>
      </w:r>
      <w:r>
        <w:rPr>
          <w:rFonts w:ascii="Segoe UI" w:hAnsi="Segoe UI" w:cs="Segoe UI"/>
          <w:szCs w:val="24"/>
          <w:lang w:val="ru-RU" w:eastAsia="ru-RU"/>
        </w:rPr>
        <w:t>, с учётом параллельности процессов</w:t>
      </w:r>
      <w:r w:rsidRPr="00916194">
        <w:rPr>
          <w:rFonts w:ascii="Segoe UI" w:hAnsi="Segoe UI" w:cs="Segoe UI"/>
          <w:szCs w:val="24"/>
          <w:lang w:val="ru-RU" w:eastAsia="ru-RU"/>
        </w:rPr>
        <w:t xml:space="preserve">, составляет ориентировочно </w:t>
      </w:r>
      <w:r w:rsidR="00B7082F">
        <w:rPr>
          <w:rFonts w:ascii="Segoe UI" w:hAnsi="Segoe UI" w:cs="Segoe UI"/>
          <w:szCs w:val="24"/>
          <w:lang w:val="ru-RU" w:eastAsia="ru-RU"/>
        </w:rPr>
        <w:t>9 месяцев</w:t>
      </w:r>
      <w:r w:rsidR="007669EE">
        <w:rPr>
          <w:rFonts w:ascii="Segoe UI" w:hAnsi="Segoe UI" w:cs="Segoe UI"/>
          <w:szCs w:val="24"/>
          <w:lang w:val="ru-RU" w:eastAsia="ru-RU"/>
        </w:rPr>
        <w:t xml:space="preserve"> с учетом максимальной </w:t>
      </w:r>
      <w:r w:rsidR="005F2632">
        <w:rPr>
          <w:rFonts w:ascii="Segoe UI" w:hAnsi="Segoe UI" w:cs="Segoe UI"/>
          <w:szCs w:val="24"/>
          <w:lang w:val="ru-RU" w:eastAsia="ru-RU"/>
        </w:rPr>
        <w:t>длительности</w:t>
      </w:r>
      <w:r w:rsidR="004E326B">
        <w:rPr>
          <w:rFonts w:ascii="Segoe UI" w:hAnsi="Segoe UI" w:cs="Segoe UI"/>
          <w:szCs w:val="24"/>
          <w:lang w:val="ru-RU" w:eastAsia="ru-RU"/>
        </w:rPr>
        <w:t xml:space="preserve"> этапов, а так</w:t>
      </w:r>
      <w:r w:rsidR="00CD33FE">
        <w:rPr>
          <w:rFonts w:ascii="Segoe UI" w:hAnsi="Segoe UI" w:cs="Segoe UI"/>
          <w:szCs w:val="24"/>
          <w:lang w:val="ru-RU" w:eastAsia="ru-RU"/>
        </w:rPr>
        <w:t xml:space="preserve">же полного завершения работ по </w:t>
      </w:r>
      <w:r w:rsidR="00890EDE">
        <w:rPr>
          <w:rFonts w:ascii="Segoe UI" w:hAnsi="Segoe UI" w:cs="Segoe UI"/>
          <w:szCs w:val="24"/>
          <w:lang w:val="ru-RU" w:eastAsia="ru-RU"/>
        </w:rPr>
        <w:t xml:space="preserve">опытной </w:t>
      </w:r>
      <w:r w:rsidR="002D5253">
        <w:rPr>
          <w:rFonts w:ascii="Segoe UI" w:hAnsi="Segoe UI" w:cs="Segoe UI"/>
          <w:szCs w:val="24"/>
          <w:lang w:val="ru-RU" w:eastAsia="ru-RU"/>
        </w:rPr>
        <w:t>эксплуатации и внедрению</w:t>
      </w:r>
      <w:r w:rsidR="006D4C1A">
        <w:rPr>
          <w:rFonts w:ascii="Segoe UI" w:hAnsi="Segoe UI" w:cs="Segoe UI"/>
          <w:szCs w:val="24"/>
          <w:lang w:val="ru-RU" w:eastAsia="ru-RU"/>
        </w:rPr>
        <w:t xml:space="preserve">, </w:t>
      </w:r>
      <w:r w:rsidR="006D6142">
        <w:rPr>
          <w:rFonts w:ascii="Segoe UI" w:hAnsi="Segoe UI" w:cs="Segoe UI"/>
          <w:szCs w:val="24"/>
          <w:lang w:val="ru-RU" w:eastAsia="ru-RU"/>
        </w:rPr>
        <w:t>производству и монтажу устройств</w:t>
      </w:r>
      <w:r w:rsidR="007D3F34">
        <w:rPr>
          <w:rFonts w:ascii="Segoe UI" w:hAnsi="Segoe UI" w:cs="Segoe UI"/>
          <w:szCs w:val="24"/>
          <w:lang w:val="ru-RU" w:eastAsia="ru-RU"/>
        </w:rPr>
        <w:t>,</w:t>
      </w:r>
      <w:r w:rsidR="006D6142">
        <w:rPr>
          <w:rFonts w:ascii="Segoe UI" w:hAnsi="Segoe UI" w:cs="Segoe UI"/>
          <w:szCs w:val="24"/>
          <w:lang w:val="ru-RU" w:eastAsia="ru-RU"/>
        </w:rPr>
        <w:t xml:space="preserve"> </w:t>
      </w:r>
      <w:r w:rsidR="006D4C1A">
        <w:rPr>
          <w:rFonts w:ascii="Segoe UI" w:hAnsi="Segoe UI" w:cs="Segoe UI"/>
          <w:szCs w:val="24"/>
          <w:lang w:val="ru-RU" w:eastAsia="ru-RU"/>
        </w:rPr>
        <w:t>то есть, до фактическ</w:t>
      </w:r>
      <w:r w:rsidR="00F924BF">
        <w:rPr>
          <w:rFonts w:ascii="Segoe UI" w:hAnsi="Segoe UI" w:cs="Segoe UI"/>
          <w:szCs w:val="24"/>
          <w:lang w:val="ru-RU" w:eastAsia="ru-RU"/>
        </w:rPr>
        <w:t>и</w:t>
      </w:r>
      <w:r w:rsidR="006D4C1A">
        <w:rPr>
          <w:rFonts w:ascii="Segoe UI" w:hAnsi="Segoe UI" w:cs="Segoe UI"/>
          <w:szCs w:val="24"/>
          <w:lang w:val="ru-RU" w:eastAsia="ru-RU"/>
        </w:rPr>
        <w:t xml:space="preserve"> полного внедрения проекта</w:t>
      </w:r>
      <w:r w:rsidR="005F2AE9">
        <w:rPr>
          <w:rFonts w:ascii="Segoe UI" w:hAnsi="Segoe UI" w:cs="Segoe UI"/>
          <w:szCs w:val="24"/>
          <w:lang w:val="ru-RU" w:eastAsia="ru-RU"/>
        </w:rPr>
        <w:t xml:space="preserve"> на всем парке транспортных с</w:t>
      </w:r>
      <w:r w:rsidR="000C4492">
        <w:rPr>
          <w:rFonts w:ascii="Segoe UI" w:hAnsi="Segoe UI" w:cs="Segoe UI"/>
          <w:szCs w:val="24"/>
          <w:lang w:val="ru-RU" w:eastAsia="ru-RU"/>
        </w:rPr>
        <w:t>р</w:t>
      </w:r>
      <w:r w:rsidR="005F2AE9">
        <w:rPr>
          <w:rFonts w:ascii="Segoe UI" w:hAnsi="Segoe UI" w:cs="Segoe UI"/>
          <w:szCs w:val="24"/>
          <w:lang w:val="ru-RU" w:eastAsia="ru-RU"/>
        </w:rPr>
        <w:t>едств</w:t>
      </w:r>
      <w:r w:rsidR="0090329C" w:rsidRPr="00155C2A">
        <w:rPr>
          <w:rFonts w:ascii="Segoe UI" w:hAnsi="Segoe UI" w:cs="Segoe UI"/>
          <w:szCs w:val="24"/>
          <w:lang w:val="ru-RU" w:eastAsia="ru-RU"/>
        </w:rPr>
        <w:t>;</w:t>
      </w:r>
      <w:r w:rsidR="00B22753">
        <w:rPr>
          <w:rFonts w:ascii="Segoe UI" w:hAnsi="Segoe UI" w:cs="Segoe UI"/>
          <w:szCs w:val="24"/>
          <w:lang w:val="ru-RU" w:eastAsia="ru-RU"/>
        </w:rPr>
        <w:t xml:space="preserve"> при этом опытная эксплуатация начинается через 3</w:t>
      </w:r>
      <w:r w:rsidR="00BD5FD6">
        <w:rPr>
          <w:rFonts w:ascii="Segoe UI" w:hAnsi="Segoe UI" w:cs="Segoe UI"/>
          <w:szCs w:val="24"/>
          <w:lang w:val="ru-RU" w:eastAsia="ru-RU"/>
        </w:rPr>
        <w:t>,5</w:t>
      </w:r>
      <w:r w:rsidR="00B22753">
        <w:rPr>
          <w:rFonts w:ascii="Segoe UI" w:hAnsi="Segoe UI" w:cs="Segoe UI"/>
          <w:szCs w:val="24"/>
          <w:lang w:val="ru-RU" w:eastAsia="ru-RU"/>
        </w:rPr>
        <w:t xml:space="preserve"> месяца после старта проекта.</w:t>
      </w:r>
      <w:r w:rsidR="007D3F34">
        <w:rPr>
          <w:rFonts w:ascii="Segoe UI" w:hAnsi="Segoe UI" w:cs="Segoe UI"/>
          <w:szCs w:val="24"/>
          <w:lang w:val="ru-RU" w:eastAsia="ru-RU"/>
        </w:rPr>
        <w:t xml:space="preserve"> </w:t>
      </w:r>
      <w:r w:rsidR="00623370">
        <w:rPr>
          <w:rFonts w:ascii="Segoe UI" w:hAnsi="Segoe UI" w:cs="Segoe UI"/>
          <w:szCs w:val="24"/>
          <w:lang w:val="ru-RU" w:eastAsia="ru-RU"/>
        </w:rPr>
        <w:t>Дополниетельные</w:t>
      </w:r>
      <w:r w:rsidR="0089406B">
        <w:rPr>
          <w:rFonts w:ascii="Segoe UI" w:hAnsi="Segoe UI" w:cs="Segoe UI"/>
          <w:szCs w:val="24"/>
          <w:lang w:val="ru-RU" w:eastAsia="ru-RU"/>
        </w:rPr>
        <w:t xml:space="preserve"> условия реализации проекта описаны в пункте 3.1.</w:t>
      </w:r>
    </w:p>
    <w:p w14:paraId="4D11936B" w14:textId="77777777" w:rsidR="00FD0C55" w:rsidRDefault="00FD0C55" w:rsidP="009C393D">
      <w:pPr>
        <w:spacing w:after="0"/>
        <w:ind w:left="993"/>
        <w:jc w:val="both"/>
        <w:rPr>
          <w:rFonts w:ascii="Segoe UI" w:hAnsi="Segoe UI" w:cs="Segoe UI"/>
          <w:szCs w:val="24"/>
          <w:lang w:val="ru-RU" w:eastAsia="ru-RU"/>
        </w:rPr>
      </w:pPr>
    </w:p>
    <w:p w14:paraId="34419E31" w14:textId="11492390" w:rsidR="00F764E8" w:rsidRDefault="00D771D8" w:rsidP="004D5C0F">
      <w:pPr>
        <w:spacing w:after="0"/>
        <w:ind w:left="993" w:hanging="851"/>
        <w:jc w:val="both"/>
        <w:rPr>
          <w:rFonts w:ascii="Segoe UI" w:hAnsi="Segoe UI" w:cs="Segoe UI"/>
          <w:szCs w:val="24"/>
          <w:lang w:val="ru-RU" w:eastAsia="ru-RU"/>
        </w:rPr>
      </w:pPr>
      <w:r w:rsidRPr="00155C2A">
        <w:rPr>
          <w:rFonts w:ascii="Segoe UI" w:hAnsi="Segoe UI" w:cs="Segoe UI"/>
          <w:noProof/>
          <w:szCs w:val="24"/>
          <w:lang w:val="ru-RU" w:eastAsia="ru-RU"/>
        </w:rPr>
        <w:drawing>
          <wp:inline distT="0" distB="0" distL="0" distR="0" wp14:anchorId="16FEEE82" wp14:editId="2FD17383">
            <wp:extent cx="6559550" cy="2146935"/>
            <wp:effectExtent l="0" t="0" r="0" b="12065"/>
            <wp:docPr id="11" name="Изображение 11" descr="../../../Desktop/ПАК%20Экспедитор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ПАК%20Экспедитор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24FB1" w14:textId="77777777" w:rsidR="00103C01" w:rsidRDefault="00103C01" w:rsidP="00103C01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  <w:lang w:val="ru-RU"/>
        </w:rPr>
      </w:pPr>
      <w:bookmarkStart w:id="30" w:name="_Toc420580790"/>
      <w:r>
        <w:rPr>
          <w:rStyle w:val="af4"/>
          <w:b w:val="0"/>
          <w:bCs/>
          <w:color w:val="auto"/>
          <w:lang w:val="ru-RU"/>
        </w:rPr>
        <w:t>Требования к техническому обеспечению</w:t>
      </w:r>
      <w:bookmarkEnd w:id="30"/>
    </w:p>
    <w:p w14:paraId="02869F5D" w14:textId="152F4EDA" w:rsidR="00250427" w:rsidRPr="008B6759" w:rsidRDefault="007669EE" w:rsidP="008B6759">
      <w:pPr>
        <w:spacing w:after="0"/>
        <w:ind w:firstLine="720"/>
        <w:jc w:val="both"/>
        <w:rPr>
          <w:rFonts w:ascii="Segoe UI" w:hAnsi="Segoe UI" w:cs="Segoe UI"/>
          <w:lang w:val="ru-RU" w:eastAsia="ru-RU"/>
        </w:rPr>
      </w:pPr>
      <w:r w:rsidRPr="008B6759">
        <w:rPr>
          <w:rFonts w:ascii="Segoe UI" w:hAnsi="Segoe UI" w:cs="Segoe UI"/>
          <w:lang w:val="ru-RU" w:eastAsia="ru-RU"/>
        </w:rPr>
        <w:t xml:space="preserve">В связи с наличием у Заказчика собственной логистической системы необходимо разработать и обеспечить интерфейс связи с ней. Ввиду отсутствия данных о самой логистической системе, ее возможностях и платформе реализации предъявление детальных требований к техническому обеспечению является затруднительным. </w:t>
      </w:r>
    </w:p>
    <w:p w14:paraId="3803885A" w14:textId="20E05794" w:rsidR="007669EE" w:rsidRPr="008B6759" w:rsidRDefault="00FA4BF1" w:rsidP="00C42C75">
      <w:pPr>
        <w:spacing w:after="0"/>
        <w:ind w:firstLine="720"/>
        <w:jc w:val="both"/>
        <w:rPr>
          <w:rFonts w:ascii="Segoe UI" w:hAnsi="Segoe UI" w:cs="Segoe UI"/>
          <w:lang w:val="ru-RU" w:eastAsia="ru-RU"/>
        </w:rPr>
      </w:pPr>
      <w:r>
        <w:rPr>
          <w:rFonts w:ascii="Segoe UI" w:hAnsi="Segoe UI" w:cs="Segoe UI"/>
          <w:lang w:val="ru-RU" w:eastAsia="ru-RU"/>
        </w:rPr>
        <w:t>Общие требования.</w:t>
      </w:r>
    </w:p>
    <w:p w14:paraId="019C5C73" w14:textId="281579FB" w:rsidR="00250427" w:rsidRPr="008B6759" w:rsidRDefault="00250427" w:rsidP="008B6759">
      <w:pPr>
        <w:spacing w:after="0"/>
        <w:ind w:firstLine="720"/>
        <w:jc w:val="both"/>
        <w:rPr>
          <w:rFonts w:ascii="Segoe UI" w:hAnsi="Segoe UI" w:cs="Segoe UI"/>
          <w:lang w:val="ru-RU" w:eastAsia="ru-RU"/>
        </w:rPr>
      </w:pPr>
      <w:r w:rsidRPr="008B6759">
        <w:rPr>
          <w:rFonts w:ascii="Segoe UI" w:hAnsi="Segoe UI" w:cs="Segoe UI"/>
          <w:lang w:val="ru-RU" w:eastAsia="ru-RU"/>
        </w:rPr>
        <w:t xml:space="preserve">Серверная часть </w:t>
      </w:r>
      <w:r w:rsidR="007669EE" w:rsidRPr="008B6759">
        <w:rPr>
          <w:rFonts w:ascii="Segoe UI" w:hAnsi="Segoe UI" w:cs="Segoe UI"/>
          <w:lang w:val="ru-RU" w:eastAsia="ru-RU"/>
        </w:rPr>
        <w:t xml:space="preserve">подсистемы интеграции с логистической системой заказчика планируется к реализации </w:t>
      </w:r>
      <w:r w:rsidRPr="008B6759">
        <w:rPr>
          <w:rFonts w:ascii="Segoe UI" w:hAnsi="Segoe UI" w:cs="Segoe UI"/>
          <w:lang w:val="ru-RU" w:eastAsia="ru-RU"/>
        </w:rPr>
        <w:t xml:space="preserve">на </w:t>
      </w:r>
      <w:proofErr w:type="spellStart"/>
      <w:r w:rsidRPr="008B6759">
        <w:rPr>
          <w:rFonts w:ascii="Segoe UI" w:hAnsi="Segoe UI" w:cs="Segoe UI"/>
          <w:lang w:val="ru-RU" w:eastAsia="ru-RU"/>
        </w:rPr>
        <w:t>Java</w:t>
      </w:r>
      <w:proofErr w:type="spellEnd"/>
      <w:r w:rsidR="007669EE" w:rsidRPr="008B6759">
        <w:rPr>
          <w:rFonts w:ascii="Segoe UI" w:hAnsi="Segoe UI" w:cs="Segoe UI"/>
          <w:lang w:val="ru-RU" w:eastAsia="ru-RU"/>
        </w:rPr>
        <w:t>, следовательно</w:t>
      </w:r>
      <w:r w:rsidR="00CB16EA">
        <w:rPr>
          <w:rFonts w:ascii="Segoe UI" w:hAnsi="Segoe UI" w:cs="Segoe UI"/>
          <w:lang w:val="ru-RU" w:eastAsia="ru-RU"/>
        </w:rPr>
        <w:t>,</w:t>
      </w:r>
      <w:r w:rsidR="007669EE" w:rsidRPr="008B6759">
        <w:rPr>
          <w:rFonts w:ascii="Segoe UI" w:hAnsi="Segoe UI" w:cs="Segoe UI"/>
          <w:lang w:val="ru-RU" w:eastAsia="ru-RU"/>
        </w:rPr>
        <w:t xml:space="preserve"> минимальные требования </w:t>
      </w:r>
      <w:r w:rsidRPr="008B6759">
        <w:rPr>
          <w:rFonts w:ascii="Segoe UI" w:hAnsi="Segoe UI" w:cs="Segoe UI"/>
          <w:lang w:val="ru-RU" w:eastAsia="ru-RU"/>
        </w:rPr>
        <w:t xml:space="preserve">к серверу: </w:t>
      </w:r>
      <w:r w:rsidR="00A26CD2" w:rsidRPr="008B6759">
        <w:rPr>
          <w:rFonts w:ascii="Segoe UI" w:hAnsi="Segoe UI" w:cs="Segoe UI"/>
          <w:lang w:val="ru-RU" w:eastAsia="ru-RU"/>
        </w:rPr>
        <w:t xml:space="preserve">не менее </w:t>
      </w:r>
      <w:r w:rsidR="005F5348" w:rsidRPr="008B6759">
        <w:rPr>
          <w:rFonts w:ascii="Segoe UI" w:hAnsi="Segoe UI" w:cs="Segoe UI"/>
          <w:lang w:val="ru-RU" w:eastAsia="ru-RU"/>
        </w:rPr>
        <w:t>4</w:t>
      </w:r>
      <w:r w:rsidRPr="008B6759">
        <w:rPr>
          <w:rFonts w:ascii="Segoe UI" w:hAnsi="Segoe UI" w:cs="Segoe UI"/>
          <w:lang w:val="ru-RU" w:eastAsia="ru-RU"/>
        </w:rPr>
        <w:t xml:space="preserve"> </w:t>
      </w:r>
      <w:r w:rsidRPr="008B6759">
        <w:rPr>
          <w:rFonts w:ascii="Segoe UI" w:hAnsi="Segoe UI" w:cs="Segoe UI"/>
          <w:lang w:eastAsia="ru-RU"/>
        </w:rPr>
        <w:t>Gb</w:t>
      </w:r>
      <w:r w:rsidRPr="008B6759">
        <w:rPr>
          <w:rFonts w:ascii="Segoe UI" w:hAnsi="Segoe UI" w:cs="Segoe UI"/>
          <w:lang w:val="ru-RU" w:eastAsia="ru-RU"/>
        </w:rPr>
        <w:t xml:space="preserve"> </w:t>
      </w:r>
      <w:r w:rsidR="00A26CD2" w:rsidRPr="008B6759">
        <w:rPr>
          <w:rFonts w:ascii="Segoe UI" w:hAnsi="Segoe UI" w:cs="Segoe UI"/>
          <w:lang w:val="ru-RU" w:eastAsia="ru-RU"/>
        </w:rPr>
        <w:t xml:space="preserve">свободного </w:t>
      </w:r>
      <w:r w:rsidRPr="008B6759">
        <w:rPr>
          <w:rFonts w:ascii="Segoe UI" w:hAnsi="Segoe UI" w:cs="Segoe UI"/>
          <w:lang w:val="ru-RU" w:eastAsia="ru-RU"/>
        </w:rPr>
        <w:t>ОЗУ</w:t>
      </w:r>
      <w:r w:rsidR="00CB16EA">
        <w:rPr>
          <w:rFonts w:ascii="Segoe UI" w:hAnsi="Segoe UI" w:cs="Segoe UI"/>
          <w:lang w:val="ru-RU" w:eastAsia="ru-RU"/>
        </w:rPr>
        <w:t>.</w:t>
      </w:r>
    </w:p>
    <w:p w14:paraId="3E1535CD" w14:textId="7BF721CA" w:rsidR="002352C2" w:rsidRPr="008B6759" w:rsidRDefault="00A26CD2" w:rsidP="008B6759">
      <w:pPr>
        <w:spacing w:after="0"/>
        <w:ind w:firstLine="720"/>
        <w:jc w:val="both"/>
        <w:rPr>
          <w:rFonts w:ascii="Segoe UI" w:hAnsi="Segoe UI" w:cs="Segoe UI"/>
          <w:lang w:val="ru-RU" w:eastAsia="ru-RU"/>
        </w:rPr>
      </w:pPr>
      <w:r w:rsidRPr="008B6759">
        <w:rPr>
          <w:rFonts w:ascii="Segoe UI" w:hAnsi="Segoe UI" w:cs="Segoe UI"/>
          <w:lang w:val="ru-RU" w:eastAsia="ru-RU"/>
        </w:rPr>
        <w:t>Требования к мобильным устройствам</w:t>
      </w:r>
      <w:r w:rsidR="002352C2" w:rsidRPr="008B6759">
        <w:rPr>
          <w:rFonts w:ascii="Segoe UI" w:hAnsi="Segoe UI" w:cs="Segoe UI"/>
          <w:lang w:val="ru-RU" w:eastAsia="ru-RU"/>
        </w:rPr>
        <w:t xml:space="preserve">: версия ОС </w:t>
      </w:r>
      <w:r w:rsidR="002352C2" w:rsidRPr="008B6759">
        <w:rPr>
          <w:rFonts w:ascii="Segoe UI" w:hAnsi="Segoe UI" w:cs="Segoe UI"/>
          <w:lang w:eastAsia="ru-RU"/>
        </w:rPr>
        <w:t>Android</w:t>
      </w:r>
      <w:r w:rsidR="002352C2" w:rsidRPr="008B6759">
        <w:rPr>
          <w:rFonts w:ascii="Segoe UI" w:hAnsi="Segoe UI" w:cs="Segoe UI"/>
          <w:lang w:val="ru-RU" w:eastAsia="ru-RU"/>
        </w:rPr>
        <w:t xml:space="preserve"> 4.4.*, поддержка ГЛОНАСС/</w:t>
      </w:r>
      <w:r w:rsidR="002352C2" w:rsidRPr="008B6759">
        <w:rPr>
          <w:rFonts w:ascii="Segoe UI" w:hAnsi="Segoe UI" w:cs="Segoe UI"/>
          <w:lang w:eastAsia="ru-RU"/>
        </w:rPr>
        <w:t>GPS</w:t>
      </w:r>
      <w:r w:rsidR="002352C2" w:rsidRPr="008B6759">
        <w:rPr>
          <w:rFonts w:ascii="Segoe UI" w:hAnsi="Segoe UI" w:cs="Segoe UI"/>
          <w:lang w:val="ru-RU" w:eastAsia="ru-RU"/>
        </w:rPr>
        <w:t xml:space="preserve">, </w:t>
      </w:r>
      <w:r w:rsidR="002352C2" w:rsidRPr="008B6759">
        <w:rPr>
          <w:rFonts w:ascii="Segoe UI" w:hAnsi="Segoe UI" w:cs="Segoe UI"/>
          <w:lang w:eastAsia="ru-RU"/>
        </w:rPr>
        <w:t>Bluetooth</w:t>
      </w:r>
      <w:r w:rsidR="002352C2" w:rsidRPr="008B6759">
        <w:rPr>
          <w:rFonts w:ascii="Segoe UI" w:hAnsi="Segoe UI" w:cs="Segoe UI"/>
          <w:lang w:val="ru-RU" w:eastAsia="ru-RU"/>
        </w:rPr>
        <w:t xml:space="preserve"> 4.0 </w:t>
      </w:r>
      <w:r w:rsidR="002352C2" w:rsidRPr="008B6759">
        <w:rPr>
          <w:rFonts w:ascii="Segoe UI" w:hAnsi="Segoe UI" w:cs="Segoe UI"/>
          <w:lang w:eastAsia="ru-RU"/>
        </w:rPr>
        <w:t>LE</w:t>
      </w:r>
      <w:r w:rsidRPr="008B6759">
        <w:rPr>
          <w:rFonts w:ascii="Segoe UI" w:hAnsi="Segoe UI" w:cs="Segoe UI"/>
          <w:lang w:val="ru-RU" w:eastAsia="ru-RU"/>
        </w:rPr>
        <w:t xml:space="preserve">, не менее 1 </w:t>
      </w:r>
      <w:r w:rsidRPr="008B6759">
        <w:rPr>
          <w:rFonts w:ascii="Segoe UI" w:hAnsi="Segoe UI" w:cs="Segoe UI"/>
          <w:lang w:eastAsia="ru-RU"/>
        </w:rPr>
        <w:t>Gb</w:t>
      </w:r>
      <w:r w:rsidRPr="008B6759">
        <w:rPr>
          <w:rFonts w:ascii="Segoe UI" w:hAnsi="Segoe UI" w:cs="Segoe UI"/>
          <w:lang w:val="ru-RU" w:eastAsia="ru-RU"/>
        </w:rPr>
        <w:t xml:space="preserve"> ОЗУ, не менее 8 </w:t>
      </w:r>
      <w:r w:rsidRPr="008B6759">
        <w:rPr>
          <w:rFonts w:ascii="Segoe UI" w:hAnsi="Segoe UI" w:cs="Segoe UI"/>
          <w:lang w:eastAsia="ru-RU"/>
        </w:rPr>
        <w:t>Gb</w:t>
      </w:r>
      <w:r w:rsidRPr="008B6759">
        <w:rPr>
          <w:rFonts w:ascii="Segoe UI" w:hAnsi="Segoe UI" w:cs="Segoe UI"/>
          <w:lang w:val="ru-RU" w:eastAsia="ru-RU"/>
        </w:rPr>
        <w:t xml:space="preserve"> ПЗУ. Сенсорный дисплей не менее 5 дюймов с разрешением не ниже 800</w:t>
      </w:r>
      <w:r w:rsidRPr="008B6759">
        <w:rPr>
          <w:rFonts w:ascii="Segoe UI" w:hAnsi="Segoe UI" w:cs="Segoe UI"/>
          <w:lang w:eastAsia="ru-RU"/>
        </w:rPr>
        <w:t>x</w:t>
      </w:r>
      <w:r w:rsidRPr="008B6759">
        <w:rPr>
          <w:rFonts w:ascii="Segoe UI" w:hAnsi="Segoe UI" w:cs="Segoe UI"/>
          <w:lang w:val="ru-RU" w:eastAsia="ru-RU"/>
        </w:rPr>
        <w:t>480.</w:t>
      </w:r>
    </w:p>
    <w:p w14:paraId="4EBDC72C" w14:textId="77777777" w:rsidR="00103C01" w:rsidRDefault="00103C01" w:rsidP="00103C01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  <w:lang w:val="ru-RU"/>
        </w:rPr>
      </w:pPr>
      <w:bookmarkStart w:id="31" w:name="_Toc420580791"/>
      <w:r>
        <w:rPr>
          <w:rStyle w:val="af4"/>
          <w:b w:val="0"/>
          <w:bCs/>
          <w:color w:val="auto"/>
          <w:lang w:val="ru-RU"/>
        </w:rPr>
        <w:t>Стоимость программного обеспечения</w:t>
      </w:r>
      <w:bookmarkEnd w:id="31"/>
    </w:p>
    <w:p w14:paraId="56DCFFB4" w14:textId="4A5D3113" w:rsidR="00A26CD2" w:rsidRDefault="00A26CD2" w:rsidP="00103C01">
      <w:pPr>
        <w:spacing w:after="0"/>
        <w:ind w:left="993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</w:p>
    <w:p w14:paraId="35254E69" w14:textId="74308B21" w:rsidR="00A26CD2" w:rsidRPr="00881713" w:rsidRDefault="00A26CD2">
      <w:pPr>
        <w:spacing w:after="0"/>
        <w:ind w:left="993"/>
        <w:jc w:val="both"/>
        <w:rPr>
          <w:rFonts w:ascii="Segoe UI" w:hAnsi="Segoe UI" w:cs="Segoe UI"/>
          <w:lang w:val="ru-RU" w:eastAsia="ru-RU"/>
        </w:rPr>
      </w:pPr>
      <w:r w:rsidRPr="00881713">
        <w:rPr>
          <w:rFonts w:ascii="Segoe UI" w:hAnsi="Segoe UI" w:cs="Segoe UI"/>
          <w:lang w:val="ru-RU" w:eastAsia="ru-RU"/>
        </w:rPr>
        <w:t>Требования к приобретению специального ПО отсутствуют.</w:t>
      </w:r>
    </w:p>
    <w:p w14:paraId="3E028466" w14:textId="77777777" w:rsidR="00103C01" w:rsidRPr="00E84442" w:rsidRDefault="00103C01" w:rsidP="00E84442">
      <w:pPr>
        <w:pStyle w:val="1"/>
        <w:ind w:left="641" w:hanging="357"/>
      </w:pPr>
      <w:bookmarkStart w:id="32" w:name="_Toc420580792"/>
      <w:r>
        <w:rPr>
          <w:lang w:val="ru-RU"/>
        </w:rPr>
        <w:lastRenderedPageBreak/>
        <w:t>Особенности проекта</w:t>
      </w:r>
      <w:bookmarkEnd w:id="32"/>
    </w:p>
    <w:p w14:paraId="019E1B52" w14:textId="77777777" w:rsidR="00103C01" w:rsidRDefault="00103C01" w:rsidP="00103C01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  <w:lang w:val="ru-RU"/>
        </w:rPr>
      </w:pPr>
      <w:bookmarkStart w:id="33" w:name="_Toc420580793"/>
      <w:r>
        <w:rPr>
          <w:rStyle w:val="af4"/>
          <w:b w:val="0"/>
          <w:bCs/>
          <w:color w:val="auto"/>
          <w:lang w:val="ru-RU"/>
        </w:rPr>
        <w:t>Условия выполнения проекта</w:t>
      </w:r>
      <w:bookmarkEnd w:id="33"/>
    </w:p>
    <w:p w14:paraId="298AB93C" w14:textId="721EBEAE" w:rsidR="00103C01" w:rsidRDefault="00103C01">
      <w:pPr>
        <w:spacing w:after="0"/>
        <w:ind w:left="993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</w:p>
    <w:p w14:paraId="3148EEBD" w14:textId="4C1F4A21" w:rsidR="0093296A" w:rsidRPr="00DB3277" w:rsidRDefault="00A26CD2" w:rsidP="0093296A">
      <w:pPr>
        <w:pStyle w:val="aa"/>
        <w:numPr>
          <w:ilvl w:val="0"/>
          <w:numId w:val="36"/>
        </w:numPr>
        <w:jc w:val="both"/>
        <w:rPr>
          <w:rFonts w:ascii="Segoe UI" w:hAnsi="Segoe UI" w:cs="Segoe UI"/>
          <w:sz w:val="22"/>
          <w:szCs w:val="22"/>
        </w:rPr>
      </w:pPr>
      <w:r w:rsidRPr="00DB3277">
        <w:rPr>
          <w:rFonts w:ascii="Segoe UI" w:hAnsi="Segoe UI" w:cs="Segoe UI"/>
          <w:sz w:val="22"/>
          <w:szCs w:val="22"/>
        </w:rPr>
        <w:t xml:space="preserve">Предоставление </w:t>
      </w:r>
      <w:r w:rsidR="00DB3277" w:rsidRPr="00DB3277">
        <w:rPr>
          <w:rFonts w:ascii="Segoe UI" w:hAnsi="Segoe UI" w:cs="Segoe UI"/>
          <w:sz w:val="22"/>
          <w:szCs w:val="22"/>
        </w:rPr>
        <w:t>З</w:t>
      </w:r>
      <w:r w:rsidRPr="00DB3277">
        <w:rPr>
          <w:rFonts w:ascii="Segoe UI" w:hAnsi="Segoe UI" w:cs="Segoe UI"/>
          <w:sz w:val="22"/>
          <w:szCs w:val="22"/>
        </w:rPr>
        <w:t>аказчиком детального описания допустимых интерфейсов связи с существующей логистической системой, либо предоставление группы разработчиков для реализации необходимых функций по сопряжению.</w:t>
      </w:r>
    </w:p>
    <w:p w14:paraId="421C93A7" w14:textId="77777777" w:rsidR="0093296A" w:rsidRPr="00DB3277" w:rsidRDefault="0093296A" w:rsidP="0093296A">
      <w:pPr>
        <w:pStyle w:val="aa"/>
        <w:numPr>
          <w:ilvl w:val="0"/>
          <w:numId w:val="36"/>
        </w:numPr>
        <w:jc w:val="both"/>
        <w:rPr>
          <w:rFonts w:ascii="Segoe UI" w:hAnsi="Segoe UI" w:cs="Segoe UI"/>
          <w:sz w:val="22"/>
          <w:szCs w:val="22"/>
        </w:rPr>
      </w:pPr>
      <w:r w:rsidRPr="00DB3277">
        <w:rPr>
          <w:rFonts w:ascii="Segoe UI" w:hAnsi="Segoe UI" w:cs="Segoe UI"/>
          <w:sz w:val="22"/>
          <w:szCs w:val="22"/>
        </w:rPr>
        <w:t>Ввиду проведения большей части этапов работ в удаленном режиме, от Заказчика на этапе сбора требований необходима максимально полная информация об особенностях деятельности логистической службы и разновидностях транспортных средств, включая «недокументированные» особенности состояния и структуры кузова транспортных средств.</w:t>
      </w:r>
    </w:p>
    <w:p w14:paraId="5D6517E6" w14:textId="40020EBF" w:rsidR="00DB3277" w:rsidRPr="00DB3277" w:rsidRDefault="00DB3277" w:rsidP="00DB3277">
      <w:pPr>
        <w:pStyle w:val="aa"/>
        <w:numPr>
          <w:ilvl w:val="0"/>
          <w:numId w:val="36"/>
        </w:numPr>
        <w:jc w:val="both"/>
        <w:rPr>
          <w:rFonts w:ascii="Segoe UI" w:hAnsi="Segoe UI" w:cs="Segoe UI"/>
          <w:sz w:val="22"/>
          <w:szCs w:val="22"/>
        </w:rPr>
      </w:pPr>
      <w:r w:rsidRPr="00DB3277">
        <w:rPr>
          <w:rFonts w:ascii="Segoe UI" w:hAnsi="Segoe UI" w:cs="Segoe UI"/>
          <w:sz w:val="22"/>
          <w:szCs w:val="22"/>
        </w:rPr>
        <w:t>Во время опытной эксплуатации все «нетехнические» особенности поведения системы должны фиксироваться с максимальной детализацией (подробное описание инцидента, фотографии и прочее) с целью возможности моделирования условий инцидента для его устранения или с целью улучшения функционала комплекса</w:t>
      </w:r>
      <w:r w:rsidR="009A77F5">
        <w:rPr>
          <w:rFonts w:ascii="Segoe UI" w:hAnsi="Segoe UI" w:cs="Segoe UI"/>
          <w:sz w:val="22"/>
          <w:szCs w:val="22"/>
        </w:rPr>
        <w:t xml:space="preserve"> в целом</w:t>
      </w:r>
      <w:r w:rsidRPr="00DB3277">
        <w:rPr>
          <w:rFonts w:ascii="Segoe UI" w:hAnsi="Segoe UI" w:cs="Segoe UI"/>
          <w:sz w:val="22"/>
          <w:szCs w:val="22"/>
        </w:rPr>
        <w:t>.</w:t>
      </w:r>
    </w:p>
    <w:p w14:paraId="04165F27" w14:textId="39D297F5" w:rsidR="0093296A" w:rsidRPr="00DB3277" w:rsidRDefault="0093296A" w:rsidP="0093296A">
      <w:pPr>
        <w:pStyle w:val="aa"/>
        <w:numPr>
          <w:ilvl w:val="0"/>
          <w:numId w:val="36"/>
        </w:numPr>
        <w:jc w:val="both"/>
        <w:rPr>
          <w:rFonts w:ascii="Segoe UI" w:hAnsi="Segoe UI" w:cs="Segoe UI"/>
          <w:sz w:val="22"/>
          <w:szCs w:val="22"/>
        </w:rPr>
      </w:pPr>
      <w:r w:rsidRPr="00DB3277">
        <w:rPr>
          <w:rFonts w:ascii="Segoe UI" w:hAnsi="Segoe UI" w:cs="Segoe UI"/>
          <w:sz w:val="22"/>
          <w:szCs w:val="22"/>
        </w:rPr>
        <w:t>На этапах шефмонтажа потребуется командирование сотрудников Исполнителя для проведения обучения процессу монтажа изделий технического персонала Заказчика и сопровождения запуска системы.</w:t>
      </w:r>
      <w:r w:rsidR="00DB3277">
        <w:rPr>
          <w:rFonts w:ascii="Segoe UI" w:hAnsi="Segoe UI" w:cs="Segoe UI"/>
          <w:sz w:val="22"/>
          <w:szCs w:val="22"/>
        </w:rPr>
        <w:t xml:space="preserve"> Ответственность за качество монтажа несет Заказчик. Ответственность за запуск системы в целом несет Исполнитель, при условии выполнения Заказчиком всех требований к монтажу и интерфейсам сопряжения с логистическим комплексом.</w:t>
      </w:r>
    </w:p>
    <w:p w14:paraId="412EF6D5" w14:textId="5978FD31" w:rsidR="0093296A" w:rsidRPr="00DB3277" w:rsidRDefault="0093296A" w:rsidP="0093296A">
      <w:pPr>
        <w:pStyle w:val="aa"/>
        <w:numPr>
          <w:ilvl w:val="0"/>
          <w:numId w:val="36"/>
        </w:numPr>
        <w:jc w:val="both"/>
        <w:rPr>
          <w:rFonts w:ascii="Segoe UI" w:hAnsi="Segoe UI" w:cs="Segoe UI"/>
          <w:sz w:val="22"/>
          <w:szCs w:val="22"/>
        </w:rPr>
      </w:pPr>
      <w:r w:rsidRPr="00DB3277">
        <w:rPr>
          <w:rFonts w:ascii="Segoe UI" w:hAnsi="Segoe UI" w:cs="Segoe UI"/>
          <w:sz w:val="22"/>
          <w:szCs w:val="22"/>
        </w:rPr>
        <w:t xml:space="preserve">Внедрение продукта </w:t>
      </w:r>
      <w:r w:rsidR="00DB3277">
        <w:rPr>
          <w:rFonts w:ascii="Segoe UI" w:hAnsi="Segoe UI" w:cs="Segoe UI"/>
          <w:sz w:val="22"/>
          <w:szCs w:val="22"/>
        </w:rPr>
        <w:t>в подразделениях</w:t>
      </w:r>
      <w:r w:rsidRPr="00DB3277">
        <w:rPr>
          <w:rFonts w:ascii="Segoe UI" w:hAnsi="Segoe UI" w:cs="Segoe UI"/>
          <w:sz w:val="22"/>
          <w:szCs w:val="22"/>
        </w:rPr>
        <w:t>, обн</w:t>
      </w:r>
      <w:r w:rsidR="00DB3277">
        <w:rPr>
          <w:rFonts w:ascii="Segoe UI" w:hAnsi="Segoe UI" w:cs="Segoe UI"/>
          <w:sz w:val="22"/>
          <w:szCs w:val="22"/>
        </w:rPr>
        <w:t xml:space="preserve">овление </w:t>
      </w:r>
      <w:r w:rsidR="009A77F5">
        <w:rPr>
          <w:rFonts w:ascii="Segoe UI" w:hAnsi="Segoe UI" w:cs="Segoe UI"/>
          <w:sz w:val="22"/>
          <w:szCs w:val="22"/>
        </w:rPr>
        <w:t xml:space="preserve">программного обеспечения на мобильных устройствах и </w:t>
      </w:r>
      <w:r w:rsidR="00DB3277">
        <w:rPr>
          <w:rFonts w:ascii="Segoe UI" w:hAnsi="Segoe UI" w:cs="Segoe UI"/>
          <w:sz w:val="22"/>
          <w:szCs w:val="22"/>
        </w:rPr>
        <w:t>опытная эксплуатация выполняется силами Заказчика при сопровождении представителей Исполнителя.</w:t>
      </w:r>
    </w:p>
    <w:p w14:paraId="35BF147C" w14:textId="77777777" w:rsidR="0093296A" w:rsidRPr="003004BD" w:rsidRDefault="0093296A" w:rsidP="003004BD">
      <w:pPr>
        <w:spacing w:after="0"/>
        <w:ind w:firstLine="720"/>
        <w:jc w:val="both"/>
        <w:rPr>
          <w:rFonts w:ascii="Segoe UI" w:hAnsi="Segoe UI" w:cs="Segoe UI"/>
          <w:lang w:val="ru-RU" w:eastAsia="ru-RU"/>
        </w:rPr>
      </w:pPr>
    </w:p>
    <w:p w14:paraId="49F0FF3A" w14:textId="77777777" w:rsidR="00CB7C30" w:rsidRPr="00A911DE" w:rsidRDefault="00916194" w:rsidP="00A911DE">
      <w:pPr>
        <w:pStyle w:val="2"/>
        <w:numPr>
          <w:ilvl w:val="1"/>
          <w:numId w:val="4"/>
        </w:numPr>
        <w:rPr>
          <w:rStyle w:val="af4"/>
          <w:b w:val="0"/>
          <w:color w:val="auto"/>
        </w:rPr>
      </w:pPr>
      <w:bookmarkStart w:id="34" w:name="_Toc420580794"/>
      <w:r>
        <w:rPr>
          <w:rStyle w:val="af4"/>
          <w:b w:val="0"/>
          <w:color w:val="auto"/>
          <w:lang w:val="ru-RU"/>
        </w:rPr>
        <w:t>Состав проектной группы</w:t>
      </w:r>
      <w:bookmarkEnd w:id="34"/>
    </w:p>
    <w:tbl>
      <w:tblPr>
        <w:tblW w:w="9081" w:type="dxa"/>
        <w:jc w:val="center"/>
        <w:tblCellMar>
          <w:top w:w="28" w:type="dxa"/>
          <w:left w:w="85" w:type="dxa"/>
          <w:bottom w:w="28" w:type="dxa"/>
          <w:right w:w="85" w:type="dxa"/>
        </w:tblCellMar>
        <w:tblLook w:val="0000" w:firstRow="0" w:lastRow="0" w:firstColumn="0" w:lastColumn="0" w:noHBand="0" w:noVBand="0"/>
      </w:tblPr>
      <w:tblGrid>
        <w:gridCol w:w="2402"/>
        <w:gridCol w:w="4981"/>
        <w:gridCol w:w="1698"/>
      </w:tblGrid>
      <w:tr w:rsidR="0031400F" w:rsidRPr="00EE4501" w14:paraId="7098C571" w14:textId="77777777" w:rsidTr="00387D5E">
        <w:trPr>
          <w:trHeight w:val="635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71F3F" w14:textId="77777777" w:rsidR="0031400F" w:rsidRPr="00EE4501" w:rsidRDefault="0031400F" w:rsidP="00387D5E">
            <w:pPr>
              <w:spacing w:after="0" w:line="240" w:lineRule="auto"/>
              <w:ind w:left="-809" w:firstLine="809"/>
              <w:jc w:val="center"/>
              <w:rPr>
                <w:rFonts w:ascii="Segoe UI" w:hAnsi="Segoe UI" w:cs="Segoe UI"/>
                <w:b/>
              </w:rPr>
            </w:pPr>
            <w:proofErr w:type="spellStart"/>
            <w:r w:rsidRPr="00EE4501">
              <w:rPr>
                <w:rFonts w:ascii="Segoe UI" w:hAnsi="Segoe UI" w:cs="Segoe UI"/>
                <w:b/>
              </w:rPr>
              <w:t>Должность</w:t>
            </w:r>
            <w:proofErr w:type="spellEnd"/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566BC9" w14:textId="77777777" w:rsidR="0031400F" w:rsidRPr="00EE4501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proofErr w:type="spellStart"/>
            <w:r w:rsidRPr="00EE4501">
              <w:rPr>
                <w:rFonts w:ascii="Segoe UI" w:hAnsi="Segoe UI" w:cs="Segoe UI"/>
                <w:b/>
              </w:rPr>
              <w:t>Должностные</w:t>
            </w:r>
            <w:proofErr w:type="spellEnd"/>
            <w:r w:rsidRPr="00EE4501">
              <w:rPr>
                <w:rFonts w:ascii="Segoe UI" w:hAnsi="Segoe UI" w:cs="Segoe UI"/>
                <w:b/>
              </w:rPr>
              <w:t xml:space="preserve"> </w:t>
            </w:r>
            <w:proofErr w:type="spellStart"/>
            <w:r w:rsidRPr="00EE4501">
              <w:rPr>
                <w:rFonts w:ascii="Segoe UI" w:hAnsi="Segoe UI" w:cs="Segoe UI"/>
                <w:b/>
              </w:rPr>
              <w:t>обязанности</w:t>
            </w:r>
            <w:proofErr w:type="spellEnd"/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1C4D3" w14:textId="77777777" w:rsidR="0031400F" w:rsidRPr="00EE4501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b/>
              </w:rPr>
            </w:pPr>
            <w:proofErr w:type="spellStart"/>
            <w:r w:rsidRPr="00EE4501">
              <w:rPr>
                <w:rFonts w:ascii="Segoe UI" w:hAnsi="Segoe UI" w:cs="Segoe UI"/>
                <w:b/>
              </w:rPr>
              <w:t>Кол-во</w:t>
            </w:r>
            <w:proofErr w:type="spellEnd"/>
            <w:r w:rsidRPr="00EE4501">
              <w:rPr>
                <w:rFonts w:ascii="Segoe UI" w:hAnsi="Segoe UI" w:cs="Segoe UI"/>
                <w:b/>
              </w:rPr>
              <w:t xml:space="preserve"> </w:t>
            </w:r>
            <w:proofErr w:type="spellStart"/>
            <w:r w:rsidRPr="00EE4501">
              <w:rPr>
                <w:rFonts w:ascii="Segoe UI" w:hAnsi="Segoe UI" w:cs="Segoe UI"/>
                <w:b/>
              </w:rPr>
              <w:t>специалистов</w:t>
            </w:r>
            <w:proofErr w:type="spellEnd"/>
          </w:p>
        </w:tc>
      </w:tr>
      <w:tr w:rsidR="0031400F" w:rsidRPr="0030633A" w14:paraId="269E6355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DB6462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Аналитик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A6BF79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 xml:space="preserve">Сбор требований. Анализ существующих бизнес-процессов. Разработка концепции, разработка ТЗ. 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C3D74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30633A" w14:paraId="75533A7F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585B4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Системный архитектор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F70B5A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 xml:space="preserve">Разработка архитектуры ПАК с учетом требований ТЗ, технических возможностей оборудования и перспективных технологий. Контроль соблюдения разработчиками требований к архитектуре ПАК. 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B680C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30633A" w14:paraId="45234EBA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F80570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 xml:space="preserve">Ведущий </w:t>
            </w:r>
            <w:proofErr w:type="spellStart"/>
            <w:r w:rsidRPr="0030633A">
              <w:rPr>
                <w:rFonts w:ascii="Segoe UI" w:hAnsi="Segoe UI" w:cs="Segoe UI"/>
                <w:lang w:val="ru-RU" w:eastAsia="ru-RU"/>
              </w:rPr>
              <w:t>системотехник</w:t>
            </w:r>
            <w:proofErr w:type="spellEnd"/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F5515D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Разработка аппаратной платформы подсистемы датчиков. Изготовление тестовых образцов. Тестирование подсистемы.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F0EB1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30633A" w14:paraId="6ED899DD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018C6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Инженер-программист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350A7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Разработка программного обеспечения подсистемы датчиков. Тестирование подсистемы.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DFB9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30633A" w14:paraId="6B56F434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93B570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eastAsia="ru-RU"/>
              </w:rPr>
              <w:lastRenderedPageBreak/>
              <w:t xml:space="preserve">UI </w:t>
            </w:r>
            <w:r w:rsidRPr="0030633A">
              <w:rPr>
                <w:rFonts w:ascii="Segoe UI" w:hAnsi="Segoe UI" w:cs="Segoe UI"/>
                <w:lang w:val="ru-RU" w:eastAsia="ru-RU"/>
              </w:rPr>
              <w:t>дизайнер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450CB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Разработка визуального интерфейса программного обеспечения мобильного устройства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C640D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30633A" w14:paraId="332AB497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3528D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Разработчик мобильных приложений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28ED1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Разработка программного обеспечения мобильного устройства.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DA61E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3</w:t>
            </w:r>
          </w:p>
        </w:tc>
      </w:tr>
      <w:tr w:rsidR="0031400F" w:rsidRPr="0030633A" w14:paraId="7C2004AB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EDE8C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Разработчик серверных приложений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C6498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Разработка интерфейса связи с логистической системой заказчика.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FBFCDA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2</w:t>
            </w:r>
          </w:p>
        </w:tc>
      </w:tr>
      <w:tr w:rsidR="0031400F" w:rsidRPr="0030633A" w14:paraId="039B4FED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00D47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proofErr w:type="spellStart"/>
            <w:r w:rsidRPr="0030633A">
              <w:rPr>
                <w:rFonts w:ascii="Segoe UI" w:hAnsi="Segoe UI" w:cs="Segoe UI"/>
                <w:lang w:val="ru-RU" w:eastAsia="ru-RU"/>
              </w:rPr>
              <w:t>Тестировщик</w:t>
            </w:r>
            <w:proofErr w:type="spellEnd"/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A520E" w14:textId="11E1C6D9" w:rsidR="0031400F" w:rsidRPr="0030633A" w:rsidRDefault="0031400F" w:rsidP="00436FDC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Тестирование разработанного программного обеспечения мобильного устройства.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AC744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30633A" w14:paraId="1F56B93F" w14:textId="77777777" w:rsidTr="00387D5E">
        <w:trPr>
          <w:trHeight w:val="561"/>
          <w:jc w:val="center"/>
        </w:trPr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55F0DD" w14:textId="77777777" w:rsidR="0031400F" w:rsidRPr="0030633A" w:rsidRDefault="0031400F" w:rsidP="00387D5E">
            <w:pPr>
              <w:spacing w:after="0" w:line="216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 w:eastAsia="ru-RU"/>
              </w:rPr>
              <w:t>Менеджер проекта</w:t>
            </w:r>
          </w:p>
        </w:tc>
        <w:tc>
          <w:tcPr>
            <w:tcW w:w="4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65037" w14:textId="77777777" w:rsidR="0031400F" w:rsidRPr="0030633A" w:rsidRDefault="0031400F" w:rsidP="00387D5E">
            <w:pPr>
              <w:spacing w:after="0" w:line="216" w:lineRule="auto"/>
              <w:jc w:val="both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 xml:space="preserve">Сопровождение этапов разработки. Взаимодействие с заказчиком. 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00042" w14:textId="77777777" w:rsidR="0031400F" w:rsidRPr="0030633A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lang w:val="ru-RU"/>
              </w:rPr>
            </w:pPr>
            <w:r w:rsidRPr="0030633A">
              <w:rPr>
                <w:rFonts w:ascii="Segoe UI" w:hAnsi="Segoe UI" w:cs="Segoe UI"/>
                <w:lang w:val="ru-RU"/>
              </w:rPr>
              <w:t>1</w:t>
            </w:r>
          </w:p>
        </w:tc>
      </w:tr>
      <w:tr w:rsidR="0031400F" w:rsidRPr="00120CFF" w14:paraId="2D3E1C51" w14:textId="77777777" w:rsidTr="00387D5E">
        <w:trPr>
          <w:trHeight w:val="288"/>
          <w:jc w:val="center"/>
        </w:trPr>
        <w:tc>
          <w:tcPr>
            <w:tcW w:w="73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D747C" w14:textId="77777777" w:rsidR="0031400F" w:rsidRPr="00EE4501" w:rsidRDefault="0031400F" w:rsidP="00387D5E">
            <w:pPr>
              <w:spacing w:after="0" w:line="240" w:lineRule="auto"/>
              <w:jc w:val="both"/>
              <w:rPr>
                <w:rFonts w:ascii="Segoe UI" w:hAnsi="Segoe UI" w:cs="Segoe UI"/>
                <w:b/>
                <w:lang w:val="ru-RU"/>
              </w:rPr>
            </w:pPr>
            <w:r w:rsidRPr="00EE4501">
              <w:rPr>
                <w:rFonts w:ascii="Segoe UI" w:hAnsi="Segoe UI" w:cs="Segoe UI"/>
                <w:b/>
                <w:lang w:val="ru-RU"/>
              </w:rPr>
              <w:t>Итого: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AA7A4" w14:textId="77777777" w:rsidR="0031400F" w:rsidRPr="006B78A5" w:rsidRDefault="0031400F" w:rsidP="00387D5E">
            <w:pPr>
              <w:spacing w:after="0" w:line="240" w:lineRule="auto"/>
              <w:jc w:val="center"/>
              <w:rPr>
                <w:rFonts w:ascii="Segoe UI" w:hAnsi="Segoe UI" w:cs="Segoe UI"/>
                <w:b/>
                <w:i/>
                <w:lang w:val="ru-RU"/>
              </w:rPr>
            </w:pPr>
            <w:r w:rsidRPr="004F097C">
              <w:rPr>
                <w:rFonts w:ascii="Segoe UI" w:hAnsi="Segoe UI" w:cs="Segoe UI"/>
                <w:b/>
                <w:i/>
                <w:lang w:val="ru-RU"/>
              </w:rPr>
              <w:t>1</w:t>
            </w:r>
            <w:r w:rsidRPr="00EE4501">
              <w:rPr>
                <w:rFonts w:ascii="Segoe UI" w:hAnsi="Segoe UI" w:cs="Segoe UI"/>
                <w:b/>
                <w:i/>
                <w:lang w:val="ru-RU"/>
              </w:rPr>
              <w:t>2</w:t>
            </w:r>
          </w:p>
        </w:tc>
      </w:tr>
    </w:tbl>
    <w:p w14:paraId="6CF158D7" w14:textId="77777777" w:rsidR="007A1DD2" w:rsidRPr="007A1DD2" w:rsidRDefault="007A1DD2" w:rsidP="005F5E1A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</w:rPr>
      </w:pPr>
      <w:bookmarkStart w:id="35" w:name="_Toc416881192"/>
      <w:bookmarkStart w:id="36" w:name="_Toc410993686"/>
      <w:bookmarkStart w:id="37" w:name="_Toc420580795"/>
      <w:bookmarkStart w:id="38" w:name="_Toc317848292"/>
      <w:bookmarkEnd w:id="18"/>
      <w:bookmarkEnd w:id="35"/>
      <w:r w:rsidRPr="007A1DD2">
        <w:rPr>
          <w:rStyle w:val="af4"/>
          <w:b w:val="0"/>
          <w:bCs/>
          <w:color w:val="auto"/>
        </w:rPr>
        <w:t>Коммуникации на проекте</w:t>
      </w:r>
      <w:bookmarkEnd w:id="36"/>
      <w:bookmarkEnd w:id="37"/>
    </w:p>
    <w:p w14:paraId="01EA2154" w14:textId="112EAE4E" w:rsidR="007A1DD2" w:rsidRDefault="007A1DD2" w:rsidP="00910346">
      <w:pPr>
        <w:spacing w:before="120" w:after="120"/>
        <w:ind w:firstLine="680"/>
        <w:jc w:val="both"/>
        <w:rPr>
          <w:rFonts w:ascii="Segoe UI" w:hAnsi="Segoe UI" w:cs="Segoe UI"/>
          <w:lang w:val="ru-RU" w:eastAsia="ru-RU"/>
        </w:rPr>
      </w:pPr>
      <w:r w:rsidRPr="00910346">
        <w:rPr>
          <w:rFonts w:ascii="Segoe UI" w:hAnsi="Segoe UI" w:cs="Segoe UI"/>
          <w:lang w:val="ru-RU" w:eastAsia="ru-RU"/>
        </w:rPr>
        <w:t>Работы по данному проекту проводятся удаленно. В качестве средств коммуникации используется телефонная связь</w:t>
      </w:r>
      <w:r w:rsidR="00120CFF">
        <w:rPr>
          <w:rFonts w:ascii="Segoe UI" w:hAnsi="Segoe UI" w:cs="Segoe UI"/>
          <w:lang w:val="ru-RU" w:eastAsia="ru-RU"/>
        </w:rPr>
        <w:t>,</w:t>
      </w:r>
      <w:r w:rsidRPr="00910346">
        <w:rPr>
          <w:rFonts w:ascii="Segoe UI" w:hAnsi="Segoe UI" w:cs="Segoe UI"/>
          <w:lang w:val="ru-RU" w:eastAsia="ru-RU"/>
        </w:rPr>
        <w:t xml:space="preserve"> электронная почта</w:t>
      </w:r>
      <w:r w:rsidR="00120CFF">
        <w:rPr>
          <w:rFonts w:ascii="Segoe UI" w:hAnsi="Segoe UI" w:cs="Segoe UI"/>
          <w:lang w:val="ru-RU" w:eastAsia="ru-RU"/>
        </w:rPr>
        <w:t xml:space="preserve"> и </w:t>
      </w:r>
      <w:r w:rsidR="00120CFF">
        <w:rPr>
          <w:rFonts w:ascii="Segoe UI" w:hAnsi="Segoe UI" w:cs="Segoe UI"/>
          <w:lang w:eastAsia="ru-RU"/>
        </w:rPr>
        <w:t>skype</w:t>
      </w:r>
      <w:r w:rsidR="001F447B">
        <w:rPr>
          <w:rFonts w:ascii="Segoe UI" w:hAnsi="Segoe UI" w:cs="Segoe UI"/>
          <w:lang w:val="ru-RU" w:eastAsia="ru-RU"/>
        </w:rPr>
        <w:t>-</w:t>
      </w:r>
      <w:r w:rsidR="00120CFF">
        <w:rPr>
          <w:rFonts w:ascii="Segoe UI" w:hAnsi="Segoe UI" w:cs="Segoe UI"/>
          <w:lang w:val="ru-RU" w:eastAsia="ru-RU"/>
        </w:rPr>
        <w:t>конференции.</w:t>
      </w:r>
      <w:r w:rsidRPr="00910346">
        <w:rPr>
          <w:rFonts w:ascii="Segoe UI" w:hAnsi="Segoe UI" w:cs="Segoe UI"/>
          <w:lang w:val="ru-RU" w:eastAsia="ru-RU"/>
        </w:rPr>
        <w:t xml:space="preserve"> Выезд технических специалистов на территорию Заказчика согласовывается отдельно</w:t>
      </w:r>
      <w:r w:rsidR="0006693D" w:rsidRPr="00910346">
        <w:rPr>
          <w:rFonts w:ascii="Segoe UI" w:hAnsi="Segoe UI" w:cs="Segoe UI"/>
          <w:lang w:val="ru-RU" w:eastAsia="ru-RU"/>
        </w:rPr>
        <w:t>.</w:t>
      </w:r>
      <w:r w:rsidRPr="00910346">
        <w:rPr>
          <w:rFonts w:ascii="Segoe UI" w:hAnsi="Segoe UI" w:cs="Segoe UI"/>
          <w:lang w:val="ru-RU" w:eastAsia="ru-RU"/>
        </w:rPr>
        <w:t xml:space="preserve"> Командировочные расходы не включены в данное предложение. </w:t>
      </w:r>
    </w:p>
    <w:p w14:paraId="3542BD7C" w14:textId="77777777" w:rsidR="007A1DD2" w:rsidRPr="007A1DD2" w:rsidRDefault="007A1DD2" w:rsidP="005F5E1A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</w:rPr>
      </w:pPr>
      <w:bookmarkStart w:id="39" w:name="_Toc410993688"/>
      <w:bookmarkStart w:id="40" w:name="_Toc420580796"/>
      <w:r w:rsidRPr="007A1DD2">
        <w:rPr>
          <w:rStyle w:val="af4"/>
          <w:b w:val="0"/>
          <w:bCs/>
          <w:color w:val="auto"/>
        </w:rPr>
        <w:t>Необходимые представители со стороны Заказчика</w:t>
      </w:r>
      <w:bookmarkEnd w:id="39"/>
      <w:bookmarkEnd w:id="40"/>
      <w:r w:rsidRPr="007A1DD2">
        <w:rPr>
          <w:rStyle w:val="af4"/>
          <w:b w:val="0"/>
          <w:bCs/>
          <w:color w:val="auto"/>
        </w:rPr>
        <w:t xml:space="preserve"> </w:t>
      </w:r>
    </w:p>
    <w:p w14:paraId="5C6C0EE5" w14:textId="77777777" w:rsidR="007A1DD2" w:rsidRDefault="007A1DD2" w:rsidP="00910346">
      <w:pPr>
        <w:spacing w:before="120" w:after="120"/>
        <w:ind w:firstLine="680"/>
        <w:jc w:val="both"/>
        <w:rPr>
          <w:rFonts w:ascii="Segoe UI" w:hAnsi="Segoe UI" w:cs="Segoe UI"/>
          <w:lang w:val="ru-RU" w:eastAsia="ru-RU"/>
        </w:rPr>
      </w:pPr>
      <w:bookmarkStart w:id="41" w:name="OLE_LINK15"/>
      <w:bookmarkStart w:id="42" w:name="OLE_LINK16"/>
      <w:r w:rsidRPr="00C92E64">
        <w:rPr>
          <w:rFonts w:ascii="Segoe UI" w:hAnsi="Segoe UI" w:cs="Segoe UI"/>
          <w:lang w:val="ru-RU" w:eastAsia="ru-RU"/>
        </w:rPr>
        <w:t>Для реализации проекта со стороны Заказчика необходимы к привлечению следующие специалисты:</w:t>
      </w:r>
    </w:p>
    <w:tbl>
      <w:tblPr>
        <w:tblW w:w="9497" w:type="dxa"/>
        <w:jc w:val="center"/>
        <w:tblLook w:val="04A0" w:firstRow="1" w:lastRow="0" w:firstColumn="1" w:lastColumn="0" w:noHBand="0" w:noVBand="1"/>
      </w:tblPr>
      <w:tblGrid>
        <w:gridCol w:w="2010"/>
        <w:gridCol w:w="5789"/>
        <w:gridCol w:w="1698"/>
      </w:tblGrid>
      <w:tr w:rsidR="007A1DD2" w:rsidRPr="00EE4501" w14:paraId="218C9A73" w14:textId="77777777" w:rsidTr="00120CFF">
        <w:trPr>
          <w:trHeight w:val="561"/>
          <w:tblHeader/>
          <w:jc w:val="center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bookmarkEnd w:id="41"/>
          <w:bookmarkEnd w:id="42"/>
          <w:p w14:paraId="3E536962" w14:textId="77777777" w:rsidR="007A1DD2" w:rsidRPr="00EE4501" w:rsidRDefault="007A1DD2" w:rsidP="00E1127B">
            <w:pPr>
              <w:spacing w:after="0" w:line="240" w:lineRule="auto"/>
              <w:ind w:left="-809" w:firstLine="809"/>
              <w:jc w:val="center"/>
              <w:rPr>
                <w:rFonts w:ascii="Segoe UI" w:hAnsi="Segoe UI" w:cs="Segoe UI"/>
                <w:b/>
                <w:szCs w:val="24"/>
                <w:lang w:val="ru-RU"/>
              </w:rPr>
            </w:pPr>
            <w:r w:rsidRPr="00EE4501">
              <w:rPr>
                <w:rFonts w:ascii="Segoe UI" w:hAnsi="Segoe UI" w:cs="Segoe UI"/>
                <w:b/>
                <w:szCs w:val="24"/>
                <w:lang w:val="ru-RU"/>
              </w:rPr>
              <w:t>Должность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FEBAE2" w14:textId="77777777" w:rsidR="007A1DD2" w:rsidRPr="00EE4501" w:rsidRDefault="007A1DD2" w:rsidP="00E1127B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</w:rPr>
            </w:pPr>
            <w:r w:rsidRPr="00EE4501">
              <w:rPr>
                <w:rFonts w:ascii="Segoe UI" w:hAnsi="Segoe UI" w:cs="Segoe UI"/>
                <w:b/>
                <w:szCs w:val="24"/>
                <w:lang w:val="ru-RU"/>
              </w:rPr>
              <w:t xml:space="preserve">Должностные </w:t>
            </w:r>
            <w:proofErr w:type="spellStart"/>
            <w:r w:rsidRPr="00EE4501">
              <w:rPr>
                <w:rFonts w:ascii="Segoe UI" w:hAnsi="Segoe UI" w:cs="Segoe UI"/>
                <w:b/>
                <w:szCs w:val="24"/>
                <w:lang w:val="ru-RU"/>
              </w:rPr>
              <w:t>обязаннос</w:t>
            </w:r>
            <w:r w:rsidRPr="00EE4501">
              <w:rPr>
                <w:rFonts w:ascii="Segoe UI" w:hAnsi="Segoe UI" w:cs="Segoe UI"/>
                <w:b/>
                <w:szCs w:val="24"/>
              </w:rPr>
              <w:t>ти</w:t>
            </w:r>
            <w:proofErr w:type="spellEnd"/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42141" w14:textId="77777777" w:rsidR="007A1DD2" w:rsidRPr="00EE4501" w:rsidRDefault="007A1DD2" w:rsidP="00E1127B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</w:rPr>
            </w:pPr>
            <w:proofErr w:type="spellStart"/>
            <w:r w:rsidRPr="00EE4501">
              <w:rPr>
                <w:rFonts w:ascii="Segoe UI" w:hAnsi="Segoe UI" w:cs="Segoe UI"/>
                <w:b/>
                <w:szCs w:val="24"/>
              </w:rPr>
              <w:t>Количество</w:t>
            </w:r>
            <w:proofErr w:type="spellEnd"/>
            <w:r w:rsidRPr="00EE4501">
              <w:rPr>
                <w:rFonts w:ascii="Segoe UI" w:hAnsi="Segoe UI" w:cs="Segoe UI"/>
                <w:b/>
                <w:szCs w:val="24"/>
              </w:rPr>
              <w:t xml:space="preserve"> </w:t>
            </w:r>
            <w:proofErr w:type="spellStart"/>
            <w:r w:rsidRPr="00EE4501">
              <w:rPr>
                <w:rFonts w:ascii="Segoe UI" w:hAnsi="Segoe UI" w:cs="Segoe UI"/>
                <w:b/>
                <w:szCs w:val="24"/>
              </w:rPr>
              <w:t>специалистов</w:t>
            </w:r>
            <w:proofErr w:type="spellEnd"/>
          </w:p>
        </w:tc>
      </w:tr>
      <w:tr w:rsidR="00120CFF" w:rsidRPr="00EE4501" w14:paraId="29E4B050" w14:textId="77777777" w:rsidTr="00155C2A">
        <w:trPr>
          <w:trHeight w:val="288"/>
          <w:jc w:val="center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020658" w14:textId="505B7BD5" w:rsidR="00120CFF" w:rsidRPr="00155C2A" w:rsidRDefault="00120CFF" w:rsidP="00D15A74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  <w:lang w:val="ru-RU"/>
              </w:rPr>
            </w:pPr>
            <w:r w:rsidRPr="00EE4501">
              <w:rPr>
                <w:rFonts w:ascii="Segoe UI" w:hAnsi="Segoe UI" w:cs="Segoe UI"/>
                <w:lang w:val="ru-RU" w:eastAsia="ru-RU"/>
              </w:rPr>
              <w:t xml:space="preserve">Руководитель подразделения </w:t>
            </w:r>
            <w:r w:rsidR="0047751B" w:rsidRPr="00EE4501">
              <w:rPr>
                <w:rFonts w:ascii="Segoe UI" w:hAnsi="Segoe UI" w:cs="Segoe UI"/>
                <w:lang w:val="ru-RU" w:eastAsia="ru-RU"/>
              </w:rPr>
              <w:t>внедрения при опытной эксплуатации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A2141" w14:textId="0EF04446" w:rsidR="00120CFF" w:rsidRPr="00155C2A" w:rsidRDefault="0047751B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 xml:space="preserve">Решение вопросов планирования монтажа системы на ТС и организационных вопросов внедрения в опытную </w:t>
            </w:r>
            <w:r w:rsidR="003A512C" w:rsidRPr="003A512C">
              <w:rPr>
                <w:rFonts w:ascii="Segoe UI" w:hAnsi="Segoe UI" w:cs="Segoe UI"/>
                <w:szCs w:val="24"/>
                <w:lang w:val="ru-RU"/>
              </w:rPr>
              <w:t>эк</w:t>
            </w:r>
            <w:r w:rsidR="003A512C">
              <w:rPr>
                <w:rFonts w:ascii="Segoe UI" w:hAnsi="Segoe UI" w:cs="Segoe UI"/>
                <w:szCs w:val="24"/>
                <w:lang w:val="ru-RU"/>
              </w:rPr>
              <w:t>с</w:t>
            </w:r>
            <w:r w:rsidR="003A512C" w:rsidRPr="003A512C">
              <w:rPr>
                <w:rFonts w:ascii="Segoe UI" w:hAnsi="Segoe UI" w:cs="Segoe UI"/>
                <w:szCs w:val="24"/>
                <w:lang w:val="ru-RU"/>
              </w:rPr>
              <w:t>плуатацию</w:t>
            </w:r>
            <w:r w:rsidRPr="00155C2A">
              <w:rPr>
                <w:rFonts w:ascii="Segoe UI" w:hAnsi="Segoe UI" w:cs="Segoe UI"/>
                <w:szCs w:val="24"/>
                <w:lang w:val="ru-RU"/>
              </w:rPr>
              <w:t>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9A98CD" w14:textId="77777777" w:rsidR="00120CFF" w:rsidRPr="00155C2A" w:rsidRDefault="00120CFF" w:rsidP="0047751B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</w:rPr>
            </w:pPr>
            <w:r w:rsidRPr="00155C2A">
              <w:rPr>
                <w:rFonts w:ascii="Segoe UI" w:hAnsi="Segoe UI" w:cs="Segoe UI"/>
                <w:b/>
                <w:szCs w:val="24"/>
              </w:rPr>
              <w:t>1</w:t>
            </w:r>
          </w:p>
        </w:tc>
      </w:tr>
      <w:tr w:rsidR="00120CFF" w:rsidRPr="00EE4501" w14:paraId="29F0020D" w14:textId="77777777" w:rsidTr="00273FB1">
        <w:trPr>
          <w:trHeight w:val="288"/>
          <w:jc w:val="center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5CE0EB" w14:textId="56D58BD8" w:rsidR="00120CFF" w:rsidRPr="00155C2A" w:rsidRDefault="00273FB1" w:rsidP="00D15A74">
            <w:pPr>
              <w:spacing w:before="120" w:after="120"/>
              <w:jc w:val="center"/>
              <w:rPr>
                <w:rFonts w:ascii="Segoe UI" w:hAnsi="Segoe UI" w:cs="Segoe UI"/>
                <w:szCs w:val="24"/>
                <w:lang w:val="ru-RU"/>
              </w:rPr>
            </w:pPr>
            <w:r>
              <w:rPr>
                <w:rFonts w:ascii="Segoe UI" w:hAnsi="Segoe UI" w:cs="Segoe UI"/>
                <w:lang w:val="ru-RU" w:eastAsia="ru-RU"/>
              </w:rPr>
              <w:t xml:space="preserve">Техник </w:t>
            </w:r>
            <w:r w:rsidR="00120CFF" w:rsidRPr="00EE4501">
              <w:rPr>
                <w:rFonts w:ascii="Segoe UI" w:hAnsi="Segoe UI" w:cs="Segoe UI"/>
                <w:lang w:val="ru-RU" w:eastAsia="ru-RU"/>
              </w:rPr>
              <w:t>по обслуживанию и эксплуатации ТС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5D939" w14:textId="6C1B50BD" w:rsidR="00120CFF" w:rsidRPr="00155C2A" w:rsidRDefault="0047751B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>Непосредственный исполнитель работ по монтажу подсистемы датчиков на ТС. Обеспечение группы разработки информацией об особенностях эксплуатации ТС.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9B393F" w14:textId="77777777" w:rsidR="00120CFF" w:rsidRPr="00155C2A" w:rsidRDefault="00120CFF" w:rsidP="0047751B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b/>
                <w:szCs w:val="24"/>
                <w:lang w:val="ru-RU"/>
              </w:rPr>
              <w:t>1</w:t>
            </w:r>
          </w:p>
        </w:tc>
      </w:tr>
      <w:tr w:rsidR="00120CFF" w:rsidRPr="00EE4501" w14:paraId="1CEFC607" w14:textId="77777777" w:rsidTr="00155C2A">
        <w:trPr>
          <w:trHeight w:val="288"/>
          <w:jc w:val="center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B703B" w14:textId="65FEC4AE" w:rsidR="00120CFF" w:rsidRPr="00155C2A" w:rsidRDefault="00120CFF" w:rsidP="00D15A74">
            <w:pPr>
              <w:spacing w:before="120" w:after="120"/>
              <w:jc w:val="center"/>
              <w:rPr>
                <w:rFonts w:ascii="Segoe UI" w:hAnsi="Segoe UI" w:cs="Segoe UI"/>
                <w:szCs w:val="24"/>
                <w:lang w:val="ru-RU"/>
              </w:rPr>
            </w:pPr>
            <w:r w:rsidRPr="00EE4501">
              <w:rPr>
                <w:rFonts w:ascii="Segoe UI" w:hAnsi="Segoe UI" w:cs="Segoe UI"/>
                <w:lang w:val="ru-RU" w:eastAsia="ru-RU"/>
              </w:rPr>
              <w:t xml:space="preserve">Диспетчер, контролирующий работу </w:t>
            </w:r>
            <w:r w:rsidR="0047751B" w:rsidRPr="00EE4501">
              <w:rPr>
                <w:rFonts w:ascii="Segoe UI" w:hAnsi="Segoe UI" w:cs="Segoe UI"/>
                <w:lang w:val="ru-RU" w:eastAsia="ru-RU"/>
              </w:rPr>
              <w:lastRenderedPageBreak/>
              <w:t>водителей-экспедиторов.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2F6646" w14:textId="25652B2B" w:rsidR="00120CFF" w:rsidRPr="00155C2A" w:rsidRDefault="0047751B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lastRenderedPageBreak/>
              <w:t xml:space="preserve">Непосредственный исполнитель работ по взаимодействию с водителями-экспедиторами и работ в логистической системе заказчика. Обеспечение группы разработки информацией об </w:t>
            </w:r>
            <w:r w:rsidRPr="00155C2A">
              <w:rPr>
                <w:rFonts w:ascii="Segoe UI" w:hAnsi="Segoe UI" w:cs="Segoe UI"/>
                <w:szCs w:val="24"/>
                <w:lang w:val="ru-RU"/>
              </w:rPr>
              <w:lastRenderedPageBreak/>
              <w:t>особенностях эксплуатации логистической системы заказчика и процессов взаимодействия с водителями-экспедиторами.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735E27" w14:textId="77777777" w:rsidR="00120CFF" w:rsidRPr="00155C2A" w:rsidRDefault="00120CFF" w:rsidP="0047751B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b/>
                <w:szCs w:val="24"/>
                <w:lang w:val="ru-RU"/>
              </w:rPr>
              <w:lastRenderedPageBreak/>
              <w:t>1</w:t>
            </w:r>
          </w:p>
        </w:tc>
      </w:tr>
      <w:tr w:rsidR="007A1DD2" w:rsidRPr="00EE4501" w14:paraId="6A11D134" w14:textId="77777777" w:rsidTr="00120CFF">
        <w:trPr>
          <w:trHeight w:val="288"/>
          <w:jc w:val="center"/>
        </w:trPr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0DED78" w14:textId="79CC28C4" w:rsidR="007A1DD2" w:rsidRPr="00155C2A" w:rsidRDefault="0006693D" w:rsidP="00D15A74">
            <w:pPr>
              <w:spacing w:after="0" w:line="240" w:lineRule="auto"/>
              <w:jc w:val="center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lastRenderedPageBreak/>
              <w:t>Ответственный за выполнение проекта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35BD734" w14:textId="77777777" w:rsidR="007A1DD2" w:rsidRPr="00155C2A" w:rsidRDefault="007A1DD2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>Осуществление коммуникаций с представителями Исполнителя</w:t>
            </w:r>
          </w:p>
          <w:p w14:paraId="255BD217" w14:textId="77777777" w:rsidR="007A1DD2" w:rsidRPr="00155C2A" w:rsidRDefault="007A1DD2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>Предоставление необходимой информации, документации, параметро</w:t>
            </w:r>
            <w:r w:rsidR="0006693D" w:rsidRPr="00155C2A">
              <w:rPr>
                <w:rFonts w:ascii="Segoe UI" w:hAnsi="Segoe UI" w:cs="Segoe UI"/>
                <w:szCs w:val="24"/>
                <w:lang w:val="ru-RU"/>
              </w:rPr>
              <w:t>в доступа и прочих необходимых для</w:t>
            </w:r>
            <w:r w:rsidRPr="00155C2A">
              <w:rPr>
                <w:rFonts w:ascii="Segoe UI" w:hAnsi="Segoe UI" w:cs="Segoe UI"/>
                <w:szCs w:val="24"/>
                <w:lang w:val="ru-RU"/>
              </w:rPr>
              <w:t xml:space="preserve"> реализации проекта материалов</w:t>
            </w:r>
            <w:r w:rsidR="000D697C" w:rsidRPr="00155C2A">
              <w:rPr>
                <w:rFonts w:ascii="Segoe UI" w:hAnsi="Segoe UI" w:cs="Segoe UI"/>
                <w:szCs w:val="24"/>
                <w:lang w:val="ru-RU"/>
              </w:rPr>
              <w:t>.</w:t>
            </w:r>
          </w:p>
          <w:p w14:paraId="4E977AEC" w14:textId="77777777" w:rsidR="007A1DD2" w:rsidRPr="00155C2A" w:rsidRDefault="000D697C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>Согласование документации.</w:t>
            </w:r>
          </w:p>
          <w:p w14:paraId="24537CEA" w14:textId="77777777" w:rsidR="007A1DD2" w:rsidRPr="00155C2A" w:rsidRDefault="007A1DD2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>Подписание актов и других договорных документов</w:t>
            </w:r>
            <w:r w:rsidR="000D697C" w:rsidRPr="00155C2A">
              <w:rPr>
                <w:rFonts w:ascii="Segoe UI" w:hAnsi="Segoe UI" w:cs="Segoe UI"/>
                <w:szCs w:val="24"/>
                <w:lang w:val="ru-RU"/>
              </w:rPr>
              <w:t>.</w:t>
            </w:r>
          </w:p>
          <w:p w14:paraId="31EBD3EE" w14:textId="77777777" w:rsidR="007A1DD2" w:rsidRPr="00155C2A" w:rsidRDefault="007A1DD2" w:rsidP="00155C2A">
            <w:pPr>
              <w:spacing w:after="0" w:line="240" w:lineRule="auto"/>
              <w:rPr>
                <w:rFonts w:ascii="Segoe UI" w:hAnsi="Segoe UI" w:cs="Segoe UI"/>
                <w:szCs w:val="24"/>
                <w:lang w:val="ru-RU"/>
              </w:rPr>
            </w:pPr>
            <w:r w:rsidRPr="00155C2A">
              <w:rPr>
                <w:rFonts w:ascii="Segoe UI" w:hAnsi="Segoe UI" w:cs="Segoe UI"/>
                <w:szCs w:val="24"/>
                <w:lang w:val="ru-RU"/>
              </w:rPr>
              <w:t>Решение организационных вопросов</w:t>
            </w:r>
            <w:r w:rsidR="000D697C" w:rsidRPr="00155C2A">
              <w:rPr>
                <w:rFonts w:ascii="Segoe UI" w:hAnsi="Segoe UI" w:cs="Segoe UI"/>
                <w:szCs w:val="24"/>
                <w:lang w:val="ru-RU"/>
              </w:rPr>
              <w:t>.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2E30C5" w14:textId="77777777" w:rsidR="007A1DD2" w:rsidRPr="00155C2A" w:rsidRDefault="007A1DD2" w:rsidP="00E1127B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</w:rPr>
            </w:pPr>
            <w:r w:rsidRPr="00155C2A">
              <w:rPr>
                <w:rFonts w:ascii="Segoe UI" w:hAnsi="Segoe UI" w:cs="Segoe UI"/>
                <w:b/>
                <w:szCs w:val="24"/>
              </w:rPr>
              <w:t>1</w:t>
            </w:r>
          </w:p>
        </w:tc>
      </w:tr>
      <w:tr w:rsidR="007A1DD2" w:rsidRPr="00447EC2" w14:paraId="746F0D7F" w14:textId="77777777" w:rsidTr="00120CFF">
        <w:trPr>
          <w:trHeight w:val="288"/>
          <w:jc w:val="center"/>
        </w:trPr>
        <w:tc>
          <w:tcPr>
            <w:tcW w:w="77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39759" w14:textId="77777777" w:rsidR="007A1DD2" w:rsidRPr="00EE4501" w:rsidRDefault="007A1DD2" w:rsidP="00447EC2">
            <w:pPr>
              <w:spacing w:after="0" w:line="240" w:lineRule="auto"/>
              <w:rPr>
                <w:rFonts w:ascii="Segoe UI" w:hAnsi="Segoe UI" w:cs="Segoe UI"/>
                <w:b/>
                <w:szCs w:val="24"/>
              </w:rPr>
            </w:pPr>
            <w:proofErr w:type="spellStart"/>
            <w:r w:rsidRPr="00EE4501">
              <w:rPr>
                <w:rFonts w:ascii="Segoe UI" w:hAnsi="Segoe UI" w:cs="Segoe UI"/>
                <w:b/>
                <w:szCs w:val="24"/>
              </w:rPr>
              <w:t>Итого</w:t>
            </w:r>
            <w:proofErr w:type="spellEnd"/>
            <w:r w:rsidRPr="00EE4501">
              <w:rPr>
                <w:rFonts w:ascii="Segoe UI" w:hAnsi="Segoe UI" w:cs="Segoe UI"/>
                <w:b/>
                <w:szCs w:val="24"/>
              </w:rPr>
              <w:t>: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221AE7" w14:textId="2844D413" w:rsidR="007A1DD2" w:rsidRPr="00155C2A" w:rsidRDefault="0047751B" w:rsidP="00447EC2">
            <w:pPr>
              <w:spacing w:after="0" w:line="240" w:lineRule="auto"/>
              <w:jc w:val="center"/>
              <w:rPr>
                <w:rFonts w:ascii="Segoe UI" w:hAnsi="Segoe UI" w:cs="Segoe UI"/>
                <w:b/>
                <w:szCs w:val="24"/>
                <w:lang w:val="ru-RU"/>
              </w:rPr>
            </w:pPr>
            <w:r w:rsidRPr="00EE4501">
              <w:rPr>
                <w:rFonts w:ascii="Segoe UI" w:hAnsi="Segoe UI" w:cs="Segoe UI"/>
                <w:b/>
                <w:szCs w:val="24"/>
                <w:lang w:val="ru-RU"/>
              </w:rPr>
              <w:t>4</w:t>
            </w:r>
          </w:p>
        </w:tc>
      </w:tr>
    </w:tbl>
    <w:p w14:paraId="6365AB75" w14:textId="6FE3559A" w:rsidR="00FE4101" w:rsidRPr="00154AA4" w:rsidRDefault="00FE4101" w:rsidP="00154AA4">
      <w:pPr>
        <w:spacing w:after="0"/>
        <w:ind w:left="993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</w:p>
    <w:p w14:paraId="4E6F9E1D" w14:textId="77777777" w:rsidR="00130C82" w:rsidRPr="007A1DD2" w:rsidRDefault="00130C82" w:rsidP="00130C82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</w:rPr>
      </w:pPr>
      <w:bookmarkStart w:id="43" w:name="_Toc420580797"/>
      <w:bookmarkStart w:id="44" w:name="_Toc263061847"/>
      <w:bookmarkStart w:id="45" w:name="_Toc317848294"/>
      <w:bookmarkStart w:id="46" w:name="_Toc410376099"/>
      <w:bookmarkStart w:id="47" w:name="_Toc236121957"/>
      <w:bookmarkEnd w:id="19"/>
      <w:bookmarkEnd w:id="20"/>
      <w:bookmarkEnd w:id="21"/>
      <w:bookmarkEnd w:id="22"/>
      <w:bookmarkEnd w:id="38"/>
      <w:r>
        <w:rPr>
          <w:rStyle w:val="af4"/>
          <w:b w:val="0"/>
          <w:bCs/>
          <w:color w:val="auto"/>
          <w:lang w:val="ru-RU"/>
        </w:rPr>
        <w:t>Гарантийная техническая поддержка</w:t>
      </w:r>
      <w:bookmarkEnd w:id="43"/>
      <w:r w:rsidRPr="007A1DD2">
        <w:rPr>
          <w:rStyle w:val="af4"/>
          <w:b w:val="0"/>
          <w:bCs/>
          <w:color w:val="auto"/>
        </w:rPr>
        <w:t xml:space="preserve"> </w:t>
      </w:r>
    </w:p>
    <w:p w14:paraId="2B11ACFB" w14:textId="6D16BC88" w:rsidR="00130C82" w:rsidRDefault="00130C82" w:rsidP="00130C82">
      <w:pPr>
        <w:spacing w:before="120" w:after="120"/>
        <w:ind w:firstLine="680"/>
        <w:jc w:val="both"/>
        <w:rPr>
          <w:rFonts w:ascii="Segoe UI" w:hAnsi="Segoe UI" w:cs="Segoe UI"/>
          <w:lang w:val="ru-RU" w:eastAsia="ru-RU"/>
        </w:rPr>
      </w:pPr>
      <w:r w:rsidRPr="00F21D60">
        <w:rPr>
          <w:rFonts w:ascii="Segoe UI" w:hAnsi="Segoe UI" w:cs="Segoe UI"/>
          <w:lang w:val="ru-RU" w:eastAsia="ru-RU"/>
        </w:rPr>
        <w:t xml:space="preserve">Гарантийная техническая поддержка (без доработки программного кода) осуществляется на протяжении </w:t>
      </w:r>
      <w:r w:rsidR="0047751B" w:rsidRPr="00155C2A">
        <w:rPr>
          <w:rFonts w:ascii="Segoe UI" w:hAnsi="Segoe UI" w:cs="Segoe UI"/>
          <w:lang w:val="ru-RU" w:eastAsia="ru-RU"/>
        </w:rPr>
        <w:t xml:space="preserve">2-х </w:t>
      </w:r>
      <w:r w:rsidR="00E84442" w:rsidRPr="00155C2A">
        <w:rPr>
          <w:rFonts w:ascii="Segoe UI" w:hAnsi="Segoe UI" w:cs="Segoe UI"/>
          <w:lang w:val="ru-RU" w:eastAsia="ru-RU"/>
        </w:rPr>
        <w:t>календарны</w:t>
      </w:r>
      <w:r w:rsidR="0047751B" w:rsidRPr="00155C2A">
        <w:rPr>
          <w:rFonts w:ascii="Segoe UI" w:hAnsi="Segoe UI" w:cs="Segoe UI"/>
          <w:lang w:val="ru-RU" w:eastAsia="ru-RU"/>
        </w:rPr>
        <w:t>х</w:t>
      </w:r>
      <w:r w:rsidR="00E84442" w:rsidRPr="00155C2A">
        <w:rPr>
          <w:rFonts w:ascii="Segoe UI" w:hAnsi="Segoe UI" w:cs="Segoe UI"/>
          <w:lang w:val="ru-RU" w:eastAsia="ru-RU"/>
        </w:rPr>
        <w:t xml:space="preserve"> месяц</w:t>
      </w:r>
      <w:r w:rsidR="0047751B" w:rsidRPr="00F21D60">
        <w:rPr>
          <w:rFonts w:ascii="Segoe UI" w:hAnsi="Segoe UI" w:cs="Segoe UI"/>
          <w:lang w:val="ru-RU" w:eastAsia="ru-RU"/>
        </w:rPr>
        <w:t>ев</w:t>
      </w:r>
      <w:r w:rsidRPr="00F21D60">
        <w:rPr>
          <w:rFonts w:ascii="Segoe UI" w:hAnsi="Segoe UI" w:cs="Segoe UI"/>
          <w:lang w:val="ru-RU" w:eastAsia="ru-RU"/>
        </w:rPr>
        <w:t xml:space="preserve"> с момента подписания Акта выполненных работ. Заказчик имеет право на получение по электронной почте и телефону, в промежутке с 9.00 до 18.00 по Московскому времени в течение рабочих дней, согласно Трудовому Кодексу России, </w:t>
      </w:r>
      <w:r w:rsidRPr="00155C2A">
        <w:rPr>
          <w:rFonts w:ascii="Segoe UI" w:hAnsi="Segoe UI" w:cs="Segoe UI"/>
          <w:lang w:val="ru-RU" w:eastAsia="ru-RU"/>
        </w:rPr>
        <w:t>бесплатных консультаций</w:t>
      </w:r>
      <w:r w:rsidRPr="00F21D60">
        <w:rPr>
          <w:rFonts w:ascii="Segoe UI" w:hAnsi="Segoe UI" w:cs="Segoe UI"/>
          <w:lang w:val="ru-RU" w:eastAsia="ru-RU"/>
        </w:rPr>
        <w:t>, связанных с нарушением работоспособности системы, связанным с ошибками, допущенными в ходе разработки проекта по вине Исполнителя, а также устранение этих ошибок.</w:t>
      </w:r>
    </w:p>
    <w:p w14:paraId="6025E8FB" w14:textId="11B5BF30" w:rsidR="00130C82" w:rsidRPr="00154AA4" w:rsidRDefault="00130C82" w:rsidP="00155C2A">
      <w:pPr>
        <w:spacing w:after="0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</w:p>
    <w:p w14:paraId="2967D02F" w14:textId="77777777" w:rsidR="00130C82" w:rsidRPr="007A1DD2" w:rsidRDefault="00130C82" w:rsidP="00130C82">
      <w:pPr>
        <w:pStyle w:val="2"/>
        <w:numPr>
          <w:ilvl w:val="1"/>
          <w:numId w:val="4"/>
        </w:numPr>
        <w:rPr>
          <w:rStyle w:val="af4"/>
          <w:b w:val="0"/>
          <w:bCs/>
          <w:color w:val="auto"/>
        </w:rPr>
      </w:pPr>
      <w:bookmarkStart w:id="48" w:name="_Toc420580798"/>
      <w:r>
        <w:rPr>
          <w:rStyle w:val="af4"/>
          <w:b w:val="0"/>
          <w:bCs/>
          <w:color w:val="auto"/>
          <w:lang w:val="ru-RU"/>
        </w:rPr>
        <w:t>Дополнительные работы и послегарантийная техподдержка</w:t>
      </w:r>
      <w:bookmarkEnd w:id="48"/>
      <w:r w:rsidRPr="007A1DD2">
        <w:rPr>
          <w:rStyle w:val="af4"/>
          <w:b w:val="0"/>
          <w:bCs/>
          <w:color w:val="auto"/>
        </w:rPr>
        <w:t xml:space="preserve"> </w:t>
      </w:r>
    </w:p>
    <w:p w14:paraId="0EAA5D3D" w14:textId="77777777" w:rsidR="00130C82" w:rsidRPr="00130C82" w:rsidRDefault="00130C82" w:rsidP="00130C82">
      <w:pPr>
        <w:spacing w:before="120" w:after="120"/>
        <w:ind w:firstLine="680"/>
        <w:jc w:val="both"/>
        <w:rPr>
          <w:rFonts w:ascii="Segoe UI" w:hAnsi="Segoe UI" w:cs="Segoe UI"/>
          <w:lang w:val="ru-RU" w:eastAsia="ru-RU"/>
        </w:rPr>
      </w:pPr>
      <w:r w:rsidRPr="00130C82">
        <w:rPr>
          <w:rFonts w:ascii="Segoe UI" w:hAnsi="Segoe UI" w:cs="Segoe UI"/>
          <w:lang w:val="ru-RU" w:eastAsia="ru-RU"/>
        </w:rPr>
        <w:t>В случае необходимости выполнения дополнительных работ, не представленных в данном предложении или обеспечения технической поддержки в после гарантийный период, такие работы могут быть выполнены в рамках дополнительных соглашений.</w:t>
      </w:r>
    </w:p>
    <w:p w14:paraId="38C7AF8C" w14:textId="1F8189EB" w:rsidR="00130C82" w:rsidRPr="00130C82" w:rsidRDefault="00130C82" w:rsidP="00130C82">
      <w:pPr>
        <w:spacing w:before="120" w:after="120"/>
        <w:ind w:firstLine="680"/>
        <w:jc w:val="both"/>
        <w:rPr>
          <w:rFonts w:ascii="Segoe UI" w:hAnsi="Segoe UI" w:cs="Segoe UI"/>
          <w:lang w:val="ru-RU" w:eastAsia="ru-RU"/>
        </w:rPr>
      </w:pPr>
      <w:r w:rsidRPr="00130C82">
        <w:rPr>
          <w:rFonts w:ascii="Segoe UI" w:hAnsi="Segoe UI" w:cs="Segoe UI"/>
          <w:lang w:val="ru-RU" w:eastAsia="ru-RU"/>
        </w:rPr>
        <w:t>В рамках этих соглашений могут быть выполнены следующие работы: доработка, изменение, модификация программного кода, разработка нового функционала, модулей к текущей программной платформе</w:t>
      </w:r>
      <w:r w:rsidR="00963A76">
        <w:rPr>
          <w:rFonts w:ascii="Segoe UI" w:hAnsi="Segoe UI" w:cs="Segoe UI"/>
          <w:lang w:val="ru-RU" w:eastAsia="ru-RU"/>
        </w:rPr>
        <w:t>, дополнительных аппаратных подсистем</w:t>
      </w:r>
      <w:r w:rsidRPr="00130C82">
        <w:rPr>
          <w:rFonts w:ascii="Segoe UI" w:hAnsi="Segoe UI" w:cs="Segoe UI"/>
          <w:lang w:val="ru-RU" w:eastAsia="ru-RU"/>
        </w:rPr>
        <w:t>. Возможный период оказания услуг – со дня сдачи проекта в любое время.</w:t>
      </w:r>
    </w:p>
    <w:p w14:paraId="5FA66526" w14:textId="77777777" w:rsidR="00130C82" w:rsidRDefault="00130C82" w:rsidP="00130C82">
      <w:pPr>
        <w:spacing w:before="120" w:after="120"/>
        <w:ind w:firstLine="680"/>
        <w:jc w:val="both"/>
        <w:rPr>
          <w:rFonts w:ascii="Segoe UI" w:hAnsi="Segoe UI" w:cs="Segoe UI"/>
          <w:lang w:val="ru-RU" w:eastAsia="ru-RU"/>
        </w:rPr>
      </w:pPr>
      <w:r w:rsidRPr="00130C82">
        <w:rPr>
          <w:rFonts w:ascii="Segoe UI" w:hAnsi="Segoe UI" w:cs="Segoe UI"/>
          <w:lang w:val="ru-RU" w:eastAsia="ru-RU"/>
        </w:rPr>
        <w:t>Все работы предварительно согласовываются по объему и количеству с Заказчиком. Работы тарифицируются, исходя из стоимости ч/часа специалиста, по количеству затраченных часов Исполнителем</w:t>
      </w:r>
      <w:r>
        <w:rPr>
          <w:rFonts w:ascii="Segoe UI" w:hAnsi="Segoe UI" w:cs="Segoe UI"/>
          <w:lang w:val="ru-RU" w:eastAsia="ru-RU"/>
        </w:rPr>
        <w:t>.</w:t>
      </w:r>
    </w:p>
    <w:p w14:paraId="0D83541A" w14:textId="13C87C0B" w:rsidR="00130C82" w:rsidRPr="0028050C" w:rsidRDefault="00130C82" w:rsidP="00154AA4">
      <w:pPr>
        <w:spacing w:before="120" w:after="120"/>
        <w:ind w:left="993"/>
        <w:jc w:val="both"/>
        <w:rPr>
          <w:rFonts w:ascii="Segoe UI" w:hAnsi="Segoe UI" w:cs="Segoe UI"/>
          <w:i/>
          <w:color w:val="ED7D31" w:themeColor="accent2"/>
          <w:sz w:val="20"/>
          <w:lang w:val="ru-RU" w:eastAsia="ru-RU"/>
        </w:rPr>
      </w:pPr>
    </w:p>
    <w:p w14:paraId="023E0F23" w14:textId="77777777" w:rsidR="007A1DD2" w:rsidRDefault="007A1DD2" w:rsidP="00BE7A57">
      <w:pPr>
        <w:pStyle w:val="1"/>
        <w:ind w:left="641" w:hanging="357"/>
      </w:pPr>
      <w:bookmarkStart w:id="49" w:name="_Toc420580799"/>
      <w:r w:rsidRPr="007A1DD2">
        <w:lastRenderedPageBreak/>
        <w:t>Сводное финансовое предложение по проекту</w:t>
      </w:r>
      <w:bookmarkEnd w:id="44"/>
      <w:bookmarkEnd w:id="45"/>
      <w:bookmarkEnd w:id="46"/>
      <w:bookmarkEnd w:id="49"/>
    </w:p>
    <w:tbl>
      <w:tblPr>
        <w:tblW w:w="95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04"/>
        <w:gridCol w:w="6803"/>
        <w:gridCol w:w="1857"/>
      </w:tblGrid>
      <w:tr w:rsidR="00E1127B" w:rsidRPr="00F21D60" w14:paraId="66048BC5" w14:textId="77777777" w:rsidTr="00E1127B">
        <w:trPr>
          <w:jc w:val="center"/>
        </w:trPr>
        <w:tc>
          <w:tcPr>
            <w:tcW w:w="904" w:type="dxa"/>
            <w:shd w:val="pct12" w:color="auto" w:fill="auto"/>
            <w:vAlign w:val="center"/>
          </w:tcPr>
          <w:bookmarkEnd w:id="47"/>
          <w:p w14:paraId="21D77334" w14:textId="77777777" w:rsidR="007A1DD2" w:rsidRPr="00F21D60" w:rsidRDefault="007A1DD2" w:rsidP="00E1127B">
            <w:pPr>
              <w:pStyle w:val="af"/>
              <w:jc w:val="center"/>
              <w:rPr>
                <w:rFonts w:ascii="Segoe UI" w:hAnsi="Segoe UI" w:cs="Segoe UI"/>
                <w:b/>
              </w:rPr>
            </w:pPr>
            <w:r w:rsidRPr="00F21D60">
              <w:rPr>
                <w:rFonts w:ascii="Segoe UI" w:hAnsi="Segoe UI" w:cs="Segoe UI"/>
                <w:b/>
              </w:rPr>
              <w:t>№</w:t>
            </w:r>
          </w:p>
        </w:tc>
        <w:tc>
          <w:tcPr>
            <w:tcW w:w="6803" w:type="dxa"/>
            <w:shd w:val="pct12" w:color="auto" w:fill="auto"/>
            <w:vAlign w:val="center"/>
          </w:tcPr>
          <w:p w14:paraId="616B624A" w14:textId="77777777" w:rsidR="007A1DD2" w:rsidRPr="00F21D60" w:rsidRDefault="007A1DD2" w:rsidP="00E1127B">
            <w:pPr>
              <w:pStyle w:val="af"/>
              <w:jc w:val="center"/>
              <w:rPr>
                <w:rFonts w:ascii="Segoe UI" w:hAnsi="Segoe UI" w:cs="Segoe UI"/>
                <w:b/>
              </w:rPr>
            </w:pPr>
            <w:r w:rsidRPr="00F21D60">
              <w:rPr>
                <w:rFonts w:ascii="Segoe UI" w:hAnsi="Segoe UI" w:cs="Segoe UI"/>
                <w:b/>
              </w:rPr>
              <w:t>Статья расходов</w:t>
            </w:r>
          </w:p>
        </w:tc>
        <w:tc>
          <w:tcPr>
            <w:tcW w:w="1857" w:type="dxa"/>
            <w:shd w:val="pct12" w:color="auto" w:fill="auto"/>
            <w:vAlign w:val="center"/>
          </w:tcPr>
          <w:p w14:paraId="6FA69DE7" w14:textId="74001E69" w:rsidR="007A1DD2" w:rsidRPr="00F21D60" w:rsidRDefault="00910346" w:rsidP="007A0A49">
            <w:pPr>
              <w:pStyle w:val="af"/>
              <w:jc w:val="center"/>
              <w:rPr>
                <w:rFonts w:ascii="Segoe UI" w:hAnsi="Segoe UI" w:cs="Segoe UI"/>
                <w:b/>
              </w:rPr>
            </w:pPr>
            <w:r w:rsidRPr="00F21D60">
              <w:rPr>
                <w:rFonts w:ascii="Segoe UI" w:hAnsi="Segoe UI" w:cs="Segoe UI"/>
                <w:b/>
              </w:rPr>
              <w:t>Стоимость, руб.</w:t>
            </w:r>
          </w:p>
        </w:tc>
      </w:tr>
      <w:tr w:rsidR="00963A76" w:rsidRPr="00F21D60" w14:paraId="70ECBC0D" w14:textId="77777777" w:rsidTr="006A593E">
        <w:trPr>
          <w:jc w:val="center"/>
        </w:trPr>
        <w:tc>
          <w:tcPr>
            <w:tcW w:w="904" w:type="dxa"/>
            <w:shd w:val="clear" w:color="auto" w:fill="auto"/>
            <w:vAlign w:val="center"/>
          </w:tcPr>
          <w:p w14:paraId="3094D823" w14:textId="77777777" w:rsidR="00963A76" w:rsidRPr="00F21D60" w:rsidRDefault="00963A76" w:rsidP="006A593E">
            <w:pPr>
              <w:pStyle w:val="af"/>
              <w:jc w:val="center"/>
              <w:rPr>
                <w:rFonts w:ascii="Segoe UI" w:hAnsi="Segoe UI" w:cs="Segoe UI"/>
              </w:rPr>
            </w:pPr>
            <w:r w:rsidRPr="00F21D60">
              <w:rPr>
                <w:rFonts w:ascii="Segoe UI" w:hAnsi="Segoe UI" w:cs="Segoe UI"/>
              </w:rPr>
              <w:t>1</w:t>
            </w:r>
          </w:p>
        </w:tc>
        <w:tc>
          <w:tcPr>
            <w:tcW w:w="6803" w:type="dxa"/>
            <w:shd w:val="clear" w:color="auto" w:fill="auto"/>
          </w:tcPr>
          <w:p w14:paraId="5934755B" w14:textId="27B1095F" w:rsidR="00963A76" w:rsidRPr="00F21D60" w:rsidRDefault="00963A76" w:rsidP="00B03638">
            <w:pPr>
              <w:pStyle w:val="af"/>
              <w:rPr>
                <w:rFonts w:ascii="Segoe UI" w:hAnsi="Segoe UI" w:cs="Segoe UI"/>
              </w:rPr>
            </w:pPr>
            <w:r w:rsidRPr="00F21D60">
              <w:rPr>
                <w:rFonts w:ascii="Segoe UI" w:hAnsi="Segoe UI" w:cs="Segoe UI"/>
                <w:szCs w:val="24"/>
              </w:rPr>
              <w:t>Разработка ПО</w:t>
            </w:r>
            <w:r w:rsidR="00A1722D" w:rsidRPr="00F21D60">
              <w:rPr>
                <w:rFonts w:ascii="Segoe UI" w:hAnsi="Segoe UI" w:cs="Segoe UI"/>
                <w:szCs w:val="24"/>
              </w:rPr>
              <w:t xml:space="preserve"> мобильного устройства (</w:t>
            </w:r>
            <w:r w:rsidR="00A1722D" w:rsidRPr="00F21D60">
              <w:rPr>
                <w:rFonts w:ascii="Segoe UI" w:hAnsi="Segoe UI" w:cs="Segoe UI"/>
                <w:szCs w:val="24"/>
                <w:lang w:val="en-US"/>
              </w:rPr>
              <w:t>Android</w:t>
            </w:r>
            <w:r w:rsidR="00A1722D" w:rsidRPr="00155C2A">
              <w:rPr>
                <w:rFonts w:ascii="Segoe UI" w:hAnsi="Segoe UI" w:cs="Segoe UI"/>
                <w:szCs w:val="24"/>
              </w:rPr>
              <w:t>)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4C86F834" w14:textId="4DC13C08" w:rsidR="00963A76" w:rsidRPr="00155C2A" w:rsidRDefault="004727BC" w:rsidP="006A593E">
            <w:pPr>
              <w:pStyle w:val="af"/>
              <w:rPr>
                <w:rFonts w:ascii="Segoe UI" w:hAnsi="Segoe UI" w:cs="Segoe UI"/>
                <w:b/>
                <w:color w:val="000000"/>
              </w:rPr>
            </w:pPr>
            <w:r w:rsidRPr="00155C2A">
              <w:rPr>
                <w:rFonts w:ascii="Segoe UI" w:hAnsi="Segoe UI" w:cs="Segoe UI"/>
                <w:b/>
                <w:color w:val="000000"/>
              </w:rPr>
              <w:t>700 000</w:t>
            </w:r>
          </w:p>
        </w:tc>
      </w:tr>
      <w:tr w:rsidR="00B03638" w:rsidRPr="00F21D60" w14:paraId="17CCCAD6" w14:textId="77777777" w:rsidTr="006A593E">
        <w:trPr>
          <w:jc w:val="center"/>
        </w:trPr>
        <w:tc>
          <w:tcPr>
            <w:tcW w:w="904" w:type="dxa"/>
            <w:shd w:val="clear" w:color="auto" w:fill="auto"/>
            <w:vAlign w:val="center"/>
          </w:tcPr>
          <w:p w14:paraId="3F7A4F72" w14:textId="54ABAEB0" w:rsidR="00B03638" w:rsidRPr="0071356D" w:rsidRDefault="00B03638" w:rsidP="006A593E">
            <w:pPr>
              <w:pStyle w:val="af"/>
              <w:jc w:val="center"/>
              <w:rPr>
                <w:rFonts w:ascii="Segoe UI" w:hAnsi="Segoe UI" w:cs="Segoe UI"/>
                <w:highlight w:val="yellow"/>
              </w:rPr>
            </w:pPr>
            <w:r w:rsidRPr="0071356D">
              <w:rPr>
                <w:rFonts w:ascii="Segoe UI" w:hAnsi="Segoe UI" w:cs="Segoe UI"/>
                <w:highlight w:val="yellow"/>
              </w:rPr>
              <w:t>2</w:t>
            </w:r>
          </w:p>
        </w:tc>
        <w:tc>
          <w:tcPr>
            <w:tcW w:w="6803" w:type="dxa"/>
            <w:shd w:val="clear" w:color="auto" w:fill="auto"/>
          </w:tcPr>
          <w:p w14:paraId="5246A3AD" w14:textId="4A65C2C9" w:rsidR="00B03638" w:rsidRPr="0071356D" w:rsidRDefault="00B03638" w:rsidP="00A1722D">
            <w:pPr>
              <w:pStyle w:val="af"/>
              <w:rPr>
                <w:rFonts w:ascii="Segoe UI" w:hAnsi="Segoe UI" w:cs="Segoe UI"/>
                <w:szCs w:val="24"/>
                <w:highlight w:val="yellow"/>
              </w:rPr>
            </w:pPr>
            <w:r w:rsidRPr="0071356D">
              <w:rPr>
                <w:rFonts w:ascii="Segoe UI" w:hAnsi="Segoe UI" w:cs="Segoe UI"/>
                <w:szCs w:val="24"/>
                <w:highlight w:val="yellow"/>
              </w:rPr>
              <w:t xml:space="preserve">Разработка </w:t>
            </w:r>
            <w:r w:rsidR="00A1722D" w:rsidRPr="0071356D">
              <w:rPr>
                <w:rFonts w:ascii="Segoe UI" w:hAnsi="Segoe UI" w:cs="Segoe UI"/>
                <w:szCs w:val="24"/>
                <w:highlight w:val="yellow"/>
              </w:rPr>
              <w:t>подсистемы</w:t>
            </w:r>
            <w:r w:rsidR="00720003" w:rsidRPr="0071356D">
              <w:rPr>
                <w:rFonts w:ascii="Segoe UI" w:hAnsi="Segoe UI" w:cs="Segoe UI"/>
                <w:szCs w:val="24"/>
                <w:highlight w:val="yellow"/>
              </w:rPr>
              <w:t xml:space="preserve"> </w:t>
            </w:r>
            <w:r w:rsidRPr="0071356D">
              <w:rPr>
                <w:rFonts w:ascii="Segoe UI" w:hAnsi="Segoe UI" w:cs="Segoe UI"/>
                <w:szCs w:val="24"/>
                <w:highlight w:val="yellow"/>
              </w:rPr>
              <w:t>датчиков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B0206D3" w14:textId="3651F892" w:rsidR="00B03638" w:rsidRPr="0071356D" w:rsidRDefault="00BB373E" w:rsidP="006A593E">
            <w:pPr>
              <w:pStyle w:val="af"/>
              <w:rPr>
                <w:rFonts w:ascii="Segoe UI" w:hAnsi="Segoe UI" w:cs="Segoe UI"/>
                <w:b/>
                <w:color w:val="000000"/>
                <w:highlight w:val="yellow"/>
                <w:lang w:val="en-US"/>
              </w:rPr>
            </w:pPr>
            <w:r w:rsidRPr="0071356D">
              <w:rPr>
                <w:rFonts w:ascii="Segoe UI" w:hAnsi="Segoe UI" w:cs="Segoe UI"/>
                <w:b/>
                <w:color w:val="000000"/>
                <w:highlight w:val="yellow"/>
              </w:rPr>
              <w:t>150</w:t>
            </w:r>
            <w:r w:rsidR="00445DA0" w:rsidRPr="0071356D">
              <w:rPr>
                <w:rFonts w:ascii="Segoe UI" w:hAnsi="Segoe UI" w:cs="Segoe UI"/>
                <w:b/>
                <w:color w:val="000000"/>
                <w:highlight w:val="yellow"/>
              </w:rPr>
              <w:t> </w:t>
            </w:r>
            <w:r w:rsidRPr="0071356D">
              <w:rPr>
                <w:rFonts w:ascii="Segoe UI" w:hAnsi="Segoe UI" w:cs="Segoe UI"/>
                <w:b/>
                <w:color w:val="000000"/>
                <w:highlight w:val="yellow"/>
              </w:rPr>
              <w:t>000</w:t>
            </w:r>
            <w:r w:rsidR="00445DA0" w:rsidRPr="0071356D">
              <w:rPr>
                <w:rFonts w:ascii="Segoe UI" w:hAnsi="Segoe UI" w:cs="Segoe UI"/>
                <w:b/>
                <w:color w:val="000000"/>
                <w:highlight w:val="yellow"/>
                <w:lang w:val="en-US"/>
              </w:rPr>
              <w:t>*</w:t>
            </w:r>
          </w:p>
        </w:tc>
      </w:tr>
      <w:tr w:rsidR="00720003" w:rsidRPr="00F21D60" w14:paraId="3CEADE2C" w14:textId="77777777" w:rsidTr="006A593E">
        <w:trPr>
          <w:jc w:val="center"/>
        </w:trPr>
        <w:tc>
          <w:tcPr>
            <w:tcW w:w="904" w:type="dxa"/>
            <w:shd w:val="clear" w:color="auto" w:fill="auto"/>
            <w:vAlign w:val="center"/>
          </w:tcPr>
          <w:p w14:paraId="39DCBE50" w14:textId="0231B9DF" w:rsidR="00720003" w:rsidRPr="00F21D60" w:rsidDel="00B03638" w:rsidRDefault="00A1722D" w:rsidP="006A593E">
            <w:pPr>
              <w:pStyle w:val="af"/>
              <w:jc w:val="center"/>
              <w:rPr>
                <w:rFonts w:ascii="Segoe UI" w:hAnsi="Segoe UI" w:cs="Segoe UI"/>
              </w:rPr>
            </w:pPr>
            <w:r w:rsidRPr="00F21D60">
              <w:rPr>
                <w:rFonts w:ascii="Segoe UI" w:hAnsi="Segoe UI" w:cs="Segoe UI"/>
              </w:rPr>
              <w:t>3</w:t>
            </w:r>
          </w:p>
        </w:tc>
        <w:tc>
          <w:tcPr>
            <w:tcW w:w="6803" w:type="dxa"/>
            <w:shd w:val="clear" w:color="auto" w:fill="auto"/>
          </w:tcPr>
          <w:p w14:paraId="647DE31E" w14:textId="330CC73E" w:rsidR="00720003" w:rsidRPr="00155C2A" w:rsidRDefault="00720003" w:rsidP="00A1722D">
            <w:pPr>
              <w:pStyle w:val="af"/>
              <w:rPr>
                <w:rFonts w:ascii="Segoe UI" w:hAnsi="Segoe UI" w:cs="Segoe UI"/>
                <w:szCs w:val="24"/>
                <w:lang w:val="en-US"/>
              </w:rPr>
            </w:pPr>
            <w:r w:rsidRPr="00F21D60">
              <w:rPr>
                <w:rFonts w:ascii="Segoe UI" w:hAnsi="Segoe UI" w:cs="Segoe UI"/>
                <w:szCs w:val="24"/>
              </w:rPr>
              <w:t xml:space="preserve">Разработка </w:t>
            </w:r>
            <w:r w:rsidR="00A1722D" w:rsidRPr="00F21D60">
              <w:rPr>
                <w:rFonts w:ascii="Segoe UI" w:hAnsi="Segoe UI" w:cs="Segoe UI"/>
                <w:szCs w:val="24"/>
              </w:rPr>
              <w:t>API серверной интеграции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4C7EF0DB" w14:textId="3BDC84DD" w:rsidR="00720003" w:rsidRPr="00155C2A" w:rsidDel="00B03638" w:rsidRDefault="00BB373E" w:rsidP="00B03638">
            <w:pPr>
              <w:pStyle w:val="af"/>
              <w:rPr>
                <w:rFonts w:ascii="Segoe UI" w:hAnsi="Segoe UI" w:cs="Segoe UI"/>
                <w:b/>
                <w:color w:val="000000"/>
              </w:rPr>
            </w:pPr>
            <w:r w:rsidRPr="00155C2A">
              <w:rPr>
                <w:rFonts w:ascii="Segoe UI" w:hAnsi="Segoe UI" w:cs="Segoe UI"/>
                <w:b/>
                <w:color w:val="000000"/>
              </w:rPr>
              <w:t>150 000</w:t>
            </w:r>
          </w:p>
        </w:tc>
      </w:tr>
      <w:tr w:rsidR="00963A76" w:rsidRPr="00F21D60" w14:paraId="410877F0" w14:textId="77777777" w:rsidTr="006A593E">
        <w:trPr>
          <w:jc w:val="center"/>
        </w:trPr>
        <w:tc>
          <w:tcPr>
            <w:tcW w:w="904" w:type="dxa"/>
            <w:shd w:val="clear" w:color="auto" w:fill="auto"/>
            <w:vAlign w:val="center"/>
          </w:tcPr>
          <w:p w14:paraId="44F744C5" w14:textId="0928D36E" w:rsidR="00963A76" w:rsidRPr="00F21D60" w:rsidRDefault="00A1722D" w:rsidP="006A593E">
            <w:pPr>
              <w:pStyle w:val="af"/>
              <w:jc w:val="center"/>
              <w:rPr>
                <w:rFonts w:ascii="Segoe UI" w:hAnsi="Segoe UI" w:cs="Segoe UI"/>
              </w:rPr>
            </w:pPr>
            <w:r w:rsidRPr="00F21D60">
              <w:rPr>
                <w:rFonts w:ascii="Segoe UI" w:hAnsi="Segoe UI" w:cs="Segoe UI"/>
              </w:rPr>
              <w:t>4</w:t>
            </w:r>
          </w:p>
        </w:tc>
        <w:tc>
          <w:tcPr>
            <w:tcW w:w="6803" w:type="dxa"/>
            <w:shd w:val="clear" w:color="auto" w:fill="auto"/>
          </w:tcPr>
          <w:p w14:paraId="5D1611C1" w14:textId="0AE55F9B" w:rsidR="00963A76" w:rsidRPr="00F21D60" w:rsidRDefault="00963A76" w:rsidP="00B03638">
            <w:pPr>
              <w:pStyle w:val="af"/>
              <w:rPr>
                <w:rFonts w:ascii="Segoe UI" w:hAnsi="Segoe UI" w:cs="Segoe UI"/>
                <w:szCs w:val="24"/>
              </w:rPr>
            </w:pPr>
            <w:r w:rsidRPr="00F21D60">
              <w:rPr>
                <w:rFonts w:ascii="Segoe UI" w:hAnsi="Segoe UI" w:cs="Segoe UI"/>
                <w:szCs w:val="24"/>
              </w:rPr>
              <w:t>Изготовление опытной партии</w:t>
            </w:r>
            <w:r w:rsidR="00B03638" w:rsidRPr="00F21D60">
              <w:rPr>
                <w:rFonts w:ascii="Segoe UI" w:hAnsi="Segoe UI" w:cs="Segoe UI"/>
                <w:szCs w:val="24"/>
              </w:rPr>
              <w:t>, 50</w:t>
            </w:r>
            <w:r w:rsidRPr="00F21D60">
              <w:rPr>
                <w:rFonts w:ascii="Segoe UI" w:hAnsi="Segoe UI" w:cs="Segoe UI"/>
                <w:szCs w:val="24"/>
              </w:rPr>
              <w:t xml:space="preserve"> изделий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2B4114D" w14:textId="1C917116" w:rsidR="00963A76" w:rsidRPr="00155C2A" w:rsidRDefault="00B5710B" w:rsidP="00B03638">
            <w:pPr>
              <w:pStyle w:val="af"/>
              <w:rPr>
                <w:rFonts w:ascii="Segoe UI" w:hAnsi="Segoe UI" w:cs="Segoe UI"/>
                <w:b/>
                <w:color w:val="000000"/>
                <w:lang w:val="en-US"/>
              </w:rPr>
            </w:pPr>
            <w:r w:rsidRPr="00155C2A">
              <w:rPr>
                <w:rFonts w:ascii="Segoe UI" w:hAnsi="Segoe UI" w:cs="Segoe UI"/>
                <w:b/>
                <w:color w:val="000000"/>
              </w:rPr>
              <w:t>160</w:t>
            </w:r>
            <w:r w:rsidR="008C5A6C" w:rsidRPr="00155C2A">
              <w:rPr>
                <w:rFonts w:ascii="Segoe UI" w:hAnsi="Segoe UI" w:cs="Segoe UI"/>
                <w:b/>
                <w:color w:val="000000"/>
              </w:rPr>
              <w:t xml:space="preserve"> 000</w:t>
            </w:r>
          </w:p>
        </w:tc>
      </w:tr>
      <w:tr w:rsidR="00E1127B" w:rsidRPr="00F21D60" w14:paraId="3803C6CE" w14:textId="77777777" w:rsidTr="00E1127B">
        <w:trPr>
          <w:jc w:val="center"/>
        </w:trPr>
        <w:tc>
          <w:tcPr>
            <w:tcW w:w="904" w:type="dxa"/>
            <w:shd w:val="clear" w:color="auto" w:fill="auto"/>
            <w:vAlign w:val="center"/>
          </w:tcPr>
          <w:p w14:paraId="5772F149" w14:textId="705B2740" w:rsidR="007A1DD2" w:rsidRPr="00F21D60" w:rsidRDefault="00A1722D" w:rsidP="00E1127B">
            <w:pPr>
              <w:pStyle w:val="af"/>
              <w:jc w:val="center"/>
              <w:rPr>
                <w:rFonts w:ascii="Segoe UI" w:hAnsi="Segoe UI" w:cs="Segoe UI"/>
              </w:rPr>
            </w:pPr>
            <w:r w:rsidRPr="00F21D60">
              <w:rPr>
                <w:rFonts w:ascii="Segoe UI" w:hAnsi="Segoe UI" w:cs="Segoe UI"/>
              </w:rPr>
              <w:t>5</w:t>
            </w:r>
          </w:p>
        </w:tc>
        <w:tc>
          <w:tcPr>
            <w:tcW w:w="6803" w:type="dxa"/>
            <w:shd w:val="clear" w:color="auto" w:fill="auto"/>
          </w:tcPr>
          <w:p w14:paraId="6F9F6CDC" w14:textId="73FDB856" w:rsidR="007A1DD2" w:rsidRPr="00F21D60" w:rsidRDefault="00963A76" w:rsidP="00E1127B">
            <w:pPr>
              <w:pStyle w:val="af"/>
              <w:rPr>
                <w:rFonts w:ascii="Segoe UI" w:hAnsi="Segoe UI" w:cs="Segoe UI"/>
              </w:rPr>
            </w:pPr>
            <w:r w:rsidRPr="00F21D60">
              <w:rPr>
                <w:rFonts w:ascii="Segoe UI" w:hAnsi="Segoe UI" w:cs="Segoe UI"/>
                <w:szCs w:val="24"/>
              </w:rPr>
              <w:t>Изготовление серийной партии более 200 изделий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22030FA" w14:textId="43B192A1" w:rsidR="007A1DD2" w:rsidRPr="00155C2A" w:rsidRDefault="00B5710B" w:rsidP="009109E8">
            <w:pPr>
              <w:pStyle w:val="af"/>
              <w:rPr>
                <w:rFonts w:ascii="Segoe UI" w:hAnsi="Segoe UI" w:cs="Segoe UI"/>
                <w:b/>
                <w:color w:val="000000"/>
              </w:rPr>
            </w:pPr>
            <w:r w:rsidRPr="00155C2A">
              <w:rPr>
                <w:rFonts w:ascii="Segoe UI" w:hAnsi="Segoe UI" w:cs="Segoe UI"/>
                <w:b/>
                <w:color w:val="000000"/>
              </w:rPr>
              <w:t>53</w:t>
            </w:r>
            <w:r w:rsidR="006F0F03" w:rsidRPr="00155C2A">
              <w:rPr>
                <w:rFonts w:ascii="Segoe UI" w:hAnsi="Segoe UI" w:cs="Segoe UI"/>
                <w:b/>
                <w:color w:val="000000"/>
              </w:rPr>
              <w:t xml:space="preserve">0 </w:t>
            </w:r>
            <w:r w:rsidR="009E305B" w:rsidRPr="00155C2A">
              <w:rPr>
                <w:rFonts w:ascii="Segoe UI" w:hAnsi="Segoe UI" w:cs="Segoe UI"/>
                <w:b/>
                <w:color w:val="000000"/>
              </w:rPr>
              <w:t>000</w:t>
            </w:r>
          </w:p>
        </w:tc>
      </w:tr>
      <w:tr w:rsidR="00E1127B" w:rsidRPr="00C92E64" w14:paraId="2280B788" w14:textId="77777777" w:rsidTr="00E1127B">
        <w:trPr>
          <w:jc w:val="center"/>
        </w:trPr>
        <w:tc>
          <w:tcPr>
            <w:tcW w:w="7707" w:type="dxa"/>
            <w:gridSpan w:val="2"/>
            <w:shd w:val="pct12" w:color="auto" w:fill="auto"/>
          </w:tcPr>
          <w:p w14:paraId="03EE9A77" w14:textId="0E52F1F9" w:rsidR="007A1DD2" w:rsidRPr="00F21D60" w:rsidRDefault="007A1DD2" w:rsidP="007A0A49">
            <w:pPr>
              <w:pStyle w:val="af"/>
              <w:ind w:right="284"/>
              <w:rPr>
                <w:rFonts w:ascii="Segoe UI" w:hAnsi="Segoe UI" w:cs="Segoe UI"/>
                <w:b/>
              </w:rPr>
            </w:pPr>
            <w:r w:rsidRPr="00F21D60">
              <w:rPr>
                <w:rFonts w:ascii="Segoe UI" w:hAnsi="Segoe UI" w:cs="Segoe UI"/>
                <w:b/>
              </w:rPr>
              <w:t>Совокупная стоимость</w:t>
            </w:r>
          </w:p>
        </w:tc>
        <w:tc>
          <w:tcPr>
            <w:tcW w:w="1857" w:type="dxa"/>
            <w:shd w:val="pct12" w:color="auto" w:fill="auto"/>
            <w:vAlign w:val="center"/>
          </w:tcPr>
          <w:p w14:paraId="73A88199" w14:textId="4D60FBFC" w:rsidR="007A1DD2" w:rsidRPr="00155C2A" w:rsidRDefault="0022119C" w:rsidP="00445DA0">
            <w:pPr>
              <w:pStyle w:val="af"/>
              <w:numPr>
                <w:ilvl w:val="0"/>
                <w:numId w:val="37"/>
              </w:numPr>
              <w:rPr>
                <w:rFonts w:ascii="Segoe UI" w:hAnsi="Segoe UI" w:cs="Segoe UI"/>
                <w:b/>
                <w:color w:val="000000"/>
              </w:rPr>
            </w:pPr>
            <w:r w:rsidRPr="00155C2A">
              <w:rPr>
                <w:rFonts w:ascii="Segoe UI" w:hAnsi="Segoe UI" w:cs="Segoe UI"/>
                <w:b/>
                <w:color w:val="000000"/>
              </w:rPr>
              <w:t>69</w:t>
            </w:r>
            <w:r w:rsidR="009109E8" w:rsidRPr="00155C2A">
              <w:rPr>
                <w:rFonts w:ascii="Segoe UI" w:hAnsi="Segoe UI" w:cs="Segoe UI"/>
                <w:b/>
                <w:color w:val="000000"/>
              </w:rPr>
              <w:t>0</w:t>
            </w:r>
            <w:r w:rsidR="007264D6" w:rsidRPr="00155C2A">
              <w:rPr>
                <w:rFonts w:ascii="Segoe UI" w:hAnsi="Segoe UI" w:cs="Segoe UI"/>
                <w:b/>
                <w:color w:val="000000"/>
              </w:rPr>
              <w:t xml:space="preserve"> </w:t>
            </w:r>
            <w:r w:rsidR="009109E8" w:rsidRPr="00155C2A">
              <w:rPr>
                <w:rFonts w:ascii="Segoe UI" w:hAnsi="Segoe UI" w:cs="Segoe UI"/>
                <w:b/>
                <w:color w:val="000000"/>
              </w:rPr>
              <w:t>000</w:t>
            </w:r>
          </w:p>
        </w:tc>
      </w:tr>
    </w:tbl>
    <w:p w14:paraId="23926677" w14:textId="5F92DDF3" w:rsidR="00445DA0" w:rsidRPr="0071356D" w:rsidRDefault="00445DA0" w:rsidP="00445DA0">
      <w:pPr>
        <w:spacing w:before="120" w:after="0"/>
        <w:ind w:firstLine="720"/>
        <w:jc w:val="both"/>
        <w:rPr>
          <w:rFonts w:ascii="Segoe UI" w:hAnsi="Segoe UI" w:cs="Segoe UI"/>
          <w:i/>
          <w:highlight w:val="yellow"/>
          <w:lang w:val="ru-RU" w:eastAsia="ru-RU"/>
        </w:rPr>
      </w:pPr>
      <w:r w:rsidRPr="0071356D">
        <w:rPr>
          <w:rFonts w:ascii="Segoe UI" w:hAnsi="Segoe UI" w:cs="Segoe UI"/>
          <w:b/>
          <w:i/>
          <w:highlight w:val="yellow"/>
          <w:lang w:val="ru-RU" w:eastAsia="ru-RU"/>
        </w:rPr>
        <w:t>*</w:t>
      </w:r>
      <w:r w:rsidRPr="0071356D">
        <w:rPr>
          <w:rFonts w:ascii="Segoe UI" w:hAnsi="Segoe UI" w:cs="Segoe UI"/>
          <w:i/>
          <w:highlight w:val="yellow"/>
          <w:lang w:val="ru-RU" w:eastAsia="ru-RU"/>
        </w:rPr>
        <w:t xml:space="preserve"> В ходе выполнения этапа разработки подсистемы датчиков планируется выполнение следующих работ, включенных в указанную сумму:</w:t>
      </w:r>
    </w:p>
    <w:p w14:paraId="589DD484" w14:textId="77777777" w:rsidR="00445DA0" w:rsidRPr="0071356D" w:rsidRDefault="00445DA0" w:rsidP="00445DA0">
      <w:pPr>
        <w:pStyle w:val="aa"/>
        <w:numPr>
          <w:ilvl w:val="0"/>
          <w:numId w:val="39"/>
        </w:numPr>
        <w:jc w:val="both"/>
        <w:rPr>
          <w:rFonts w:ascii="Segoe UI" w:hAnsi="Segoe UI" w:cs="Segoe UI"/>
          <w:i/>
          <w:highlight w:val="yellow"/>
        </w:rPr>
      </w:pPr>
      <w:r w:rsidRPr="0071356D">
        <w:rPr>
          <w:rFonts w:ascii="Segoe UI" w:hAnsi="Segoe UI" w:cs="Segoe UI"/>
          <w:i/>
          <w:highlight w:val="yellow"/>
        </w:rPr>
        <w:t>Разработка аппаратной платформы на базе Bluetooth.</w:t>
      </w:r>
    </w:p>
    <w:p w14:paraId="476BBFCC" w14:textId="58E0D7C8" w:rsidR="00445DA0" w:rsidRPr="0071356D" w:rsidRDefault="00445DA0" w:rsidP="00445DA0">
      <w:pPr>
        <w:pStyle w:val="aa"/>
        <w:numPr>
          <w:ilvl w:val="0"/>
          <w:numId w:val="39"/>
        </w:numPr>
        <w:jc w:val="both"/>
        <w:rPr>
          <w:rFonts w:ascii="Segoe UI" w:hAnsi="Segoe UI" w:cs="Segoe UI"/>
          <w:i/>
          <w:highlight w:val="yellow"/>
        </w:rPr>
      </w:pPr>
      <w:r w:rsidRPr="0071356D">
        <w:rPr>
          <w:rFonts w:ascii="Segoe UI" w:hAnsi="Segoe UI" w:cs="Segoe UI"/>
          <w:i/>
          <w:sz w:val="22"/>
          <w:szCs w:val="22"/>
          <w:highlight w:val="yellow"/>
        </w:rPr>
        <w:t>Разработка ПО аппаратной платформы</w:t>
      </w:r>
      <w:r w:rsidRPr="0071356D">
        <w:rPr>
          <w:rFonts w:ascii="Segoe UI" w:hAnsi="Segoe UI" w:cs="Segoe UI"/>
          <w:i/>
          <w:highlight w:val="yellow"/>
        </w:rPr>
        <w:t>, включая съем данных с датчика температуры и датчиков открытия дверей.</w:t>
      </w:r>
    </w:p>
    <w:p w14:paraId="39905146" w14:textId="44C2F60A" w:rsidR="00445DA0" w:rsidRPr="0071356D" w:rsidRDefault="00445DA0" w:rsidP="00445DA0">
      <w:pPr>
        <w:pStyle w:val="aa"/>
        <w:numPr>
          <w:ilvl w:val="0"/>
          <w:numId w:val="39"/>
        </w:numPr>
        <w:jc w:val="both"/>
        <w:rPr>
          <w:rFonts w:ascii="Segoe UI" w:hAnsi="Segoe UI" w:cs="Segoe UI"/>
          <w:i/>
          <w:highlight w:val="yellow"/>
        </w:rPr>
      </w:pPr>
      <w:r w:rsidRPr="0071356D">
        <w:rPr>
          <w:rFonts w:ascii="Segoe UI" w:hAnsi="Segoe UI" w:cs="Segoe UI"/>
          <w:i/>
          <w:highlight w:val="yellow"/>
        </w:rPr>
        <w:t>Изготовление тестовых образцов модуля.</w:t>
      </w:r>
    </w:p>
    <w:p w14:paraId="3900621A" w14:textId="708ABAAD" w:rsidR="00445DA0" w:rsidRPr="0071356D" w:rsidRDefault="00445DA0" w:rsidP="00445DA0">
      <w:pPr>
        <w:pStyle w:val="aa"/>
        <w:numPr>
          <w:ilvl w:val="0"/>
          <w:numId w:val="39"/>
        </w:numPr>
        <w:jc w:val="both"/>
        <w:rPr>
          <w:rFonts w:ascii="Segoe UI" w:hAnsi="Segoe UI" w:cs="Segoe UI"/>
          <w:i/>
          <w:highlight w:val="yellow"/>
        </w:rPr>
      </w:pPr>
      <w:r w:rsidRPr="0071356D">
        <w:rPr>
          <w:rFonts w:ascii="Segoe UI" w:hAnsi="Segoe UI" w:cs="Segoe UI"/>
          <w:i/>
          <w:highlight w:val="yellow"/>
        </w:rPr>
        <w:t>Тестирование и корректировка аппаратной платформы и ПО.</w:t>
      </w:r>
    </w:p>
    <w:p w14:paraId="0665A412" w14:textId="2FA5B526" w:rsidR="00445DA0" w:rsidRPr="0071356D" w:rsidRDefault="00445DA0" w:rsidP="00445DA0">
      <w:pPr>
        <w:pStyle w:val="aa"/>
        <w:numPr>
          <w:ilvl w:val="0"/>
          <w:numId w:val="39"/>
        </w:numPr>
        <w:jc w:val="both"/>
        <w:rPr>
          <w:rFonts w:ascii="Segoe UI" w:hAnsi="Segoe UI" w:cs="Segoe UI"/>
          <w:i/>
          <w:sz w:val="22"/>
          <w:szCs w:val="22"/>
          <w:highlight w:val="yellow"/>
        </w:rPr>
      </w:pPr>
      <w:r w:rsidRPr="0071356D">
        <w:rPr>
          <w:rFonts w:ascii="Segoe UI" w:hAnsi="Segoe UI" w:cs="Segoe UI"/>
          <w:i/>
          <w:highlight w:val="yellow"/>
        </w:rPr>
        <w:t xml:space="preserve">Разработка ПО для Android для тестирования </w:t>
      </w:r>
      <w:r w:rsidRPr="0071356D">
        <w:rPr>
          <w:rFonts w:ascii="Segoe UI" w:hAnsi="Segoe UI" w:cs="Segoe UI"/>
          <w:i/>
          <w:sz w:val="22"/>
          <w:szCs w:val="22"/>
          <w:highlight w:val="yellow"/>
        </w:rPr>
        <w:t>Bluetooth</w:t>
      </w:r>
      <w:r w:rsidRPr="0071356D">
        <w:rPr>
          <w:rFonts w:ascii="Segoe UI" w:hAnsi="Segoe UI" w:cs="Segoe UI"/>
          <w:i/>
          <w:highlight w:val="yellow"/>
        </w:rPr>
        <w:t xml:space="preserve"> модуля.</w:t>
      </w:r>
    </w:p>
    <w:p w14:paraId="535174C2" w14:textId="39439E5E" w:rsidR="00445DA0" w:rsidRDefault="00445DA0" w:rsidP="00A3750D">
      <w:pPr>
        <w:spacing w:before="120" w:after="120"/>
        <w:ind w:firstLine="720"/>
        <w:jc w:val="both"/>
        <w:rPr>
          <w:rFonts w:ascii="Segoe UI" w:hAnsi="Segoe UI" w:cs="Segoe UI"/>
          <w:i/>
          <w:lang w:val="ru-RU" w:eastAsia="ru-RU"/>
        </w:rPr>
      </w:pPr>
      <w:r w:rsidRPr="0071356D">
        <w:rPr>
          <w:rFonts w:ascii="Segoe UI" w:hAnsi="Segoe UI" w:cs="Segoe UI"/>
          <w:i/>
          <w:highlight w:val="yellow"/>
          <w:lang w:val="ru-RU" w:eastAsia="ru-RU"/>
        </w:rPr>
        <w:t>Данный этап может быть выделен в отдельный договор</w:t>
      </w:r>
      <w:r w:rsidR="007550C4" w:rsidRPr="0071356D">
        <w:rPr>
          <w:rFonts w:ascii="Segoe UI" w:hAnsi="Segoe UI" w:cs="Segoe UI"/>
          <w:i/>
          <w:highlight w:val="yellow"/>
          <w:lang w:val="ru-RU" w:eastAsia="ru-RU"/>
        </w:rPr>
        <w:t xml:space="preserve"> с целью определения точной стоимости подсистемы датчиков</w:t>
      </w:r>
      <w:r w:rsidR="007550C4">
        <w:rPr>
          <w:rFonts w:ascii="Segoe UI" w:hAnsi="Segoe UI" w:cs="Segoe UI"/>
          <w:i/>
          <w:lang w:val="ru-RU" w:eastAsia="ru-RU"/>
        </w:rPr>
        <w:t>.</w:t>
      </w:r>
    </w:p>
    <w:p w14:paraId="30A2E08E" w14:textId="53B1E062" w:rsidR="00963A76" w:rsidRPr="00A3750D" w:rsidRDefault="00963A76" w:rsidP="00A3750D">
      <w:pPr>
        <w:spacing w:before="120" w:after="120"/>
        <w:ind w:firstLine="720"/>
        <w:jc w:val="both"/>
        <w:rPr>
          <w:rFonts w:ascii="Segoe UI" w:hAnsi="Segoe UI" w:cs="Segoe UI"/>
          <w:i/>
          <w:lang w:val="ru-RU" w:eastAsia="ru-RU"/>
        </w:rPr>
      </w:pPr>
      <w:r w:rsidRPr="00A3750D">
        <w:rPr>
          <w:rFonts w:ascii="Segoe UI" w:hAnsi="Segoe UI" w:cs="Segoe UI"/>
          <w:i/>
          <w:lang w:val="ru-RU" w:eastAsia="ru-RU"/>
        </w:rPr>
        <w:t>Стоимость изготовления опытной партии зависит от кол-ва изделий, срочности изготовления и утвержденной спецификации изделия</w:t>
      </w:r>
      <w:r w:rsidR="000F36A8" w:rsidRPr="00A3750D">
        <w:rPr>
          <w:rFonts w:ascii="Segoe UI" w:hAnsi="Segoe UI" w:cs="Segoe UI"/>
          <w:i/>
          <w:lang w:val="ru-RU" w:eastAsia="ru-RU"/>
        </w:rPr>
        <w:t xml:space="preserve"> (типов датчиков и требований к ним)</w:t>
      </w:r>
      <w:r w:rsidRPr="00A3750D">
        <w:rPr>
          <w:rFonts w:ascii="Segoe UI" w:hAnsi="Segoe UI" w:cs="Segoe UI"/>
          <w:i/>
          <w:lang w:val="ru-RU" w:eastAsia="ru-RU"/>
        </w:rPr>
        <w:t xml:space="preserve">. По предварительной оценке </w:t>
      </w:r>
      <w:r w:rsidR="000F36A8" w:rsidRPr="00A3750D">
        <w:rPr>
          <w:rFonts w:ascii="Segoe UI" w:hAnsi="Segoe UI" w:cs="Segoe UI"/>
          <w:i/>
          <w:lang w:val="ru-RU" w:eastAsia="ru-RU"/>
        </w:rPr>
        <w:t xml:space="preserve">стоимость изделия в опытной партии не будет превышать 30-50 </w:t>
      </w:r>
      <w:r w:rsidR="000F36A8" w:rsidRPr="00A3750D">
        <w:rPr>
          <w:rFonts w:ascii="Segoe UI" w:hAnsi="Segoe UI" w:cs="Segoe UI"/>
          <w:i/>
          <w:lang w:eastAsia="ru-RU"/>
        </w:rPr>
        <w:t>USD</w:t>
      </w:r>
      <w:r w:rsidR="000F36A8" w:rsidRPr="00A3750D">
        <w:rPr>
          <w:rFonts w:ascii="Segoe UI" w:hAnsi="Segoe UI" w:cs="Segoe UI"/>
          <w:i/>
          <w:lang w:val="ru-RU" w:eastAsia="ru-RU"/>
        </w:rPr>
        <w:t>.</w:t>
      </w:r>
    </w:p>
    <w:p w14:paraId="13C2263F" w14:textId="21956E01" w:rsidR="000F36A8" w:rsidRPr="00A3750D" w:rsidRDefault="000F36A8" w:rsidP="00A3750D">
      <w:pPr>
        <w:spacing w:before="120" w:after="120"/>
        <w:ind w:firstLine="644"/>
        <w:jc w:val="both"/>
        <w:rPr>
          <w:rFonts w:ascii="Segoe UI" w:hAnsi="Segoe UI" w:cs="Segoe UI"/>
          <w:i/>
          <w:lang w:val="ru-RU" w:eastAsia="ru-RU"/>
        </w:rPr>
      </w:pPr>
      <w:r w:rsidRPr="00A3750D">
        <w:rPr>
          <w:rFonts w:ascii="Segoe UI" w:hAnsi="Segoe UI" w:cs="Segoe UI"/>
          <w:i/>
          <w:lang w:val="ru-RU" w:eastAsia="ru-RU"/>
        </w:rPr>
        <w:t>Стоимость изделия серийной партии при большом одноразовом заказе снижается на 20-40%.</w:t>
      </w:r>
    </w:p>
    <w:p w14:paraId="3F0D9414" w14:textId="6A3ACEAE" w:rsidR="003F7007" w:rsidRPr="00154AA4" w:rsidRDefault="003F7007" w:rsidP="00154AA4">
      <w:pPr>
        <w:spacing w:before="120" w:after="120"/>
        <w:ind w:left="993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</w:p>
    <w:p w14:paraId="06F69B89" w14:textId="77777777" w:rsidR="007A1DD2" w:rsidRPr="00F71F35" w:rsidRDefault="007A1DD2" w:rsidP="00F71F35">
      <w:pPr>
        <w:pStyle w:val="1"/>
      </w:pPr>
      <w:bookmarkStart w:id="50" w:name="_Toc317848299"/>
      <w:bookmarkStart w:id="51" w:name="_Toc410376100"/>
      <w:bookmarkStart w:id="52" w:name="_Toc420580800"/>
      <w:r w:rsidRPr="00F71F35">
        <w:t>Следующие шаги</w:t>
      </w:r>
      <w:bookmarkEnd w:id="50"/>
      <w:bookmarkEnd w:id="51"/>
      <w:bookmarkEnd w:id="52"/>
    </w:p>
    <w:p w14:paraId="3DB98932" w14:textId="77777777" w:rsidR="007A1DD2" w:rsidRPr="00F71F35" w:rsidRDefault="007A1DD2" w:rsidP="00910346">
      <w:pPr>
        <w:spacing w:after="12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  <w:r w:rsidRPr="00155C2A">
        <w:rPr>
          <w:rFonts w:ascii="Segoe UI" w:hAnsi="Segoe UI" w:cs="Segoe UI"/>
          <w:szCs w:val="24"/>
          <w:lang w:val="ru-RU" w:eastAsia="ru-RU"/>
        </w:rPr>
        <w:t>Данный документ предоставляет обзор того, как мы себе видим выполнение данного проекта. Никакие утверждения в документе не должны считаться окончательными и не подлежащими обсуждению, т.к. компания готова внести необходимые коррективы при необходимости.</w:t>
      </w:r>
      <w:r w:rsidRPr="00F71F35">
        <w:rPr>
          <w:rFonts w:ascii="Segoe UI" w:hAnsi="Segoe UI" w:cs="Segoe UI"/>
          <w:szCs w:val="24"/>
          <w:lang w:val="ru-RU" w:eastAsia="ru-RU"/>
        </w:rPr>
        <w:t xml:space="preserve">   </w:t>
      </w:r>
    </w:p>
    <w:p w14:paraId="11D1265F" w14:textId="4BC6F17E" w:rsidR="00E84442" w:rsidRPr="0028050C" w:rsidRDefault="00E84442" w:rsidP="00154AA4">
      <w:pPr>
        <w:spacing w:before="120" w:after="120"/>
        <w:ind w:left="993"/>
        <w:jc w:val="both"/>
        <w:rPr>
          <w:rFonts w:ascii="Segoe UI" w:hAnsi="Segoe UI" w:cs="Segoe UI"/>
          <w:i/>
          <w:color w:val="C00000"/>
          <w:sz w:val="20"/>
          <w:szCs w:val="24"/>
          <w:lang w:val="ru-RU" w:eastAsia="ru-RU"/>
        </w:rPr>
      </w:pPr>
    </w:p>
    <w:p w14:paraId="1FB9D0DF" w14:textId="77777777" w:rsidR="00E84442" w:rsidRDefault="00E84442" w:rsidP="003F7007">
      <w:pPr>
        <w:spacing w:after="120" w:line="216" w:lineRule="auto"/>
        <w:ind w:firstLine="567"/>
        <w:jc w:val="both"/>
        <w:rPr>
          <w:rFonts w:ascii="Segoe UI" w:hAnsi="Segoe UI" w:cs="Segoe UI"/>
          <w:szCs w:val="24"/>
          <w:lang w:val="ru-RU" w:eastAsia="ru-RU"/>
        </w:rPr>
      </w:pPr>
    </w:p>
    <w:p w14:paraId="368EC3FE" w14:textId="77777777" w:rsidR="007A1DD2" w:rsidRPr="00F71F35" w:rsidRDefault="007A1DD2" w:rsidP="00130C82">
      <w:pPr>
        <w:keepNext/>
        <w:spacing w:after="120" w:line="216" w:lineRule="auto"/>
        <w:ind w:firstLine="567"/>
        <w:jc w:val="both"/>
        <w:rPr>
          <w:rFonts w:ascii="Segoe UI" w:hAnsi="Segoe UI" w:cs="Segoe UI"/>
          <w:szCs w:val="24"/>
          <w:lang w:val="ru-RU" w:eastAsia="ru-RU"/>
        </w:rPr>
      </w:pPr>
      <w:r w:rsidRPr="00F71F35">
        <w:rPr>
          <w:rFonts w:ascii="Segoe UI" w:hAnsi="Segoe UI" w:cs="Segoe UI"/>
          <w:szCs w:val="24"/>
          <w:lang w:val="ru-RU" w:eastAsia="ru-RU"/>
        </w:rPr>
        <w:t>Спасибо за рассмотрение данного предложения.</w:t>
      </w:r>
    </w:p>
    <w:p w14:paraId="1E01BDF8" w14:textId="77777777" w:rsidR="007A1DD2" w:rsidRPr="00130C82" w:rsidRDefault="007A1DD2" w:rsidP="00BE7A57">
      <w:pPr>
        <w:spacing w:after="120" w:line="216" w:lineRule="auto"/>
        <w:ind w:firstLine="567"/>
        <w:jc w:val="both"/>
        <w:rPr>
          <w:rFonts w:ascii="Segoe UI" w:hAnsi="Segoe UI" w:cs="Segoe UI"/>
          <w:noProof/>
          <w:sz w:val="20"/>
          <w:lang w:val="ru-RU" w:eastAsia="ru-RU"/>
        </w:rPr>
      </w:pPr>
      <w:r w:rsidRPr="00130C82">
        <w:rPr>
          <w:rFonts w:ascii="Segoe UI" w:hAnsi="Segoe UI" w:cs="Segoe UI"/>
          <w:b/>
          <w:szCs w:val="24"/>
          <w:lang w:val="ru-RU" w:eastAsia="ru-RU"/>
        </w:rPr>
        <w:t xml:space="preserve">Компания </w:t>
      </w:r>
      <w:proofErr w:type="spellStart"/>
      <w:r w:rsidRPr="00F71F35">
        <w:rPr>
          <w:rFonts w:ascii="Segoe UI" w:hAnsi="Segoe UI" w:cs="Segoe UI"/>
          <w:b/>
          <w:szCs w:val="24"/>
          <w:lang w:eastAsia="ru-RU"/>
        </w:rPr>
        <w:t>Softline</w:t>
      </w:r>
      <w:proofErr w:type="spellEnd"/>
      <w:r w:rsidRPr="00130C82">
        <w:rPr>
          <w:rFonts w:ascii="Segoe UI" w:hAnsi="Segoe UI" w:cs="Segoe UI"/>
          <w:b/>
          <w:szCs w:val="24"/>
          <w:lang w:val="ru-RU" w:eastAsia="ru-RU"/>
        </w:rPr>
        <w:t>.</w:t>
      </w:r>
      <w:r w:rsidRPr="00130C82">
        <w:rPr>
          <w:rFonts w:ascii="Segoe UI" w:hAnsi="Segoe UI" w:cs="Segoe UI"/>
          <w:noProof/>
          <w:sz w:val="20"/>
          <w:lang w:val="ru-RU" w:eastAsia="ru-RU"/>
        </w:rPr>
        <w:t xml:space="preserve"> </w:t>
      </w:r>
    </w:p>
    <w:p w14:paraId="43E18CA4" w14:textId="77777777" w:rsidR="00474621" w:rsidRPr="00130C82" w:rsidRDefault="00474621" w:rsidP="00BE7A57">
      <w:pPr>
        <w:spacing w:after="120" w:line="216" w:lineRule="auto"/>
        <w:ind w:firstLine="567"/>
        <w:jc w:val="both"/>
        <w:rPr>
          <w:rFonts w:ascii="Segoe UI" w:hAnsi="Segoe UI" w:cs="Segoe UI"/>
          <w:szCs w:val="24"/>
          <w:lang w:val="ru-RU" w:eastAsia="ru-RU"/>
        </w:rPr>
      </w:pPr>
    </w:p>
    <w:p w14:paraId="3EDD363C" w14:textId="77777777" w:rsidR="007A1DD2" w:rsidRPr="00130C82" w:rsidRDefault="007A1DD2" w:rsidP="00BE7A57">
      <w:pPr>
        <w:ind w:left="709" w:hanging="142"/>
        <w:rPr>
          <w:rFonts w:ascii="Segoe UI" w:hAnsi="Segoe UI" w:cs="Segoe UI"/>
          <w:b/>
          <w:szCs w:val="24"/>
          <w:lang w:val="ru-RU" w:eastAsia="ru-RU"/>
        </w:rPr>
      </w:pPr>
      <w:r w:rsidRPr="00130C82">
        <w:rPr>
          <w:rFonts w:ascii="Segoe UI" w:hAnsi="Segoe UI" w:cs="Segoe UI"/>
          <w:b/>
          <w:szCs w:val="24"/>
          <w:lang w:val="ru-RU" w:eastAsia="ru-RU"/>
        </w:rPr>
        <w:t>Ваш менеджер:</w:t>
      </w:r>
    </w:p>
    <w:p w14:paraId="477680A6" w14:textId="77777777" w:rsidR="00D21F0B" w:rsidRPr="00130C82" w:rsidRDefault="00D21F0B" w:rsidP="00D21F0B">
      <w:pPr>
        <w:ind w:left="709" w:hanging="142"/>
        <w:rPr>
          <w:rFonts w:ascii="Segoe UI" w:hAnsi="Segoe UI" w:cs="Segoe UI"/>
          <w:b/>
          <w:szCs w:val="24"/>
          <w:lang w:val="ru-RU" w:eastAsia="ru-RU"/>
        </w:rPr>
      </w:pPr>
      <w:r w:rsidRPr="00130C82">
        <w:rPr>
          <w:rFonts w:ascii="Segoe UI" w:hAnsi="Segoe UI" w:cs="Segoe UI"/>
          <w:b/>
          <w:szCs w:val="24"/>
          <w:lang w:val="ru-RU" w:eastAsia="ru-RU"/>
        </w:rPr>
        <w:t xml:space="preserve">Ф.И.О.: </w:t>
      </w:r>
      <w:r w:rsidRPr="00130C82">
        <w:rPr>
          <w:rFonts w:ascii="Segoe UI" w:hAnsi="Segoe UI" w:cs="Segoe UI"/>
          <w:bCs/>
          <w:szCs w:val="24"/>
          <w:lang w:val="ru-RU" w:eastAsia="ru-RU"/>
        </w:rPr>
        <w:t xml:space="preserve">     </w:t>
      </w:r>
      <w:r w:rsidRPr="00130C82">
        <w:rPr>
          <w:rFonts w:ascii="Segoe UI" w:hAnsi="Segoe UI" w:cs="Segoe UI"/>
          <w:b/>
          <w:szCs w:val="24"/>
          <w:lang w:val="ru-RU" w:eastAsia="ru-RU"/>
        </w:rPr>
        <w:tab/>
      </w:r>
    </w:p>
    <w:p w14:paraId="28324CE1" w14:textId="77777777" w:rsidR="00D21F0B" w:rsidRPr="00130C82" w:rsidRDefault="00D21F0B" w:rsidP="00D21F0B">
      <w:pPr>
        <w:ind w:left="709" w:hanging="142"/>
        <w:rPr>
          <w:rFonts w:ascii="Segoe UI" w:hAnsi="Segoe UI" w:cs="Segoe UI"/>
          <w:b/>
          <w:szCs w:val="24"/>
          <w:lang w:val="ru-RU" w:eastAsia="ru-RU"/>
        </w:rPr>
      </w:pPr>
      <w:r w:rsidRPr="00130C82">
        <w:rPr>
          <w:rFonts w:ascii="Segoe UI" w:hAnsi="Segoe UI" w:cs="Segoe UI"/>
          <w:b/>
          <w:bCs/>
          <w:szCs w:val="24"/>
          <w:lang w:val="ru-RU" w:eastAsia="ru-RU"/>
        </w:rPr>
        <w:t>Отдел:</w:t>
      </w:r>
      <w:r w:rsidRPr="00130C82">
        <w:rPr>
          <w:rFonts w:ascii="Segoe UI" w:hAnsi="Segoe UI" w:cs="Segoe UI"/>
          <w:bCs/>
          <w:szCs w:val="24"/>
          <w:lang w:val="ru-RU" w:eastAsia="ru-RU"/>
        </w:rPr>
        <w:t xml:space="preserve"> отдел продаж, департамент разработки</w:t>
      </w:r>
      <w:r w:rsidRPr="00130C82">
        <w:rPr>
          <w:rFonts w:ascii="Segoe UI" w:hAnsi="Segoe UI" w:cs="Segoe UI"/>
          <w:b/>
          <w:szCs w:val="24"/>
          <w:lang w:val="ru-RU" w:eastAsia="ru-RU"/>
        </w:rPr>
        <w:tab/>
      </w:r>
    </w:p>
    <w:p w14:paraId="2CBC0EC9" w14:textId="77777777" w:rsidR="00D21F0B" w:rsidRPr="00D21F0B" w:rsidRDefault="00D21F0B" w:rsidP="00D21F0B">
      <w:pPr>
        <w:ind w:left="709" w:hanging="142"/>
        <w:rPr>
          <w:rFonts w:ascii="Segoe UI" w:hAnsi="Segoe UI" w:cs="Segoe UI"/>
          <w:b/>
          <w:szCs w:val="24"/>
          <w:lang w:eastAsia="ru-RU"/>
        </w:rPr>
      </w:pPr>
      <w:r w:rsidRPr="00D21F0B">
        <w:rPr>
          <w:rFonts w:ascii="Segoe UI" w:hAnsi="Segoe UI" w:cs="Segoe UI"/>
          <w:b/>
          <w:szCs w:val="24"/>
          <w:lang w:eastAsia="ru-RU"/>
        </w:rPr>
        <w:lastRenderedPageBreak/>
        <w:t>Т.:</w:t>
      </w:r>
      <w:r w:rsidRPr="00D21F0B">
        <w:rPr>
          <w:rFonts w:ascii="Segoe UI" w:hAnsi="Segoe UI" w:cs="Segoe UI"/>
          <w:b/>
          <w:szCs w:val="24"/>
          <w:lang w:eastAsia="ru-RU"/>
        </w:rPr>
        <w:tab/>
        <w:t xml:space="preserve">        </w:t>
      </w:r>
      <w:r w:rsidRPr="00D21F0B">
        <w:rPr>
          <w:rFonts w:ascii="Segoe UI" w:hAnsi="Segoe UI" w:cs="Segoe UI"/>
          <w:b/>
          <w:szCs w:val="24"/>
          <w:lang w:eastAsia="ru-RU"/>
        </w:rPr>
        <w:tab/>
      </w:r>
    </w:p>
    <w:p w14:paraId="458FED97" w14:textId="77777777" w:rsidR="00D21F0B" w:rsidRPr="00D21F0B" w:rsidRDefault="00D21F0B" w:rsidP="00D21F0B">
      <w:pPr>
        <w:ind w:left="709" w:hanging="142"/>
        <w:rPr>
          <w:rFonts w:ascii="Segoe UI" w:hAnsi="Segoe UI" w:cs="Segoe UI"/>
          <w:b/>
          <w:szCs w:val="24"/>
          <w:lang w:eastAsia="ru-RU"/>
        </w:rPr>
      </w:pPr>
      <w:r w:rsidRPr="00D21F0B">
        <w:rPr>
          <w:rFonts w:ascii="Segoe UI" w:hAnsi="Segoe UI" w:cs="Segoe UI"/>
          <w:b/>
          <w:szCs w:val="24"/>
          <w:lang w:eastAsia="ru-RU"/>
        </w:rPr>
        <w:t>М.:</w:t>
      </w:r>
      <w:r w:rsidRPr="00D21F0B">
        <w:rPr>
          <w:rFonts w:ascii="Segoe UI" w:hAnsi="Segoe UI" w:cs="Segoe UI"/>
          <w:b/>
          <w:szCs w:val="24"/>
          <w:lang w:eastAsia="ru-RU"/>
        </w:rPr>
        <w:tab/>
        <w:t xml:space="preserve">        </w:t>
      </w:r>
      <w:r w:rsidRPr="00D21F0B">
        <w:rPr>
          <w:rFonts w:ascii="Segoe UI" w:hAnsi="Segoe UI" w:cs="Segoe UI"/>
          <w:b/>
          <w:szCs w:val="24"/>
          <w:lang w:eastAsia="ru-RU"/>
        </w:rPr>
        <w:tab/>
      </w:r>
    </w:p>
    <w:p w14:paraId="3D9A9904" w14:textId="77777777" w:rsidR="00D21F0B" w:rsidRPr="00D21F0B" w:rsidRDefault="00D21F0B" w:rsidP="00D21F0B">
      <w:pPr>
        <w:ind w:left="709" w:hanging="142"/>
        <w:rPr>
          <w:rFonts w:ascii="Segoe UI" w:hAnsi="Segoe UI" w:cs="Segoe UI"/>
          <w:b/>
          <w:szCs w:val="24"/>
          <w:lang w:eastAsia="ru-RU"/>
        </w:rPr>
      </w:pPr>
      <w:r w:rsidRPr="00D21F0B">
        <w:rPr>
          <w:rFonts w:ascii="Segoe UI" w:hAnsi="Segoe UI" w:cs="Segoe UI"/>
          <w:b/>
          <w:bCs/>
          <w:szCs w:val="24"/>
          <w:lang w:eastAsia="ru-RU"/>
        </w:rPr>
        <w:t xml:space="preserve">E-mail: </w:t>
      </w:r>
      <w:r w:rsidRPr="00D21F0B">
        <w:rPr>
          <w:rFonts w:ascii="Segoe UI" w:hAnsi="Segoe UI" w:cs="Segoe UI"/>
          <w:b/>
          <w:szCs w:val="24"/>
          <w:lang w:eastAsia="ru-RU"/>
        </w:rPr>
        <w:t xml:space="preserve">  </w:t>
      </w:r>
    </w:p>
    <w:p w14:paraId="6EECFC27" w14:textId="77777777" w:rsidR="00D21F0B" w:rsidRPr="00D21F0B" w:rsidRDefault="00D21F0B" w:rsidP="00D21F0B">
      <w:pPr>
        <w:ind w:left="709" w:hanging="142"/>
        <w:rPr>
          <w:rFonts w:ascii="Segoe UI" w:hAnsi="Segoe UI" w:cs="Segoe UI"/>
          <w:szCs w:val="24"/>
          <w:lang w:eastAsia="ru-RU"/>
        </w:rPr>
      </w:pPr>
      <w:proofErr w:type="spellStart"/>
      <w:r w:rsidRPr="00D21F0B">
        <w:rPr>
          <w:rFonts w:ascii="Segoe UI" w:hAnsi="Segoe UI" w:cs="Segoe UI"/>
          <w:b/>
          <w:szCs w:val="24"/>
          <w:lang w:eastAsia="ru-RU"/>
        </w:rPr>
        <w:t>Офис</w:t>
      </w:r>
      <w:proofErr w:type="spellEnd"/>
      <w:r w:rsidRPr="00D21F0B">
        <w:rPr>
          <w:rFonts w:ascii="Segoe UI" w:hAnsi="Segoe UI" w:cs="Segoe UI"/>
          <w:b/>
          <w:szCs w:val="24"/>
          <w:lang w:eastAsia="ru-RU"/>
        </w:rPr>
        <w:t xml:space="preserve">:    </w:t>
      </w:r>
    </w:p>
    <w:p w14:paraId="14924BDF" w14:textId="77777777" w:rsidR="00474621" w:rsidRPr="00F71F35" w:rsidRDefault="00474621" w:rsidP="00474621">
      <w:pPr>
        <w:pStyle w:val="1"/>
        <w:pageBreakBefore/>
        <w:ind w:left="641" w:hanging="357"/>
      </w:pPr>
      <w:bookmarkStart w:id="53" w:name="_Toc420580801"/>
      <w:r>
        <w:rPr>
          <w:rFonts w:ascii="Segoe UI" w:hAnsi="Segoe UI" w:cs="Segoe UI"/>
          <w:noProof/>
          <w:szCs w:val="24"/>
          <w:lang w:val="ru-RU" w:eastAsia="ru-RU"/>
        </w:rPr>
        <w:lastRenderedPageBreak/>
        <w:drawing>
          <wp:anchor distT="0" distB="0" distL="114300" distR="114300" simplePos="0" relativeHeight="251658752" behindDoc="0" locked="0" layoutInCell="1" allowOverlap="1" wp14:anchorId="1DC82442" wp14:editId="2223C049">
            <wp:simplePos x="0" y="0"/>
            <wp:positionH relativeFrom="margin">
              <wp:posOffset>221615</wp:posOffset>
            </wp:positionH>
            <wp:positionV relativeFrom="paragraph">
              <wp:posOffset>488950</wp:posOffset>
            </wp:positionV>
            <wp:extent cx="6407785" cy="43053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430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Наши клиенты</w:t>
      </w:r>
      <w:bookmarkEnd w:id="53"/>
    </w:p>
    <w:p w14:paraId="4B756C79" w14:textId="77777777" w:rsidR="00474621" w:rsidRDefault="00474621" w:rsidP="00474621">
      <w:pPr>
        <w:spacing w:after="12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</w:p>
    <w:p w14:paraId="72CF3C37" w14:textId="77777777" w:rsidR="00474621" w:rsidRDefault="00474621" w:rsidP="00474621">
      <w:pPr>
        <w:spacing w:after="120"/>
        <w:ind w:firstLine="680"/>
        <w:jc w:val="both"/>
        <w:rPr>
          <w:rFonts w:ascii="Segoe UI" w:hAnsi="Segoe UI" w:cs="Segoe UI"/>
          <w:szCs w:val="24"/>
          <w:lang w:val="ru-RU" w:eastAsia="ru-RU"/>
        </w:rPr>
      </w:pPr>
    </w:p>
    <w:p w14:paraId="7E275FAB" w14:textId="77777777" w:rsidR="00474621" w:rsidRPr="00F71F35" w:rsidRDefault="00474621" w:rsidP="00474621">
      <w:pPr>
        <w:pStyle w:val="1"/>
        <w:pageBreakBefore/>
        <w:ind w:left="641" w:hanging="357"/>
      </w:pPr>
      <w:bookmarkStart w:id="54" w:name="_Toc420580802"/>
      <w:r>
        <w:rPr>
          <w:lang w:val="ru-RU"/>
        </w:rPr>
        <w:lastRenderedPageBreak/>
        <w:t>Портфолио некоторых проектов</w:t>
      </w:r>
      <w:bookmarkEnd w:id="54"/>
    </w:p>
    <w:tbl>
      <w:tblPr>
        <w:tblW w:w="9356" w:type="dxa"/>
        <w:tblInd w:w="567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2011"/>
        <w:gridCol w:w="1465"/>
        <w:gridCol w:w="4475"/>
        <w:gridCol w:w="1405"/>
      </w:tblGrid>
      <w:tr w:rsidR="0099060B" w:rsidRPr="00F07DBE" w14:paraId="30CA5BA7" w14:textId="77777777" w:rsidTr="003B5B28">
        <w:trPr>
          <w:trHeight w:val="624"/>
        </w:trPr>
        <w:tc>
          <w:tcPr>
            <w:tcW w:w="34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14:paraId="478E0E6B" w14:textId="77777777" w:rsidR="00474621" w:rsidRPr="00474621" w:rsidRDefault="00474621" w:rsidP="00474621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Заказчик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14:paraId="2FCBFCE8" w14:textId="77777777" w:rsidR="00474621" w:rsidRPr="00474621" w:rsidRDefault="00474621" w:rsidP="00474621">
            <w:pPr>
              <w:spacing w:after="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Описание</w:t>
            </w:r>
            <w:proofErr w:type="spellEnd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проекта</w:t>
            </w:r>
            <w:proofErr w:type="spellEnd"/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shd w:val="pct12" w:color="auto" w:fill="auto"/>
            <w:vAlign w:val="center"/>
          </w:tcPr>
          <w:p w14:paraId="3FB2288C" w14:textId="098BB151" w:rsidR="00474621" w:rsidRPr="00E57A28" w:rsidRDefault="00474621" w:rsidP="00E57A28">
            <w:pPr>
              <w:spacing w:after="0"/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Основные</w:t>
            </w:r>
            <w:proofErr w:type="spellEnd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технологии</w:t>
            </w:r>
            <w:proofErr w:type="spellEnd"/>
            <w:r w:rsidR="00E57A28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E57A28">
              <w:rPr>
                <w:rFonts w:ascii="Segoe UI" w:hAnsi="Segoe UI" w:cs="Segoe UI"/>
                <w:b/>
                <w:bCs/>
                <w:sz w:val="20"/>
                <w:szCs w:val="20"/>
                <w:lang w:val="ru-RU"/>
              </w:rPr>
              <w:t>и платформы</w:t>
            </w:r>
          </w:p>
        </w:tc>
      </w:tr>
      <w:tr w:rsidR="003B5B28" w:rsidRPr="00E57A28" w14:paraId="2A9F81B6" w14:textId="77777777" w:rsidTr="003B5B28">
        <w:trPr>
          <w:trHeight w:val="801"/>
        </w:trPr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490B6A47" w14:textId="77777777" w:rsidR="003B5B28" w:rsidRDefault="003B5B28" w:rsidP="0093296A">
            <w:pPr>
              <w:jc w:val="center"/>
              <w:rPr>
                <w:rFonts w:ascii="Segoe UI" w:hAnsi="Segoe UI" w:cs="Segoe UI"/>
                <w:noProof/>
                <w:lang w:val="ru-RU" w:eastAsia="ru-RU"/>
              </w:rPr>
            </w:pPr>
          </w:p>
          <w:p w14:paraId="55F908EC" w14:textId="1452096E" w:rsidR="003B5B28" w:rsidRPr="00474621" w:rsidRDefault="007C03AA" w:rsidP="00AC64E3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lang w:val="ru-RU" w:eastAsia="ru-RU"/>
              </w:rPr>
              <w:t xml:space="preserve">Таганрог, </w:t>
            </w:r>
            <w:r w:rsidR="003B5B28">
              <w:rPr>
                <w:rFonts w:ascii="Segoe UI" w:hAnsi="Segoe UI" w:cs="Segoe UI"/>
                <w:noProof/>
                <w:lang w:val="ru-RU" w:eastAsia="ru-RU"/>
              </w:rPr>
              <w:t>ООО</w:t>
            </w:r>
            <w:r w:rsidR="00AC64E3">
              <w:rPr>
                <w:rFonts w:ascii="Segoe UI" w:hAnsi="Segoe UI" w:cs="Segoe UI"/>
                <w:noProof/>
                <w:lang w:eastAsia="ru-RU"/>
              </w:rPr>
              <w:t> </w:t>
            </w:r>
            <w:r w:rsidR="003B5B28">
              <w:rPr>
                <w:rFonts w:ascii="Segoe UI" w:hAnsi="Segoe UI" w:cs="Segoe UI"/>
                <w:noProof/>
                <w:lang w:val="ru-RU" w:eastAsia="ru-RU"/>
              </w:rPr>
              <w:t>«Автолайн»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D82B7D" w14:textId="77777777" w:rsidR="003B5B28" w:rsidRPr="00474621" w:rsidRDefault="003B5B28" w:rsidP="0093296A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092782" w14:textId="50885DC0" w:rsidR="003B5B28" w:rsidRPr="00474621" w:rsidRDefault="003B5B28" w:rsidP="0093296A">
            <w:pPr>
              <w:spacing w:before="120" w:after="120" w:line="192" w:lineRule="auto"/>
              <w:jc w:val="both"/>
              <w:rPr>
                <w:rFonts w:ascii="Segoe UI" w:hAnsi="Segoe UI" w:cs="Segoe UI"/>
                <w:sz w:val="18"/>
                <w:szCs w:val="20"/>
                <w:lang w:val="ru-RU"/>
              </w:rPr>
            </w:pPr>
            <w:r>
              <w:rPr>
                <w:rFonts w:ascii="Segoe UI" w:hAnsi="Segoe UI" w:cs="Segoe UI"/>
                <w:sz w:val="18"/>
                <w:szCs w:val="20"/>
                <w:lang w:val="ru-RU"/>
              </w:rPr>
              <w:t>Разработка, производство и внедрение информационной системы учета пассажиропотока. Включая разработку ГИС подсистемы, подсистемы реализации бизнес-процессов ПАТП, разработку специализированных ГЛОНАСС</w:t>
            </w:r>
            <w:r w:rsidRPr="0099060B">
              <w:rPr>
                <w:rFonts w:ascii="Segoe UI" w:hAnsi="Segoe UI" w:cs="Segoe UI"/>
                <w:sz w:val="18"/>
                <w:szCs w:val="20"/>
                <w:lang w:val="ru-RU"/>
              </w:rPr>
              <w:t>/</w:t>
            </w:r>
            <w:r>
              <w:rPr>
                <w:rFonts w:ascii="Segoe UI" w:hAnsi="Segoe UI" w:cs="Segoe UI"/>
                <w:sz w:val="18"/>
                <w:szCs w:val="20"/>
              </w:rPr>
              <w:t>GPS</w:t>
            </w:r>
            <w:r w:rsidRPr="0099060B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</w:t>
            </w:r>
            <w:r>
              <w:rPr>
                <w:rFonts w:ascii="Segoe UI" w:hAnsi="Segoe UI" w:cs="Segoe UI"/>
                <w:sz w:val="18"/>
                <w:szCs w:val="20"/>
                <w:lang w:val="ru-RU"/>
              </w:rPr>
              <w:t>Навигаторов с функциями объявления остановок, видеонаблюдения в салоне, счета перевезенных пассажиров, чтения данных с бортовой сети ТС и других.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DA2E8" w14:textId="05D91470" w:rsidR="003B5B28" w:rsidRPr="00E57A28" w:rsidRDefault="003B5B28" w:rsidP="00E57A28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  <w:lang w:val="ru-RU"/>
              </w:rPr>
              <w:t>ГЛОНАСС</w:t>
            </w:r>
            <w:r w:rsidRPr="00E57A28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, </w:t>
            </w:r>
            <w:r w:rsidR="00E57A28">
              <w:rPr>
                <w:rFonts w:ascii="Segoe UI" w:hAnsi="Segoe UI" w:cs="Segoe UI"/>
                <w:b/>
                <w:bCs/>
                <w:sz w:val="20"/>
                <w:szCs w:val="20"/>
              </w:rPr>
              <w:t>GPRS, CAN,</w:t>
            </w:r>
            <w:r w:rsidR="00E57A28" w:rsidRPr="00E57A28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 </w:t>
            </w:r>
            <w:r w:rsidR="00E57A28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Linux, </w:t>
            </w:r>
            <w:proofErr w:type="spellStart"/>
            <w:r w:rsidR="00E57A28">
              <w:rPr>
                <w:rFonts w:ascii="Segoe UI" w:hAnsi="Segoe UI" w:cs="Segoe UI"/>
                <w:b/>
                <w:bCs/>
                <w:sz w:val="20"/>
                <w:szCs w:val="20"/>
              </w:rPr>
              <w:t>WebGIS</w:t>
            </w:r>
            <w:proofErr w:type="spellEnd"/>
          </w:p>
        </w:tc>
      </w:tr>
      <w:tr w:rsidR="0099060B" w:rsidRPr="0099060B" w14:paraId="6C96283E" w14:textId="77777777" w:rsidTr="003B5B28">
        <w:trPr>
          <w:trHeight w:val="801"/>
        </w:trPr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12226A33" w14:textId="5E5A9C2E" w:rsidR="00387D5E" w:rsidRPr="00E57A28" w:rsidRDefault="00387D5E" w:rsidP="00387D5E">
            <w:pPr>
              <w:jc w:val="center"/>
              <w:rPr>
                <w:rFonts w:ascii="Segoe UI" w:hAnsi="Segoe UI" w:cs="Segoe UI"/>
                <w:noProof/>
                <w:lang w:eastAsia="ru-RU"/>
              </w:rPr>
            </w:pPr>
          </w:p>
          <w:p w14:paraId="7C798E72" w14:textId="7F07D3B4" w:rsidR="003B5B28" w:rsidRDefault="007C03AA" w:rsidP="003B5B28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ru-RU"/>
              </w:rPr>
              <w:t xml:space="preserve">Таганрог, </w:t>
            </w:r>
            <w:r w:rsidR="003B5B28"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ru-RU"/>
              </w:rPr>
              <w:t>Такси Люкс,</w:t>
            </w:r>
          </w:p>
          <w:p w14:paraId="67728DF9" w14:textId="700149CF" w:rsidR="00387D5E" w:rsidRPr="003B5B28" w:rsidRDefault="003B5B28" w:rsidP="003B5B28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ru-RU"/>
              </w:rPr>
              <w:t>Такси Вираж</w:t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D74E8" w14:textId="4D50ECCF" w:rsidR="00387D5E" w:rsidRPr="001A5F43" w:rsidRDefault="00387D5E" w:rsidP="00387D5E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3AC4E4" w14:textId="2FB3E321" w:rsidR="00387D5E" w:rsidRPr="00474621" w:rsidRDefault="0099060B" w:rsidP="003B5B28">
            <w:pPr>
              <w:spacing w:before="120" w:after="120" w:line="192" w:lineRule="auto"/>
              <w:jc w:val="both"/>
              <w:rPr>
                <w:rFonts w:ascii="Segoe UI" w:hAnsi="Segoe UI" w:cs="Segoe UI"/>
                <w:sz w:val="18"/>
                <w:szCs w:val="20"/>
                <w:lang w:val="ru-RU"/>
              </w:rPr>
            </w:pPr>
            <w:r>
              <w:rPr>
                <w:rFonts w:ascii="Segoe UI" w:hAnsi="Segoe UI" w:cs="Segoe UI"/>
                <w:sz w:val="18"/>
                <w:szCs w:val="20"/>
                <w:lang w:val="ru-RU"/>
              </w:rPr>
              <w:t>Ра</w:t>
            </w:r>
            <w:r w:rsidR="003B5B28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зработка программного обеспечения спутникового </w:t>
            </w:r>
            <w:r w:rsidR="003B5B28" w:rsidRPr="003B5B28">
              <w:rPr>
                <w:rFonts w:ascii="Segoe UI" w:hAnsi="Segoe UI" w:cs="Segoe UI"/>
                <w:sz w:val="18"/>
                <w:szCs w:val="20"/>
                <w:lang w:val="ru-RU"/>
              </w:rPr>
              <w:t>таксометра и внедрение ГИС АРМ диспетчера</w:t>
            </w:r>
            <w:r w:rsidR="003B5B28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. Спутниковый таксометр выполнен для платформ </w:t>
            </w:r>
            <w:r w:rsidR="003B5B28">
              <w:rPr>
                <w:rFonts w:ascii="Segoe UI" w:hAnsi="Segoe UI" w:cs="Segoe UI"/>
                <w:sz w:val="18"/>
                <w:szCs w:val="20"/>
              </w:rPr>
              <w:t>WinCE</w:t>
            </w:r>
            <w:r w:rsidR="003B5B28" w:rsidRPr="003B5B28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</w:t>
            </w:r>
            <w:r w:rsidR="003B5B28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и </w:t>
            </w:r>
            <w:r w:rsidR="003B5B28">
              <w:rPr>
                <w:rFonts w:ascii="Segoe UI" w:hAnsi="Segoe UI" w:cs="Segoe UI"/>
                <w:sz w:val="18"/>
                <w:szCs w:val="20"/>
              </w:rPr>
              <w:t>Android</w:t>
            </w:r>
            <w:r w:rsidR="003B5B28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и реализует функции такие как, получение задания, контроль и тарификация перевозок, голосовое оповещение о прибытии в точку назначения и стоимости поездки, двусторонний обмен формализованными сообщениями.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A04C26" w14:textId="3F731D66" w:rsidR="00387D5E" w:rsidRPr="00E57A28" w:rsidRDefault="00E57A28" w:rsidP="00387D5E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ru-RU"/>
              </w:rPr>
            </w:pPr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Android, WinCE, </w:t>
            </w:r>
            <w:proofErr w:type="spellStart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WebGIS</w:t>
            </w:r>
            <w:proofErr w:type="spellEnd"/>
            <w:r>
              <w:rPr>
                <w:rFonts w:ascii="Segoe UI" w:hAnsi="Segoe UI" w:cs="Segoe UI"/>
                <w:b/>
                <w:bCs/>
                <w:sz w:val="20"/>
                <w:szCs w:val="20"/>
              </w:rPr>
              <w:t>,</w:t>
            </w:r>
          </w:p>
        </w:tc>
      </w:tr>
      <w:tr w:rsidR="0099060B" w:rsidRPr="00F07DBE" w14:paraId="3C2CA16E" w14:textId="77777777" w:rsidTr="003B5B28">
        <w:trPr>
          <w:trHeight w:val="1271"/>
        </w:trPr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6CC6E36F" w14:textId="77777777" w:rsidR="00474621" w:rsidRPr="00E57A28" w:rsidRDefault="00474621" w:rsidP="00EB6396">
            <w:pPr>
              <w:jc w:val="both"/>
              <w:rPr>
                <w:rFonts w:ascii="Segoe UI" w:hAnsi="Segoe UI" w:cs="Segoe UI"/>
                <w:sz w:val="20"/>
                <w:szCs w:val="20"/>
                <w:lang w:val="ru-RU"/>
              </w:rPr>
            </w:pPr>
          </w:p>
          <w:p w14:paraId="250FFA0F" w14:textId="77777777" w:rsidR="00474621" w:rsidRPr="00E57A28" w:rsidRDefault="00474621" w:rsidP="00EB6396">
            <w:pPr>
              <w:jc w:val="both"/>
              <w:rPr>
                <w:rFonts w:ascii="Segoe UI" w:hAnsi="Segoe UI" w:cs="Segoe UI"/>
                <w:sz w:val="20"/>
                <w:szCs w:val="20"/>
                <w:lang w:val="ru-RU"/>
              </w:rPr>
            </w:pPr>
            <w:r w:rsidRPr="00474621">
              <w:rPr>
                <w:rFonts w:ascii="Segoe UI" w:hAnsi="Segoe UI" w:cs="Segoe UI"/>
                <w:noProof/>
                <w:lang w:val="ru-RU" w:eastAsia="ru-RU"/>
              </w:rPr>
              <w:drawing>
                <wp:anchor distT="0" distB="0" distL="114300" distR="114300" simplePos="0" relativeHeight="251661824" behindDoc="0" locked="0" layoutInCell="1" allowOverlap="1" wp14:anchorId="344D4D3C" wp14:editId="1498D4FC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220980</wp:posOffset>
                  </wp:positionV>
                  <wp:extent cx="1247775" cy="211455"/>
                  <wp:effectExtent l="0" t="0" r="9525" b="0"/>
                  <wp:wrapNone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114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F8D81B" w14:textId="77777777" w:rsidR="00474621" w:rsidRPr="00E57A28" w:rsidRDefault="00474621" w:rsidP="00EB6396">
            <w:pPr>
              <w:jc w:val="both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8768AA" w14:textId="77777777" w:rsidR="00474621" w:rsidRPr="00E57A28" w:rsidRDefault="00474621" w:rsidP="00474621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0"/>
                <w:shd w:val="clear" w:color="auto" w:fill="FFFFFF"/>
                <w:lang w:val="ru-RU"/>
              </w:rPr>
            </w:pPr>
            <w:proofErr w:type="spellStart"/>
            <w:r w:rsidRPr="00E57A28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  <w:lang w:val="ru-RU"/>
              </w:rPr>
              <w:t>Мострансавто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7081F" w14:textId="77777777" w:rsidR="00474621" w:rsidRPr="00474621" w:rsidRDefault="00474621" w:rsidP="00E84442">
            <w:pPr>
              <w:spacing w:before="120" w:after="120" w:line="192" w:lineRule="auto"/>
              <w:jc w:val="both"/>
              <w:rPr>
                <w:rFonts w:ascii="Segoe UI" w:hAnsi="Segoe UI" w:cs="Segoe UI"/>
                <w:sz w:val="18"/>
                <w:szCs w:val="20"/>
                <w:lang w:val="ru-RU"/>
              </w:rPr>
            </w:pP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Разработка и интеграция внутреннего информационного портала и внешнего сайта. Портал: создание наглядной </w:t>
            </w:r>
            <w:proofErr w:type="spellStart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>орг.структуры</w:t>
            </w:r>
            <w:proofErr w:type="spellEnd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, справочников сотрудников и контрагентов, календаря событий, библиотеки материалов, функционала обработки заявок, личных страниц сотрудников. Сайт: современный дизайн, актуальные данные, возможности поиска маршрутов и отслеживания движения автобусов в онлайн. 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8F2FE2" w14:textId="77777777" w:rsidR="00474621" w:rsidRPr="00474621" w:rsidRDefault="00474621" w:rsidP="00EB6396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1С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Bitrix</w:t>
            </w:r>
            <w:proofErr w:type="spellEnd"/>
          </w:p>
        </w:tc>
      </w:tr>
      <w:tr w:rsidR="0099060B" w:rsidRPr="00F07DBE" w14:paraId="5D7F4192" w14:textId="77777777" w:rsidTr="003B5B28">
        <w:trPr>
          <w:trHeight w:val="1548"/>
        </w:trPr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1166B416" w14:textId="77777777" w:rsidR="00474621" w:rsidRPr="00474621" w:rsidRDefault="00474621" w:rsidP="00EB6396">
            <w:pPr>
              <w:rPr>
                <w:rFonts w:ascii="Segoe UI" w:hAnsi="Segoe UI" w:cs="Segoe UI"/>
                <w:sz w:val="20"/>
                <w:szCs w:val="20"/>
              </w:rPr>
            </w:pPr>
            <w:r w:rsidRPr="00474621">
              <w:rPr>
                <w:rFonts w:ascii="Segoe UI" w:hAnsi="Segoe UI" w:cs="Segoe UI"/>
                <w:noProof/>
                <w:lang w:val="ru-RU" w:eastAsia="ru-RU"/>
              </w:rPr>
              <w:drawing>
                <wp:anchor distT="0" distB="0" distL="114300" distR="114300" simplePos="0" relativeHeight="251663872" behindDoc="0" locked="0" layoutInCell="1" allowOverlap="1" wp14:anchorId="79CBD28A" wp14:editId="1B59042D">
                  <wp:simplePos x="0" y="0"/>
                  <wp:positionH relativeFrom="column">
                    <wp:posOffset>-34290</wp:posOffset>
                  </wp:positionH>
                  <wp:positionV relativeFrom="paragraph">
                    <wp:posOffset>263525</wp:posOffset>
                  </wp:positionV>
                  <wp:extent cx="1295400" cy="4279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279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1764AB" w14:textId="77777777" w:rsidR="00474621" w:rsidRPr="00474621" w:rsidRDefault="00474621" w:rsidP="00EB6396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DC233" w14:textId="77777777" w:rsidR="00474621" w:rsidRPr="00474621" w:rsidRDefault="00474621" w:rsidP="00474621">
            <w:pPr>
              <w:jc w:val="center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proofErr w:type="spellStart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>Лаборатория</w:t>
            </w:r>
            <w:proofErr w:type="spellEnd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>Касперского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8FDC58" w14:textId="77777777" w:rsidR="00474621" w:rsidRPr="00474621" w:rsidRDefault="00474621" w:rsidP="00E84442">
            <w:pPr>
              <w:spacing w:before="120" w:after="120" w:line="192" w:lineRule="auto"/>
              <w:jc w:val="both"/>
              <w:rPr>
                <w:rFonts w:ascii="Segoe UI" w:hAnsi="Segoe UI" w:cs="Segoe UI"/>
                <w:sz w:val="18"/>
                <w:szCs w:val="20"/>
                <w:lang w:val="ru-RU"/>
              </w:rPr>
            </w:pP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Внедрение поисковой системы </w:t>
            </w:r>
            <w:r w:rsidRPr="00474621">
              <w:rPr>
                <w:rFonts w:ascii="Segoe UI" w:hAnsi="Segoe UI" w:cs="Segoe UI"/>
                <w:sz w:val="18"/>
                <w:szCs w:val="20"/>
              </w:rPr>
              <w:t>Microsoft</w:t>
            </w: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</w:t>
            </w:r>
            <w:r w:rsidRPr="00474621">
              <w:rPr>
                <w:rFonts w:ascii="Segoe UI" w:hAnsi="Segoe UI" w:cs="Segoe UI"/>
                <w:sz w:val="18"/>
                <w:szCs w:val="20"/>
              </w:rPr>
              <w:t>Fast</w:t>
            </w: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</w:t>
            </w:r>
            <w:r w:rsidRPr="00474621">
              <w:rPr>
                <w:rFonts w:ascii="Segoe UI" w:hAnsi="Segoe UI" w:cs="Segoe UI"/>
                <w:sz w:val="18"/>
                <w:szCs w:val="20"/>
              </w:rPr>
              <w:t>Search</w:t>
            </w: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в корпоративные сайты. Полнотекстовый поиск по всем ресурсам, интеграция с </w:t>
            </w:r>
            <w:proofErr w:type="spellStart"/>
            <w:r w:rsidRPr="00474621">
              <w:rPr>
                <w:rFonts w:ascii="Segoe UI" w:hAnsi="Segoe UI" w:cs="Segoe UI"/>
                <w:sz w:val="18"/>
                <w:szCs w:val="20"/>
              </w:rPr>
              <w:t>cms</w:t>
            </w:r>
            <w:proofErr w:type="spellEnd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+ доработка модулей, обеспечение вывода в результатах поиска наиболее релевантной информации, </w:t>
            </w:r>
            <w:proofErr w:type="spellStart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>мультиязычность</w:t>
            </w:r>
            <w:proofErr w:type="spellEnd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>.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4F030" w14:textId="77777777" w:rsidR="00474621" w:rsidRPr="00474621" w:rsidRDefault="00474621" w:rsidP="00EB6396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MS Fast Search</w:t>
            </w:r>
          </w:p>
        </w:tc>
      </w:tr>
      <w:tr w:rsidR="0099060B" w:rsidRPr="00F07DBE" w14:paraId="61AE493F" w14:textId="77777777" w:rsidTr="003B5B28">
        <w:trPr>
          <w:trHeight w:val="899"/>
        </w:trPr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76035999" w14:textId="77777777" w:rsidR="00474621" w:rsidRPr="00474621" w:rsidRDefault="00474621" w:rsidP="00EB6396">
            <w:pPr>
              <w:rPr>
                <w:rFonts w:ascii="Segoe UI" w:hAnsi="Segoe UI" w:cs="Segoe UI"/>
                <w:sz w:val="20"/>
                <w:szCs w:val="20"/>
              </w:rPr>
            </w:pPr>
            <w:r w:rsidRPr="00474621">
              <w:rPr>
                <w:rFonts w:ascii="Segoe UI" w:hAnsi="Segoe UI" w:cs="Segoe UI"/>
                <w:noProof/>
                <w:lang w:val="ru-RU" w:eastAsia="ru-RU"/>
              </w:rPr>
              <w:drawing>
                <wp:anchor distT="0" distB="0" distL="114300" distR="114300" simplePos="0" relativeHeight="251664896" behindDoc="0" locked="0" layoutInCell="1" allowOverlap="1" wp14:anchorId="4101F88E" wp14:editId="03A940FF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125095</wp:posOffset>
                  </wp:positionV>
                  <wp:extent cx="1133475" cy="666115"/>
                  <wp:effectExtent l="0" t="0" r="9525" b="635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666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91416F" w14:textId="77777777" w:rsidR="00474621" w:rsidRPr="00474621" w:rsidRDefault="00474621" w:rsidP="00EB6396">
            <w:pPr>
              <w:jc w:val="center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82D18" w14:textId="77777777" w:rsidR="00474621" w:rsidRPr="00474621" w:rsidRDefault="00474621" w:rsidP="00474621">
            <w:pPr>
              <w:jc w:val="center"/>
              <w:rPr>
                <w:rFonts w:ascii="Segoe UI" w:hAnsi="Segoe UI" w:cs="Segoe UI"/>
                <w:b/>
                <w:bCs/>
                <w:sz w:val="18"/>
                <w:szCs w:val="20"/>
              </w:rPr>
            </w:pPr>
            <w:proofErr w:type="spellStart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>Mareven</w:t>
            </w:r>
            <w:proofErr w:type="spellEnd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 xml:space="preserve"> Food Central</w:t>
            </w:r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36CF9C" w14:textId="77777777" w:rsidR="00474621" w:rsidRPr="00474621" w:rsidRDefault="00474621" w:rsidP="00E84442">
            <w:pPr>
              <w:spacing w:before="120" w:after="120" w:line="192" w:lineRule="auto"/>
              <w:jc w:val="both"/>
              <w:rPr>
                <w:rFonts w:ascii="Segoe UI" w:hAnsi="Segoe UI" w:cs="Segoe UI"/>
                <w:sz w:val="18"/>
                <w:szCs w:val="20"/>
                <w:lang w:val="ru-RU"/>
              </w:rPr>
            </w:pP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Модернизация и интеграция с </w:t>
            </w:r>
            <w:r w:rsidRPr="00474621">
              <w:rPr>
                <w:rFonts w:ascii="Segoe UI" w:hAnsi="Segoe UI" w:cs="Segoe UI"/>
                <w:sz w:val="18"/>
                <w:szCs w:val="20"/>
              </w:rPr>
              <w:t>AD</w:t>
            </w: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 внутреннего корпоративного портала. Настроена система авторизации. Позволяющая сотрудникам входить в различные системы под одними учетными данными. Настроена система мониторинга изменений для администраторов ресурсов. Расширены возможности импорта данных.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C737A3" w14:textId="77777777" w:rsidR="00474621" w:rsidRPr="00474621" w:rsidRDefault="00474621" w:rsidP="00EB6396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1C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Bitrix</w:t>
            </w:r>
            <w:proofErr w:type="spellEnd"/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, AD</w:t>
            </w:r>
          </w:p>
        </w:tc>
      </w:tr>
      <w:tr w:rsidR="0099060B" w:rsidRPr="00F07DBE" w14:paraId="4C54E4E0" w14:textId="77777777" w:rsidTr="003B5B28">
        <w:trPr>
          <w:trHeight w:val="559"/>
        </w:trPr>
        <w:tc>
          <w:tcPr>
            <w:tcW w:w="2011" w:type="dxa"/>
            <w:tcBorders>
              <w:top w:val="single" w:sz="4" w:space="0" w:color="auto"/>
              <w:bottom w:val="single" w:sz="4" w:space="0" w:color="auto"/>
            </w:tcBorders>
          </w:tcPr>
          <w:p w14:paraId="763CD857" w14:textId="77777777" w:rsidR="00474621" w:rsidRPr="00474621" w:rsidRDefault="00474621" w:rsidP="00EB6396">
            <w:pPr>
              <w:jc w:val="both"/>
              <w:rPr>
                <w:rFonts w:ascii="Segoe UI" w:hAnsi="Segoe UI" w:cs="Segoe UI"/>
                <w:color w:val="000000"/>
                <w:sz w:val="20"/>
                <w:szCs w:val="20"/>
                <w:shd w:val="clear" w:color="auto" w:fill="FFFFFF"/>
              </w:rPr>
            </w:pPr>
            <w:r w:rsidRPr="00474621">
              <w:rPr>
                <w:rFonts w:ascii="Segoe UI" w:hAnsi="Segoe UI" w:cs="Segoe UI"/>
                <w:noProof/>
                <w:lang w:val="ru-RU" w:eastAsia="ru-RU"/>
              </w:rPr>
              <w:drawing>
                <wp:anchor distT="0" distB="0" distL="114300" distR="114300" simplePos="0" relativeHeight="251665920" behindDoc="0" locked="0" layoutInCell="1" allowOverlap="1" wp14:anchorId="0F2F2F36" wp14:editId="2032E36A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349250</wp:posOffset>
                  </wp:positionV>
                  <wp:extent cx="1218565" cy="600075"/>
                  <wp:effectExtent l="0" t="0" r="635" b="952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753" b="205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8565" cy="600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44755F" w14:textId="77777777" w:rsidR="00474621" w:rsidRPr="00474621" w:rsidRDefault="00474621" w:rsidP="00474621">
            <w:pPr>
              <w:jc w:val="center"/>
              <w:rPr>
                <w:rFonts w:ascii="Segoe UI" w:hAnsi="Segoe UI" w:cs="Segoe U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 xml:space="preserve">МРСК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>Северного</w:t>
            </w:r>
            <w:proofErr w:type="spellEnd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 xml:space="preserve"> </w:t>
            </w:r>
            <w:proofErr w:type="spellStart"/>
            <w:r w:rsidRPr="00474621">
              <w:rPr>
                <w:rFonts w:ascii="Segoe UI" w:hAnsi="Segoe UI" w:cs="Segoe UI"/>
                <w:b/>
                <w:bCs/>
                <w:sz w:val="18"/>
                <w:szCs w:val="20"/>
                <w:shd w:val="clear" w:color="auto" w:fill="FFFFFF"/>
              </w:rPr>
              <w:t>Кавказа</w:t>
            </w:r>
            <w:proofErr w:type="spellEnd"/>
          </w:p>
        </w:tc>
        <w:tc>
          <w:tcPr>
            <w:tcW w:w="4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57896A" w14:textId="77777777" w:rsidR="00474621" w:rsidRPr="00474621" w:rsidRDefault="00474621" w:rsidP="00E84442">
            <w:pPr>
              <w:spacing w:before="120" w:after="120" w:line="192" w:lineRule="auto"/>
              <w:jc w:val="both"/>
              <w:rPr>
                <w:rFonts w:ascii="Segoe UI" w:hAnsi="Segoe UI" w:cs="Segoe UI"/>
                <w:sz w:val="18"/>
                <w:szCs w:val="20"/>
                <w:lang w:val="ru-RU"/>
              </w:rPr>
            </w:pPr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 xml:space="preserve">Разработка портала и мобильного приложения для руководства компании. Портал позволяет загружать презентации, с последующей конвертацией, и импортировать отчеты о показателях деятельности многочисленных  подразделений. Разработан «мастер печати», позволяющий выборочно и в несколько кликов распечатывать нужную информацию. Приложение синхронизировано с порталом и позволяет работать в режиме </w:t>
            </w:r>
            <w:proofErr w:type="spellStart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>оффлайн</w:t>
            </w:r>
            <w:proofErr w:type="spellEnd"/>
            <w:r w:rsidRPr="00474621">
              <w:rPr>
                <w:rFonts w:ascii="Segoe UI" w:hAnsi="Segoe UI" w:cs="Segoe UI"/>
                <w:sz w:val="18"/>
                <w:szCs w:val="20"/>
                <w:lang w:val="ru-RU"/>
              </w:rPr>
              <w:t>.</w:t>
            </w:r>
          </w:p>
        </w:tc>
        <w:tc>
          <w:tcPr>
            <w:tcW w:w="14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3F816D" w14:textId="77777777" w:rsidR="00474621" w:rsidRPr="00474621" w:rsidRDefault="00474621" w:rsidP="00EB6396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474621">
              <w:rPr>
                <w:rFonts w:ascii="Segoe UI" w:hAnsi="Segoe UI" w:cs="Segoe UI"/>
                <w:b/>
                <w:bCs/>
                <w:sz w:val="20"/>
                <w:szCs w:val="20"/>
              </w:rPr>
              <w:t>MS SharePoint</w:t>
            </w:r>
          </w:p>
        </w:tc>
      </w:tr>
    </w:tbl>
    <w:p w14:paraId="6FDD3AA4" w14:textId="77777777" w:rsidR="00D21F0B" w:rsidRDefault="00D21F0B" w:rsidP="00BE7A57">
      <w:pPr>
        <w:ind w:left="709" w:hanging="142"/>
        <w:rPr>
          <w:rFonts w:ascii="Segoe UI" w:hAnsi="Segoe UI" w:cs="Segoe UI"/>
          <w:b/>
          <w:szCs w:val="24"/>
          <w:lang w:val="ru-RU" w:eastAsia="ru-RU"/>
        </w:rPr>
      </w:pPr>
    </w:p>
    <w:p w14:paraId="78788ECC" w14:textId="2D1A6A9C" w:rsidR="00474621" w:rsidRPr="00C13A11" w:rsidRDefault="00474621" w:rsidP="00155C2A">
      <w:pPr>
        <w:ind w:left="567"/>
        <w:rPr>
          <w:rFonts w:ascii="Segoe UI" w:hAnsi="Segoe UI" w:cs="Segoe UI"/>
          <w:b/>
          <w:szCs w:val="24"/>
          <w:lang w:val="ru-RU" w:eastAsia="ru-RU"/>
        </w:rPr>
      </w:pPr>
    </w:p>
    <w:sectPr w:rsidR="00474621" w:rsidRPr="00C13A11" w:rsidSect="00305743">
      <w:headerReference w:type="even" r:id="rId20"/>
      <w:headerReference w:type="default" r:id="rId21"/>
      <w:footerReference w:type="default" r:id="rId22"/>
      <w:headerReference w:type="first" r:id="rId23"/>
      <w:pgSz w:w="11907" w:h="16839" w:code="9"/>
      <w:pgMar w:top="-1135" w:right="708" w:bottom="1134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E8CAA" w14:textId="77777777" w:rsidR="00072AE3" w:rsidRDefault="00072AE3" w:rsidP="00101A0E">
      <w:pPr>
        <w:spacing w:after="0" w:line="240" w:lineRule="auto"/>
      </w:pPr>
      <w:r>
        <w:separator/>
      </w:r>
    </w:p>
  </w:endnote>
  <w:endnote w:type="continuationSeparator" w:id="0">
    <w:p w14:paraId="34CF7B4B" w14:textId="77777777" w:rsidR="00072AE3" w:rsidRDefault="00072AE3" w:rsidP="00101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Demi Cond">
    <w:altName w:val="Impact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1775488"/>
      <w:docPartObj>
        <w:docPartGallery w:val="Page Numbers (Bottom of Page)"/>
        <w:docPartUnique/>
      </w:docPartObj>
    </w:sdtPr>
    <w:sdtContent>
      <w:p w14:paraId="5698F92E" w14:textId="77777777" w:rsidR="00445DA0" w:rsidRDefault="00445DA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356D" w:rsidRPr="0071356D">
          <w:rPr>
            <w:noProof/>
            <w:lang w:val="ru-RU"/>
          </w:rPr>
          <w:t>9</w:t>
        </w:r>
        <w:r>
          <w:fldChar w:fldCharType="end"/>
        </w:r>
      </w:p>
    </w:sdtContent>
  </w:sdt>
  <w:p w14:paraId="459C36EC" w14:textId="77777777" w:rsidR="00445DA0" w:rsidRDefault="00445DA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AF701" w14:textId="77777777" w:rsidR="00072AE3" w:rsidRDefault="00072AE3" w:rsidP="00101A0E">
      <w:pPr>
        <w:spacing w:after="0" w:line="240" w:lineRule="auto"/>
      </w:pPr>
      <w:r>
        <w:separator/>
      </w:r>
    </w:p>
  </w:footnote>
  <w:footnote w:type="continuationSeparator" w:id="0">
    <w:p w14:paraId="64289E5A" w14:textId="77777777" w:rsidR="00072AE3" w:rsidRDefault="00072AE3" w:rsidP="00101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CE922" w14:textId="77777777" w:rsidR="00445DA0" w:rsidRDefault="00445DA0">
    <w:pPr>
      <w:pStyle w:val="a6"/>
    </w:pPr>
    <w:r>
      <w:rPr>
        <w:noProof/>
        <w:lang w:val="ru-RU" w:eastAsia="ru-RU"/>
      </w:rPr>
      <w:pict w14:anchorId="28DD67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41969" o:spid="_x0000_s2112" type="#_x0000_t75" style="position:absolute;margin-left:0;margin-top:0;width:595.45pt;height:841.9pt;z-index:-251658752;mso-position-horizontal:center;mso-position-horizontal-relative:margin;mso-position-vertical:center;mso-position-vertical-relative:margin" o:allowincell="f">
          <v:imagedata r:id="rId1" o:title="Blank_Дербеневская наб_7_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7AC4D" w14:textId="77777777" w:rsidR="00445DA0" w:rsidRDefault="00445DA0" w:rsidP="00302A1A">
    <w:pPr>
      <w:suppressAutoHyphens/>
      <w:autoSpaceDE w:val="0"/>
      <w:autoSpaceDN w:val="0"/>
      <w:adjustRightInd w:val="0"/>
      <w:spacing w:after="0" w:line="300" w:lineRule="atLeast"/>
      <w:ind w:left="-851"/>
      <w:textAlignment w:val="center"/>
    </w:pPr>
    <w:r>
      <w:rPr>
        <w:noProof/>
        <w:lang w:val="ru-RU" w:eastAsia="ru-RU"/>
      </w:rPr>
      <w:drawing>
        <wp:anchor distT="0" distB="0" distL="114300" distR="114300" simplePos="0" relativeHeight="251658752" behindDoc="1" locked="0" layoutInCell="1" allowOverlap="1" wp14:anchorId="50EA5083" wp14:editId="481F8D01">
          <wp:simplePos x="0" y="0"/>
          <wp:positionH relativeFrom="column">
            <wp:posOffset>-540385</wp:posOffset>
          </wp:positionH>
          <wp:positionV relativeFrom="paragraph">
            <wp:posOffset>0</wp:posOffset>
          </wp:positionV>
          <wp:extent cx="7565390" cy="10697845"/>
          <wp:effectExtent l="0" t="0" r="0" b="8255"/>
          <wp:wrapNone/>
          <wp:docPr id="70" name="Рисунок 70" descr="нижняя част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нижняя часть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390" cy="10697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BBCA9" w14:textId="77777777" w:rsidR="00445DA0" w:rsidRPr="00005C45" w:rsidRDefault="00445DA0" w:rsidP="002D0AB5">
    <w:pPr>
      <w:tabs>
        <w:tab w:val="left" w:pos="0"/>
      </w:tabs>
      <w:suppressAutoHyphens/>
      <w:autoSpaceDE w:val="0"/>
      <w:autoSpaceDN w:val="0"/>
      <w:adjustRightInd w:val="0"/>
      <w:spacing w:after="0" w:line="300" w:lineRule="atLeast"/>
      <w:ind w:left="-1644"/>
      <w:textAlignment w:val="center"/>
      <w:rPr>
        <w:lang w:val="ru-RU"/>
      </w:rPr>
    </w:pPr>
    <w:r>
      <w:rPr>
        <w:noProof/>
        <w:lang w:val="ru-RU" w:eastAsia="ru-RU"/>
      </w:rPr>
      <w:pict w14:anchorId="7D7129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41968" o:spid="_x0000_s2111" type="#_x0000_t75" style="position:absolute;left:0;text-align:left;margin-left:0;margin-top:0;width:595.45pt;height:841.9pt;z-index:-251659776;mso-position-horizontal:center;mso-position-horizontal-relative:margin;mso-position-vertical:center;mso-position-vertical-relative:margin" o:allowincell="f">
          <v:imagedata r:id="rId1" o:title="Blank_Дербеневская наб_7_8"/>
          <w10:wrap anchorx="margin" anchory="margin"/>
        </v:shape>
      </w:pict>
    </w:r>
    <w:r>
      <w:rPr>
        <w:lang w:val="ru-RU"/>
      </w:rPr>
      <w:softHyphen/>
    </w:r>
  </w:p>
  <w:p w14:paraId="68217E7A" w14:textId="77777777" w:rsidR="00445DA0" w:rsidRDefault="00445DA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53B6C5F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AEF0BB9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23788F"/>
    <w:multiLevelType w:val="hybridMultilevel"/>
    <w:tmpl w:val="BCE645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BD15B5"/>
    <w:multiLevelType w:val="hybridMultilevel"/>
    <w:tmpl w:val="D27EC7B4"/>
    <w:lvl w:ilvl="0" w:tplc="0419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07377EB0"/>
    <w:multiLevelType w:val="multilevel"/>
    <w:tmpl w:val="067E4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013AE"/>
    <w:multiLevelType w:val="hybridMultilevel"/>
    <w:tmpl w:val="561E475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61A1FE8"/>
    <w:multiLevelType w:val="hybridMultilevel"/>
    <w:tmpl w:val="8EFCEFC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 w15:restartNumberingAfterBreak="0">
    <w:nsid w:val="1AB5413F"/>
    <w:multiLevelType w:val="hybridMultilevel"/>
    <w:tmpl w:val="BEFC61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CAF21D2"/>
    <w:multiLevelType w:val="hybridMultilevel"/>
    <w:tmpl w:val="F8184BE6"/>
    <w:lvl w:ilvl="0" w:tplc="75ACAF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F5606"/>
    <w:multiLevelType w:val="hybridMultilevel"/>
    <w:tmpl w:val="F26EFD8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0" w15:restartNumberingAfterBreak="0">
    <w:nsid w:val="22351311"/>
    <w:multiLevelType w:val="hybridMultilevel"/>
    <w:tmpl w:val="6180C37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1" w15:restartNumberingAfterBreak="0">
    <w:nsid w:val="30B54200"/>
    <w:multiLevelType w:val="hybridMultilevel"/>
    <w:tmpl w:val="6F14C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45728"/>
    <w:multiLevelType w:val="hybridMultilevel"/>
    <w:tmpl w:val="24B219FE"/>
    <w:lvl w:ilvl="0" w:tplc="6AAA8A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543A5"/>
    <w:multiLevelType w:val="multilevel"/>
    <w:tmpl w:val="0419001F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lvlText w:val="%1.%2."/>
      <w:lvlJc w:val="left"/>
      <w:pPr>
        <w:ind w:left="1436" w:hanging="432"/>
      </w:pPr>
    </w:lvl>
    <w:lvl w:ilvl="2">
      <w:start w:val="1"/>
      <w:numFmt w:val="decimal"/>
      <w:lvlText w:val="%1.%2.%3."/>
      <w:lvlJc w:val="left"/>
      <w:pPr>
        <w:ind w:left="1868" w:hanging="504"/>
      </w:pPr>
    </w:lvl>
    <w:lvl w:ilvl="3">
      <w:start w:val="1"/>
      <w:numFmt w:val="decimal"/>
      <w:lvlText w:val="%1.%2.%3.%4."/>
      <w:lvlJc w:val="left"/>
      <w:pPr>
        <w:ind w:left="2372" w:hanging="648"/>
      </w:pPr>
    </w:lvl>
    <w:lvl w:ilvl="4">
      <w:start w:val="1"/>
      <w:numFmt w:val="decimal"/>
      <w:lvlText w:val="%1.%2.%3.%4.%5."/>
      <w:lvlJc w:val="left"/>
      <w:pPr>
        <w:ind w:left="2876" w:hanging="792"/>
      </w:pPr>
    </w:lvl>
    <w:lvl w:ilvl="5">
      <w:start w:val="1"/>
      <w:numFmt w:val="decimal"/>
      <w:lvlText w:val="%1.%2.%3.%4.%5.%6."/>
      <w:lvlJc w:val="left"/>
      <w:pPr>
        <w:ind w:left="3380" w:hanging="936"/>
      </w:pPr>
    </w:lvl>
    <w:lvl w:ilvl="6">
      <w:start w:val="1"/>
      <w:numFmt w:val="decimal"/>
      <w:lvlText w:val="%1.%2.%3.%4.%5.%6.%7."/>
      <w:lvlJc w:val="left"/>
      <w:pPr>
        <w:ind w:left="3884" w:hanging="1080"/>
      </w:pPr>
    </w:lvl>
    <w:lvl w:ilvl="7">
      <w:start w:val="1"/>
      <w:numFmt w:val="decimal"/>
      <w:lvlText w:val="%1.%2.%3.%4.%5.%6.%7.%8."/>
      <w:lvlJc w:val="left"/>
      <w:pPr>
        <w:ind w:left="4388" w:hanging="1224"/>
      </w:pPr>
    </w:lvl>
    <w:lvl w:ilvl="8">
      <w:start w:val="1"/>
      <w:numFmt w:val="decimal"/>
      <w:lvlText w:val="%1.%2.%3.%4.%5.%6.%7.%8.%9."/>
      <w:lvlJc w:val="left"/>
      <w:pPr>
        <w:ind w:left="4964" w:hanging="1440"/>
      </w:pPr>
    </w:lvl>
  </w:abstractNum>
  <w:abstractNum w:abstractNumId="14" w15:restartNumberingAfterBreak="0">
    <w:nsid w:val="3AE401F4"/>
    <w:multiLevelType w:val="hybridMultilevel"/>
    <w:tmpl w:val="13FE4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C7A82"/>
    <w:multiLevelType w:val="hybridMultilevel"/>
    <w:tmpl w:val="5D0AB7B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EA0498B"/>
    <w:multiLevelType w:val="hybridMultilevel"/>
    <w:tmpl w:val="36AA9EA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46903DB9"/>
    <w:multiLevelType w:val="hybridMultilevel"/>
    <w:tmpl w:val="4CB65144"/>
    <w:lvl w:ilvl="0" w:tplc="95F8F7F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8B6C64"/>
    <w:multiLevelType w:val="multilevel"/>
    <w:tmpl w:val="844AB22C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MainText"/>
      <w:isLgl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520"/>
      </w:pPr>
      <w:rPr>
        <w:rFonts w:hint="default"/>
      </w:rPr>
    </w:lvl>
  </w:abstractNum>
  <w:abstractNum w:abstractNumId="19" w15:restartNumberingAfterBreak="0">
    <w:nsid w:val="4C203477"/>
    <w:multiLevelType w:val="hybridMultilevel"/>
    <w:tmpl w:val="C954552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4FCA2F35"/>
    <w:multiLevelType w:val="hybridMultilevel"/>
    <w:tmpl w:val="7122B3A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50D077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F8009B"/>
    <w:multiLevelType w:val="hybridMultilevel"/>
    <w:tmpl w:val="AE2C6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807609"/>
    <w:multiLevelType w:val="hybridMultilevel"/>
    <w:tmpl w:val="15D60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10B95"/>
    <w:multiLevelType w:val="hybridMultilevel"/>
    <w:tmpl w:val="FC76E720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5" w15:restartNumberingAfterBreak="0">
    <w:nsid w:val="5BC01C16"/>
    <w:multiLevelType w:val="hybridMultilevel"/>
    <w:tmpl w:val="6F022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853DA"/>
    <w:multiLevelType w:val="hybridMultilevel"/>
    <w:tmpl w:val="3FD4FCE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7" w15:restartNumberingAfterBreak="0">
    <w:nsid w:val="67CA0329"/>
    <w:multiLevelType w:val="hybridMultilevel"/>
    <w:tmpl w:val="F88229FE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8" w15:restartNumberingAfterBreak="0">
    <w:nsid w:val="6B1561B2"/>
    <w:multiLevelType w:val="hybridMultilevel"/>
    <w:tmpl w:val="4880CF9A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6BA90E51"/>
    <w:multiLevelType w:val="hybridMultilevel"/>
    <w:tmpl w:val="25743BDA"/>
    <w:lvl w:ilvl="0" w:tplc="C270DA0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90003">
      <w:start w:val="1"/>
      <w:numFmt w:val="bullet"/>
      <w:pStyle w:val="7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CC5E4F"/>
    <w:multiLevelType w:val="hybridMultilevel"/>
    <w:tmpl w:val="78640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60905"/>
    <w:multiLevelType w:val="hybridMultilevel"/>
    <w:tmpl w:val="67C6A1BA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75D53FB3"/>
    <w:multiLevelType w:val="hybridMultilevel"/>
    <w:tmpl w:val="CA7EE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D739FD"/>
    <w:multiLevelType w:val="hybridMultilevel"/>
    <w:tmpl w:val="D6BA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00CA0"/>
    <w:multiLevelType w:val="hybridMultilevel"/>
    <w:tmpl w:val="010210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67E76"/>
    <w:multiLevelType w:val="hybridMultilevel"/>
    <w:tmpl w:val="AC3044FC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6" w15:restartNumberingAfterBreak="0">
    <w:nsid w:val="7E497ADE"/>
    <w:multiLevelType w:val="hybridMultilevel"/>
    <w:tmpl w:val="EC9E0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18"/>
  </w:num>
  <w:num w:numId="5">
    <w:abstractNumId w:val="18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28"/>
  </w:num>
  <w:num w:numId="9">
    <w:abstractNumId w:val="19"/>
  </w:num>
  <w:num w:numId="10">
    <w:abstractNumId w:val="10"/>
  </w:num>
  <w:num w:numId="11">
    <w:abstractNumId w:val="3"/>
  </w:num>
  <w:num w:numId="12">
    <w:abstractNumId w:val="5"/>
  </w:num>
  <w:num w:numId="13">
    <w:abstractNumId w:val="23"/>
  </w:num>
  <w:num w:numId="14">
    <w:abstractNumId w:val="20"/>
  </w:num>
  <w:num w:numId="15">
    <w:abstractNumId w:val="9"/>
  </w:num>
  <w:num w:numId="16">
    <w:abstractNumId w:val="16"/>
  </w:num>
  <w:num w:numId="17">
    <w:abstractNumId w:val="15"/>
  </w:num>
  <w:num w:numId="18">
    <w:abstractNumId w:val="27"/>
  </w:num>
  <w:num w:numId="19">
    <w:abstractNumId w:val="26"/>
  </w:num>
  <w:num w:numId="20">
    <w:abstractNumId w:val="35"/>
  </w:num>
  <w:num w:numId="21">
    <w:abstractNumId w:val="24"/>
  </w:num>
  <w:num w:numId="22">
    <w:abstractNumId w:val="11"/>
  </w:num>
  <w:num w:numId="23">
    <w:abstractNumId w:val="33"/>
  </w:num>
  <w:num w:numId="24">
    <w:abstractNumId w:val="36"/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1"/>
  </w:num>
  <w:num w:numId="27">
    <w:abstractNumId w:val="25"/>
  </w:num>
  <w:num w:numId="28">
    <w:abstractNumId w:val="30"/>
  </w:num>
  <w:num w:numId="29">
    <w:abstractNumId w:val="34"/>
  </w:num>
  <w:num w:numId="30">
    <w:abstractNumId w:val="21"/>
  </w:num>
  <w:num w:numId="31">
    <w:abstractNumId w:val="32"/>
  </w:num>
  <w:num w:numId="32">
    <w:abstractNumId w:val="13"/>
  </w:num>
  <w:num w:numId="33">
    <w:abstractNumId w:val="22"/>
  </w:num>
  <w:num w:numId="34">
    <w:abstractNumId w:val="14"/>
  </w:num>
  <w:num w:numId="35">
    <w:abstractNumId w:val="4"/>
  </w:num>
  <w:num w:numId="36">
    <w:abstractNumId w:val="12"/>
  </w:num>
  <w:num w:numId="37">
    <w:abstractNumId w:val="8"/>
  </w:num>
  <w:num w:numId="38">
    <w:abstractNumId w:val="2"/>
  </w:num>
  <w:num w:numId="3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11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AB"/>
    <w:rsid w:val="00002832"/>
    <w:rsid w:val="00004A4B"/>
    <w:rsid w:val="00005C45"/>
    <w:rsid w:val="00013B70"/>
    <w:rsid w:val="00014A5A"/>
    <w:rsid w:val="00041DE2"/>
    <w:rsid w:val="000422D2"/>
    <w:rsid w:val="000428A3"/>
    <w:rsid w:val="0004425E"/>
    <w:rsid w:val="00063F4F"/>
    <w:rsid w:val="0006480D"/>
    <w:rsid w:val="0006693D"/>
    <w:rsid w:val="00071D70"/>
    <w:rsid w:val="00072AE3"/>
    <w:rsid w:val="000738BF"/>
    <w:rsid w:val="00094E72"/>
    <w:rsid w:val="00096201"/>
    <w:rsid w:val="000B60A6"/>
    <w:rsid w:val="000B6659"/>
    <w:rsid w:val="000C368E"/>
    <w:rsid w:val="000C4393"/>
    <w:rsid w:val="000C4492"/>
    <w:rsid w:val="000D14E4"/>
    <w:rsid w:val="000D4B34"/>
    <w:rsid w:val="000D677E"/>
    <w:rsid w:val="000D6903"/>
    <w:rsid w:val="000D697C"/>
    <w:rsid w:val="000D7200"/>
    <w:rsid w:val="000E3DC6"/>
    <w:rsid w:val="000F206C"/>
    <w:rsid w:val="000F36A8"/>
    <w:rsid w:val="00101A0E"/>
    <w:rsid w:val="00101C0C"/>
    <w:rsid w:val="00102351"/>
    <w:rsid w:val="00103C01"/>
    <w:rsid w:val="0010509B"/>
    <w:rsid w:val="00110A6B"/>
    <w:rsid w:val="00112555"/>
    <w:rsid w:val="00117D98"/>
    <w:rsid w:val="00120CFF"/>
    <w:rsid w:val="001216EC"/>
    <w:rsid w:val="001239F7"/>
    <w:rsid w:val="00126432"/>
    <w:rsid w:val="00130C82"/>
    <w:rsid w:val="00147E0D"/>
    <w:rsid w:val="00154317"/>
    <w:rsid w:val="00154AA4"/>
    <w:rsid w:val="00155C2A"/>
    <w:rsid w:val="0017722B"/>
    <w:rsid w:val="00181A90"/>
    <w:rsid w:val="00183B6F"/>
    <w:rsid w:val="001858FC"/>
    <w:rsid w:val="001A4A78"/>
    <w:rsid w:val="001A5F43"/>
    <w:rsid w:val="001A6490"/>
    <w:rsid w:val="001B36A0"/>
    <w:rsid w:val="001B6E4D"/>
    <w:rsid w:val="001C3732"/>
    <w:rsid w:val="001D0E56"/>
    <w:rsid w:val="001D0EAC"/>
    <w:rsid w:val="001D394D"/>
    <w:rsid w:val="001D7222"/>
    <w:rsid w:val="001D7E11"/>
    <w:rsid w:val="001E2403"/>
    <w:rsid w:val="001E61AB"/>
    <w:rsid w:val="001F3920"/>
    <w:rsid w:val="001F447B"/>
    <w:rsid w:val="001F56B5"/>
    <w:rsid w:val="00202813"/>
    <w:rsid w:val="00203DFF"/>
    <w:rsid w:val="00207A81"/>
    <w:rsid w:val="0021497C"/>
    <w:rsid w:val="0022119C"/>
    <w:rsid w:val="002278E5"/>
    <w:rsid w:val="002352C2"/>
    <w:rsid w:val="00246C85"/>
    <w:rsid w:val="00246FF1"/>
    <w:rsid w:val="0024712E"/>
    <w:rsid w:val="00250427"/>
    <w:rsid w:val="00265300"/>
    <w:rsid w:val="00267774"/>
    <w:rsid w:val="002705E9"/>
    <w:rsid w:val="00273FB1"/>
    <w:rsid w:val="0027423F"/>
    <w:rsid w:val="00275D5B"/>
    <w:rsid w:val="00276E04"/>
    <w:rsid w:val="0028050C"/>
    <w:rsid w:val="002820A9"/>
    <w:rsid w:val="002825FC"/>
    <w:rsid w:val="00293D72"/>
    <w:rsid w:val="002967BE"/>
    <w:rsid w:val="002A0142"/>
    <w:rsid w:val="002A5E36"/>
    <w:rsid w:val="002B3D33"/>
    <w:rsid w:val="002C5AAD"/>
    <w:rsid w:val="002C6B05"/>
    <w:rsid w:val="002D0AB5"/>
    <w:rsid w:val="002D5253"/>
    <w:rsid w:val="002E520F"/>
    <w:rsid w:val="002E71F3"/>
    <w:rsid w:val="002F25C1"/>
    <w:rsid w:val="003004BD"/>
    <w:rsid w:val="00302A1A"/>
    <w:rsid w:val="00302EFC"/>
    <w:rsid w:val="00305743"/>
    <w:rsid w:val="0030633A"/>
    <w:rsid w:val="0031400F"/>
    <w:rsid w:val="0031723A"/>
    <w:rsid w:val="003553DC"/>
    <w:rsid w:val="00364118"/>
    <w:rsid w:val="00372EF6"/>
    <w:rsid w:val="003731CE"/>
    <w:rsid w:val="00373532"/>
    <w:rsid w:val="003818AF"/>
    <w:rsid w:val="003869A1"/>
    <w:rsid w:val="00387A90"/>
    <w:rsid w:val="00387D5E"/>
    <w:rsid w:val="003A0DB1"/>
    <w:rsid w:val="003A512C"/>
    <w:rsid w:val="003A7DF5"/>
    <w:rsid w:val="003B062C"/>
    <w:rsid w:val="003B21C3"/>
    <w:rsid w:val="003B516A"/>
    <w:rsid w:val="003B5B28"/>
    <w:rsid w:val="003D7F58"/>
    <w:rsid w:val="003E32DF"/>
    <w:rsid w:val="003E4CB4"/>
    <w:rsid w:val="003E5F48"/>
    <w:rsid w:val="003F4FBA"/>
    <w:rsid w:val="003F5ACD"/>
    <w:rsid w:val="003F7007"/>
    <w:rsid w:val="00400FE6"/>
    <w:rsid w:val="00401C9B"/>
    <w:rsid w:val="00406528"/>
    <w:rsid w:val="00415158"/>
    <w:rsid w:val="00420B88"/>
    <w:rsid w:val="00424345"/>
    <w:rsid w:val="00433A13"/>
    <w:rsid w:val="00436FDC"/>
    <w:rsid w:val="00445DA0"/>
    <w:rsid w:val="00447EC2"/>
    <w:rsid w:val="00451880"/>
    <w:rsid w:val="00457F4C"/>
    <w:rsid w:val="0046492A"/>
    <w:rsid w:val="00464997"/>
    <w:rsid w:val="0046655B"/>
    <w:rsid w:val="004727BC"/>
    <w:rsid w:val="00474621"/>
    <w:rsid w:val="0047751B"/>
    <w:rsid w:val="00487E55"/>
    <w:rsid w:val="00490966"/>
    <w:rsid w:val="004A04DC"/>
    <w:rsid w:val="004A2590"/>
    <w:rsid w:val="004A2F35"/>
    <w:rsid w:val="004A7261"/>
    <w:rsid w:val="004B7919"/>
    <w:rsid w:val="004C36F2"/>
    <w:rsid w:val="004D0126"/>
    <w:rsid w:val="004D51D7"/>
    <w:rsid w:val="004D5C0F"/>
    <w:rsid w:val="004E326B"/>
    <w:rsid w:val="004E4E9D"/>
    <w:rsid w:val="004F1D6F"/>
    <w:rsid w:val="004F4E56"/>
    <w:rsid w:val="004F4EE2"/>
    <w:rsid w:val="00502795"/>
    <w:rsid w:val="0051674D"/>
    <w:rsid w:val="00516EDE"/>
    <w:rsid w:val="00521962"/>
    <w:rsid w:val="0052484A"/>
    <w:rsid w:val="005268A4"/>
    <w:rsid w:val="00532A4C"/>
    <w:rsid w:val="00534963"/>
    <w:rsid w:val="005425D3"/>
    <w:rsid w:val="005744A1"/>
    <w:rsid w:val="005770DA"/>
    <w:rsid w:val="00580AD1"/>
    <w:rsid w:val="00593C78"/>
    <w:rsid w:val="00596850"/>
    <w:rsid w:val="005B0749"/>
    <w:rsid w:val="005C266C"/>
    <w:rsid w:val="005C28E5"/>
    <w:rsid w:val="005C6575"/>
    <w:rsid w:val="005C6D62"/>
    <w:rsid w:val="005E0825"/>
    <w:rsid w:val="005F2632"/>
    <w:rsid w:val="005F2AB1"/>
    <w:rsid w:val="005F2AE9"/>
    <w:rsid w:val="005F5348"/>
    <w:rsid w:val="005F5E1A"/>
    <w:rsid w:val="005F7B21"/>
    <w:rsid w:val="00606C11"/>
    <w:rsid w:val="006131EC"/>
    <w:rsid w:val="00614AF9"/>
    <w:rsid w:val="00623370"/>
    <w:rsid w:val="006338CC"/>
    <w:rsid w:val="00635D72"/>
    <w:rsid w:val="00646143"/>
    <w:rsid w:val="00646C03"/>
    <w:rsid w:val="006506CC"/>
    <w:rsid w:val="00653E1D"/>
    <w:rsid w:val="00661535"/>
    <w:rsid w:val="00663460"/>
    <w:rsid w:val="006674BD"/>
    <w:rsid w:val="006839A6"/>
    <w:rsid w:val="00687763"/>
    <w:rsid w:val="00691E7E"/>
    <w:rsid w:val="00696752"/>
    <w:rsid w:val="006A0D06"/>
    <w:rsid w:val="006A593E"/>
    <w:rsid w:val="006B78A5"/>
    <w:rsid w:val="006C0BE4"/>
    <w:rsid w:val="006C4CAB"/>
    <w:rsid w:val="006D3300"/>
    <w:rsid w:val="006D4C1A"/>
    <w:rsid w:val="006D6142"/>
    <w:rsid w:val="006E22E1"/>
    <w:rsid w:val="006F0F03"/>
    <w:rsid w:val="0071356D"/>
    <w:rsid w:val="00720003"/>
    <w:rsid w:val="007244FC"/>
    <w:rsid w:val="007264D6"/>
    <w:rsid w:val="00727BF7"/>
    <w:rsid w:val="0073349F"/>
    <w:rsid w:val="00737CCD"/>
    <w:rsid w:val="00745F0E"/>
    <w:rsid w:val="00747365"/>
    <w:rsid w:val="007473AC"/>
    <w:rsid w:val="007550C4"/>
    <w:rsid w:val="007561A3"/>
    <w:rsid w:val="00756DD1"/>
    <w:rsid w:val="0075748D"/>
    <w:rsid w:val="007669EE"/>
    <w:rsid w:val="007719B3"/>
    <w:rsid w:val="00772F0D"/>
    <w:rsid w:val="00775A57"/>
    <w:rsid w:val="00781C68"/>
    <w:rsid w:val="0078648C"/>
    <w:rsid w:val="00790271"/>
    <w:rsid w:val="007A0A49"/>
    <w:rsid w:val="007A0D43"/>
    <w:rsid w:val="007A1DD2"/>
    <w:rsid w:val="007A5CA9"/>
    <w:rsid w:val="007A765C"/>
    <w:rsid w:val="007A7B49"/>
    <w:rsid w:val="007B188C"/>
    <w:rsid w:val="007C03AA"/>
    <w:rsid w:val="007D1BD6"/>
    <w:rsid w:val="007D378D"/>
    <w:rsid w:val="007D3F34"/>
    <w:rsid w:val="007D6F63"/>
    <w:rsid w:val="007E2A31"/>
    <w:rsid w:val="007E423A"/>
    <w:rsid w:val="007E5C38"/>
    <w:rsid w:val="007F5D04"/>
    <w:rsid w:val="007F6AFD"/>
    <w:rsid w:val="00805F10"/>
    <w:rsid w:val="0081738F"/>
    <w:rsid w:val="00821E73"/>
    <w:rsid w:val="008332BA"/>
    <w:rsid w:val="00833CC0"/>
    <w:rsid w:val="008377CF"/>
    <w:rsid w:val="00841761"/>
    <w:rsid w:val="00845598"/>
    <w:rsid w:val="00852B4A"/>
    <w:rsid w:val="00865676"/>
    <w:rsid w:val="00881713"/>
    <w:rsid w:val="00884DF4"/>
    <w:rsid w:val="0088548A"/>
    <w:rsid w:val="00886A40"/>
    <w:rsid w:val="00890EDE"/>
    <w:rsid w:val="0089406B"/>
    <w:rsid w:val="0089680A"/>
    <w:rsid w:val="00896FB4"/>
    <w:rsid w:val="008A2155"/>
    <w:rsid w:val="008B0F9E"/>
    <w:rsid w:val="008B6759"/>
    <w:rsid w:val="008C1FFA"/>
    <w:rsid w:val="008C24C1"/>
    <w:rsid w:val="008C5A6C"/>
    <w:rsid w:val="008C5C1D"/>
    <w:rsid w:val="008F0FD7"/>
    <w:rsid w:val="0090329C"/>
    <w:rsid w:val="00903681"/>
    <w:rsid w:val="00910346"/>
    <w:rsid w:val="009109E8"/>
    <w:rsid w:val="00914B40"/>
    <w:rsid w:val="00916194"/>
    <w:rsid w:val="0092057D"/>
    <w:rsid w:val="0093296A"/>
    <w:rsid w:val="00936695"/>
    <w:rsid w:val="0094193F"/>
    <w:rsid w:val="009602AA"/>
    <w:rsid w:val="00963A76"/>
    <w:rsid w:val="009715FF"/>
    <w:rsid w:val="009853D6"/>
    <w:rsid w:val="0099060B"/>
    <w:rsid w:val="009917A7"/>
    <w:rsid w:val="009943E4"/>
    <w:rsid w:val="009A69DE"/>
    <w:rsid w:val="009A77F5"/>
    <w:rsid w:val="009C393D"/>
    <w:rsid w:val="009E305B"/>
    <w:rsid w:val="009E69BB"/>
    <w:rsid w:val="009F15B2"/>
    <w:rsid w:val="009F1F47"/>
    <w:rsid w:val="00A00A4B"/>
    <w:rsid w:val="00A018BA"/>
    <w:rsid w:val="00A031CD"/>
    <w:rsid w:val="00A04724"/>
    <w:rsid w:val="00A0648A"/>
    <w:rsid w:val="00A121DD"/>
    <w:rsid w:val="00A1722D"/>
    <w:rsid w:val="00A260A5"/>
    <w:rsid w:val="00A26CD2"/>
    <w:rsid w:val="00A36DFF"/>
    <w:rsid w:val="00A3750D"/>
    <w:rsid w:val="00A427F7"/>
    <w:rsid w:val="00A62AF5"/>
    <w:rsid w:val="00A66D44"/>
    <w:rsid w:val="00A70C45"/>
    <w:rsid w:val="00A749F2"/>
    <w:rsid w:val="00A911DE"/>
    <w:rsid w:val="00A94CA1"/>
    <w:rsid w:val="00A97F93"/>
    <w:rsid w:val="00AA0C07"/>
    <w:rsid w:val="00AB31FD"/>
    <w:rsid w:val="00AB6B1B"/>
    <w:rsid w:val="00AC0B9D"/>
    <w:rsid w:val="00AC64E3"/>
    <w:rsid w:val="00AC7B36"/>
    <w:rsid w:val="00AE0250"/>
    <w:rsid w:val="00AE457C"/>
    <w:rsid w:val="00AE494D"/>
    <w:rsid w:val="00AE7885"/>
    <w:rsid w:val="00AF3ABB"/>
    <w:rsid w:val="00B00E29"/>
    <w:rsid w:val="00B03638"/>
    <w:rsid w:val="00B04819"/>
    <w:rsid w:val="00B11E2E"/>
    <w:rsid w:val="00B22753"/>
    <w:rsid w:val="00B30395"/>
    <w:rsid w:val="00B3115A"/>
    <w:rsid w:val="00B45D8F"/>
    <w:rsid w:val="00B50EEA"/>
    <w:rsid w:val="00B5710B"/>
    <w:rsid w:val="00B619B8"/>
    <w:rsid w:val="00B7082F"/>
    <w:rsid w:val="00B819D2"/>
    <w:rsid w:val="00B970B7"/>
    <w:rsid w:val="00BA2862"/>
    <w:rsid w:val="00BB373E"/>
    <w:rsid w:val="00BB7640"/>
    <w:rsid w:val="00BC0B29"/>
    <w:rsid w:val="00BC1BCA"/>
    <w:rsid w:val="00BC57FA"/>
    <w:rsid w:val="00BC6F38"/>
    <w:rsid w:val="00BD5FD6"/>
    <w:rsid w:val="00BE7A57"/>
    <w:rsid w:val="00BF5C64"/>
    <w:rsid w:val="00C04B2E"/>
    <w:rsid w:val="00C05561"/>
    <w:rsid w:val="00C11987"/>
    <w:rsid w:val="00C13A11"/>
    <w:rsid w:val="00C1598C"/>
    <w:rsid w:val="00C15D76"/>
    <w:rsid w:val="00C2720A"/>
    <w:rsid w:val="00C37871"/>
    <w:rsid w:val="00C4262B"/>
    <w:rsid w:val="00C42C75"/>
    <w:rsid w:val="00C43B79"/>
    <w:rsid w:val="00C46CB2"/>
    <w:rsid w:val="00C61040"/>
    <w:rsid w:val="00C67D5D"/>
    <w:rsid w:val="00C7069B"/>
    <w:rsid w:val="00C8302B"/>
    <w:rsid w:val="00C8458D"/>
    <w:rsid w:val="00C929D2"/>
    <w:rsid w:val="00C92E64"/>
    <w:rsid w:val="00C93653"/>
    <w:rsid w:val="00CA2A8F"/>
    <w:rsid w:val="00CA5C9E"/>
    <w:rsid w:val="00CA61EA"/>
    <w:rsid w:val="00CA7E27"/>
    <w:rsid w:val="00CB16EA"/>
    <w:rsid w:val="00CB2815"/>
    <w:rsid w:val="00CB4738"/>
    <w:rsid w:val="00CB516D"/>
    <w:rsid w:val="00CB7C30"/>
    <w:rsid w:val="00CC1578"/>
    <w:rsid w:val="00CC722D"/>
    <w:rsid w:val="00CD17FE"/>
    <w:rsid w:val="00CD33FE"/>
    <w:rsid w:val="00CD53F6"/>
    <w:rsid w:val="00CD6AF9"/>
    <w:rsid w:val="00D01FAC"/>
    <w:rsid w:val="00D03ED1"/>
    <w:rsid w:val="00D05678"/>
    <w:rsid w:val="00D14FE5"/>
    <w:rsid w:val="00D15A74"/>
    <w:rsid w:val="00D21F0B"/>
    <w:rsid w:val="00D30989"/>
    <w:rsid w:val="00D41B42"/>
    <w:rsid w:val="00D42257"/>
    <w:rsid w:val="00D46120"/>
    <w:rsid w:val="00D62D6B"/>
    <w:rsid w:val="00D662B0"/>
    <w:rsid w:val="00D70E58"/>
    <w:rsid w:val="00D771D8"/>
    <w:rsid w:val="00D83687"/>
    <w:rsid w:val="00D860D7"/>
    <w:rsid w:val="00D8633B"/>
    <w:rsid w:val="00D87F3B"/>
    <w:rsid w:val="00D94119"/>
    <w:rsid w:val="00D978C5"/>
    <w:rsid w:val="00DB3277"/>
    <w:rsid w:val="00DC220F"/>
    <w:rsid w:val="00DC581F"/>
    <w:rsid w:val="00DE459E"/>
    <w:rsid w:val="00DF251E"/>
    <w:rsid w:val="00E10EB8"/>
    <w:rsid w:val="00E1127B"/>
    <w:rsid w:val="00E26954"/>
    <w:rsid w:val="00E3165F"/>
    <w:rsid w:val="00E317E2"/>
    <w:rsid w:val="00E36339"/>
    <w:rsid w:val="00E36C3B"/>
    <w:rsid w:val="00E404E1"/>
    <w:rsid w:val="00E412C3"/>
    <w:rsid w:val="00E51405"/>
    <w:rsid w:val="00E52A08"/>
    <w:rsid w:val="00E57A28"/>
    <w:rsid w:val="00E664B1"/>
    <w:rsid w:val="00E84442"/>
    <w:rsid w:val="00EA4360"/>
    <w:rsid w:val="00EB6396"/>
    <w:rsid w:val="00EB66E6"/>
    <w:rsid w:val="00EB7E42"/>
    <w:rsid w:val="00EC5C6E"/>
    <w:rsid w:val="00EE4501"/>
    <w:rsid w:val="00EE4FD6"/>
    <w:rsid w:val="00EF7997"/>
    <w:rsid w:val="00EF7A19"/>
    <w:rsid w:val="00F1178B"/>
    <w:rsid w:val="00F157BF"/>
    <w:rsid w:val="00F21D60"/>
    <w:rsid w:val="00F22892"/>
    <w:rsid w:val="00F22B3C"/>
    <w:rsid w:val="00F22B4F"/>
    <w:rsid w:val="00F24342"/>
    <w:rsid w:val="00F249C1"/>
    <w:rsid w:val="00F25B06"/>
    <w:rsid w:val="00F50693"/>
    <w:rsid w:val="00F53EEE"/>
    <w:rsid w:val="00F63765"/>
    <w:rsid w:val="00F647F0"/>
    <w:rsid w:val="00F65767"/>
    <w:rsid w:val="00F67249"/>
    <w:rsid w:val="00F71F35"/>
    <w:rsid w:val="00F735FA"/>
    <w:rsid w:val="00F73D38"/>
    <w:rsid w:val="00F764E8"/>
    <w:rsid w:val="00F8031C"/>
    <w:rsid w:val="00F81A8A"/>
    <w:rsid w:val="00F83000"/>
    <w:rsid w:val="00F924BF"/>
    <w:rsid w:val="00F93601"/>
    <w:rsid w:val="00FA1299"/>
    <w:rsid w:val="00FA4BF1"/>
    <w:rsid w:val="00FC4A0C"/>
    <w:rsid w:val="00FD0C55"/>
    <w:rsid w:val="00FE4101"/>
    <w:rsid w:val="00F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3"/>
    <o:shapelayout v:ext="edit">
      <o:idmap v:ext="edit" data="1"/>
    </o:shapelayout>
  </w:shapeDefaults>
  <w:decimalSymbol w:val=","/>
  <w:listSeparator w:val=";"/>
  <w14:docId w14:val="0E64BDC2"/>
  <w15:chartTrackingRefBased/>
  <w15:docId w15:val="{0898CC78-440B-432B-93DE-A356F0FC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193F"/>
    <w:pPr>
      <w:spacing w:after="200" w:line="276" w:lineRule="auto"/>
    </w:pPr>
    <w:rPr>
      <w:sz w:val="22"/>
      <w:szCs w:val="22"/>
      <w:lang w:val="en-US" w:eastAsia="en-US"/>
    </w:rPr>
  </w:style>
  <w:style w:type="paragraph" w:styleId="1">
    <w:name w:val="heading 1"/>
    <w:basedOn w:val="a0"/>
    <w:next w:val="a0"/>
    <w:link w:val="10"/>
    <w:uiPriority w:val="9"/>
    <w:qFormat/>
    <w:rsid w:val="007A1DD2"/>
    <w:pPr>
      <w:keepNext/>
      <w:keepLines/>
      <w:numPr>
        <w:numId w:val="4"/>
      </w:numPr>
      <w:spacing w:before="240" w:after="240" w:line="240" w:lineRule="auto"/>
      <w:outlineLvl w:val="0"/>
    </w:pPr>
    <w:rPr>
      <w:rFonts w:ascii="Franklin Gothic Demi Cond" w:eastAsia="Times New Roman" w:hAnsi="Franklin Gothic Demi Cond"/>
      <w:bCs/>
      <w:sz w:val="36"/>
      <w:szCs w:val="28"/>
      <w:lang w:val="x-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5C266C"/>
    <w:pPr>
      <w:keepNext/>
      <w:keepLines/>
      <w:spacing w:before="240" w:after="240" w:line="240" w:lineRule="auto"/>
      <w:outlineLvl w:val="1"/>
    </w:pPr>
    <w:rPr>
      <w:rFonts w:ascii="Franklin Gothic Demi Cond" w:eastAsia="Times New Roman" w:hAnsi="Franklin Gothic Demi Cond"/>
      <w:bCs/>
      <w:sz w:val="32"/>
      <w:szCs w:val="26"/>
      <w:lang w:val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317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013B70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5">
    <w:name w:val="Текст выноски Знак"/>
    <w:link w:val="a4"/>
    <w:uiPriority w:val="99"/>
    <w:semiHidden/>
    <w:rsid w:val="00013B70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101A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01A0E"/>
  </w:style>
  <w:style w:type="paragraph" w:styleId="a8">
    <w:name w:val="footer"/>
    <w:basedOn w:val="a0"/>
    <w:link w:val="a9"/>
    <w:uiPriority w:val="99"/>
    <w:unhideWhenUsed/>
    <w:rsid w:val="00101A0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01A0E"/>
  </w:style>
  <w:style w:type="paragraph" w:styleId="a">
    <w:name w:val="List Bullet"/>
    <w:basedOn w:val="a0"/>
    <w:uiPriority w:val="99"/>
    <w:unhideWhenUsed/>
    <w:rsid w:val="00772F0D"/>
    <w:pPr>
      <w:numPr>
        <w:numId w:val="1"/>
      </w:numPr>
      <w:contextualSpacing/>
    </w:pPr>
  </w:style>
  <w:style w:type="paragraph" w:styleId="aa">
    <w:name w:val="List Paragraph"/>
    <w:basedOn w:val="a0"/>
    <w:uiPriority w:val="34"/>
    <w:qFormat/>
    <w:rsid w:val="00305743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b">
    <w:name w:val="Hyperlink"/>
    <w:uiPriority w:val="99"/>
    <w:unhideWhenUsed/>
    <w:rsid w:val="00305743"/>
    <w:rPr>
      <w:color w:val="0000FF"/>
      <w:u w:val="single"/>
    </w:rPr>
  </w:style>
  <w:style w:type="paragraph" w:styleId="ac">
    <w:name w:val="Normal (Web)"/>
    <w:basedOn w:val="a0"/>
    <w:uiPriority w:val="99"/>
    <w:unhideWhenUsed/>
    <w:rsid w:val="0030574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apple-style-span">
    <w:name w:val="apple-style-span"/>
    <w:rsid w:val="00305743"/>
  </w:style>
  <w:style w:type="character" w:customStyle="1" w:styleId="10">
    <w:name w:val="Заголовок 1 Знак"/>
    <w:link w:val="1"/>
    <w:uiPriority w:val="9"/>
    <w:rsid w:val="005C266C"/>
    <w:rPr>
      <w:rFonts w:ascii="Franklin Gothic Demi Cond" w:eastAsia="Times New Roman" w:hAnsi="Franklin Gothic Demi Cond"/>
      <w:bCs/>
      <w:sz w:val="36"/>
      <w:szCs w:val="28"/>
      <w:lang w:val="x-none" w:eastAsia="en-US"/>
    </w:rPr>
  </w:style>
  <w:style w:type="character" w:customStyle="1" w:styleId="20">
    <w:name w:val="Заголовок 2 Знак"/>
    <w:link w:val="2"/>
    <w:uiPriority w:val="9"/>
    <w:rsid w:val="005C266C"/>
    <w:rPr>
      <w:rFonts w:ascii="Franklin Gothic Demi Cond" w:eastAsia="Times New Roman" w:hAnsi="Franklin Gothic Demi Cond"/>
      <w:bCs/>
      <w:sz w:val="32"/>
      <w:szCs w:val="26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E84442"/>
    <w:pPr>
      <w:tabs>
        <w:tab w:val="left" w:pos="440"/>
        <w:tab w:val="right" w:leader="dot" w:pos="10338"/>
      </w:tabs>
      <w:spacing w:before="120" w:after="100"/>
    </w:pPr>
    <w:rPr>
      <w:rFonts w:ascii="Segoe UI" w:hAnsi="Segoe UI" w:cs="Segoe UI"/>
      <w:noProof/>
      <w:lang w:val="ru-RU"/>
    </w:rPr>
  </w:style>
  <w:style w:type="paragraph" w:styleId="21">
    <w:name w:val="toc 2"/>
    <w:basedOn w:val="a0"/>
    <w:next w:val="a0"/>
    <w:autoRedefine/>
    <w:uiPriority w:val="39"/>
    <w:unhideWhenUsed/>
    <w:rsid w:val="005C266C"/>
    <w:pPr>
      <w:spacing w:before="120" w:after="100"/>
      <w:ind w:left="220"/>
    </w:pPr>
    <w:rPr>
      <w:rFonts w:ascii="Times New Roman" w:hAnsi="Times New Roman" w:cs="Arial"/>
      <w:lang w:val="ru-RU"/>
    </w:rPr>
  </w:style>
  <w:style w:type="character" w:styleId="ad">
    <w:name w:val="Placeholder Text"/>
    <w:uiPriority w:val="99"/>
    <w:semiHidden/>
    <w:rsid w:val="005C266C"/>
    <w:rPr>
      <w:color w:val="808080"/>
    </w:rPr>
  </w:style>
  <w:style w:type="table" w:styleId="ae">
    <w:name w:val="Table Grid"/>
    <w:basedOn w:val="a2"/>
    <w:rsid w:val="005C266C"/>
    <w:rPr>
      <w:rFonts w:cs="Arial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 Spacing"/>
    <w:aliases w:val="Text"/>
    <w:link w:val="af0"/>
    <w:uiPriority w:val="1"/>
    <w:qFormat/>
    <w:rsid w:val="005C266C"/>
    <w:rPr>
      <w:rFonts w:ascii="Times New Roman" w:hAnsi="Times New Roman" w:cs="Arial"/>
      <w:sz w:val="22"/>
      <w:szCs w:val="22"/>
      <w:lang w:eastAsia="en-US"/>
    </w:rPr>
  </w:style>
  <w:style w:type="paragraph" w:customStyle="1" w:styleId="af1">
    <w:name w:val="Комментарий"/>
    <w:basedOn w:val="a0"/>
    <w:next w:val="a0"/>
    <w:link w:val="af2"/>
    <w:qFormat/>
    <w:rsid w:val="005C266C"/>
    <w:pPr>
      <w:spacing w:before="120" w:after="120"/>
    </w:pPr>
    <w:rPr>
      <w:rFonts w:ascii="Times New Roman" w:hAnsi="Times New Roman"/>
      <w:i/>
      <w:color w:val="984806"/>
      <w:lang w:val="x-none"/>
    </w:rPr>
  </w:style>
  <w:style w:type="character" w:customStyle="1" w:styleId="af2">
    <w:name w:val="Комментарий Знак"/>
    <w:link w:val="af1"/>
    <w:rsid w:val="005C266C"/>
    <w:rPr>
      <w:rFonts w:ascii="Times New Roman" w:hAnsi="Times New Roman" w:cs="Arial"/>
      <w:i/>
      <w:color w:val="984806"/>
      <w:sz w:val="22"/>
      <w:szCs w:val="22"/>
      <w:lang w:eastAsia="en-US"/>
    </w:rPr>
  </w:style>
  <w:style w:type="paragraph" w:styleId="af3">
    <w:name w:val="TOC Heading"/>
    <w:basedOn w:val="1"/>
    <w:next w:val="a0"/>
    <w:uiPriority w:val="39"/>
    <w:semiHidden/>
    <w:unhideWhenUsed/>
    <w:qFormat/>
    <w:rsid w:val="0051674D"/>
    <w:pPr>
      <w:spacing w:before="480" w:after="0" w:line="276" w:lineRule="auto"/>
      <w:outlineLvl w:val="9"/>
    </w:pPr>
    <w:rPr>
      <w:rFonts w:ascii="Cambria" w:hAnsi="Cambria"/>
      <w:b/>
      <w:color w:val="365F91"/>
      <w:sz w:val="28"/>
    </w:rPr>
  </w:style>
  <w:style w:type="paragraph" w:styleId="3">
    <w:name w:val="List Bullet 3"/>
    <w:basedOn w:val="a0"/>
    <w:uiPriority w:val="99"/>
    <w:semiHidden/>
    <w:unhideWhenUsed/>
    <w:rsid w:val="007A1DD2"/>
    <w:pPr>
      <w:numPr>
        <w:numId w:val="2"/>
      </w:numPr>
      <w:contextualSpacing/>
    </w:pPr>
  </w:style>
  <w:style w:type="character" w:customStyle="1" w:styleId="af0">
    <w:name w:val="Без интервала Знак"/>
    <w:aliases w:val="Text Знак"/>
    <w:link w:val="af"/>
    <w:uiPriority w:val="1"/>
    <w:rsid w:val="007A1DD2"/>
    <w:rPr>
      <w:rFonts w:ascii="Times New Roman" w:hAnsi="Times New Roman" w:cs="Arial"/>
      <w:sz w:val="22"/>
      <w:szCs w:val="22"/>
      <w:lang w:eastAsia="en-US"/>
    </w:rPr>
  </w:style>
  <w:style w:type="character" w:styleId="af4">
    <w:name w:val="Subtle Reference"/>
    <w:uiPriority w:val="31"/>
    <w:qFormat/>
    <w:rsid w:val="007A1DD2"/>
    <w:rPr>
      <w:b/>
      <w:bCs/>
      <w:color w:val="7F7F7F"/>
    </w:rPr>
  </w:style>
  <w:style w:type="paragraph" w:customStyle="1" w:styleId="7">
    <w:name w:val="Стиль7"/>
    <w:basedOn w:val="2"/>
    <w:link w:val="70"/>
    <w:qFormat/>
    <w:rsid w:val="007A1DD2"/>
    <w:pPr>
      <w:keepNext w:val="0"/>
      <w:keepLines w:val="0"/>
      <w:numPr>
        <w:ilvl w:val="1"/>
        <w:numId w:val="3"/>
      </w:numPr>
      <w:pBdr>
        <w:top w:val="single" w:sz="24" w:space="0" w:color="B1B2B4"/>
        <w:left w:val="single" w:sz="24" w:space="0" w:color="B1B2B4"/>
        <w:bottom w:val="single" w:sz="24" w:space="0" w:color="B1B2B4"/>
        <w:right w:val="single" w:sz="24" w:space="0" w:color="B1B2B4"/>
      </w:pBdr>
      <w:shd w:val="clear" w:color="auto" w:fill="B1B2B4"/>
      <w:spacing w:after="120"/>
      <w:ind w:left="680" w:hanging="680"/>
    </w:pPr>
    <w:rPr>
      <w:rFonts w:ascii="Calibri" w:hAnsi="Calibri"/>
      <w:bCs w:val="0"/>
      <w:caps/>
      <w:color w:val="FFFFFF"/>
      <w:spacing w:val="15"/>
      <w:sz w:val="28"/>
      <w:szCs w:val="28"/>
      <w:lang w:val="ru-RU"/>
    </w:rPr>
  </w:style>
  <w:style w:type="character" w:customStyle="1" w:styleId="70">
    <w:name w:val="Стиль7 Знак"/>
    <w:link w:val="7"/>
    <w:rsid w:val="007A1DD2"/>
    <w:rPr>
      <w:rFonts w:eastAsia="Times New Roman"/>
      <w:caps/>
      <w:color w:val="FFFFFF"/>
      <w:spacing w:val="15"/>
      <w:sz w:val="28"/>
      <w:szCs w:val="28"/>
      <w:shd w:val="clear" w:color="auto" w:fill="B1B2B4"/>
      <w:lang w:eastAsia="en-US"/>
    </w:rPr>
  </w:style>
  <w:style w:type="paragraph" w:customStyle="1" w:styleId="MainText">
    <w:name w:val="MainText"/>
    <w:basedOn w:val="a0"/>
    <w:qFormat/>
    <w:rsid w:val="00BE7A57"/>
    <w:pPr>
      <w:numPr>
        <w:ilvl w:val="2"/>
        <w:numId w:val="4"/>
      </w:numPr>
      <w:spacing w:line="240" w:lineRule="auto"/>
    </w:pPr>
    <w:rPr>
      <w:rFonts w:ascii="Segoe UI" w:hAnsi="Segoe UI" w:cs="Segoe UI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E317E2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customStyle="1" w:styleId="30">
    <w:name w:val="Стиль3"/>
    <w:basedOn w:val="a1"/>
    <w:rsid w:val="00D21F0B"/>
    <w:rPr>
      <w:rFonts w:ascii="Calibri" w:hAnsi="Calibri" w:cs="Calibri"/>
      <w:b/>
      <w:bCs/>
      <w:sz w:val="22"/>
      <w:szCs w:val="22"/>
    </w:rPr>
  </w:style>
  <w:style w:type="character" w:customStyle="1" w:styleId="41">
    <w:name w:val="Стиль4"/>
    <w:basedOn w:val="a1"/>
    <w:rsid w:val="00D21F0B"/>
    <w:rPr>
      <w:rFonts w:ascii="Calibri" w:hAnsi="Calibri" w:cs="Calibri"/>
      <w:b/>
      <w:bCs/>
      <w:sz w:val="22"/>
      <w:szCs w:val="22"/>
    </w:rPr>
  </w:style>
  <w:style w:type="character" w:customStyle="1" w:styleId="5">
    <w:name w:val="Стиль5"/>
    <w:basedOn w:val="a1"/>
    <w:rsid w:val="00D21F0B"/>
    <w:rPr>
      <w:rFonts w:ascii="Calibri" w:hAnsi="Calibri" w:cs="Calibri"/>
      <w:b/>
      <w:bCs/>
      <w:sz w:val="20"/>
      <w:szCs w:val="20"/>
    </w:rPr>
  </w:style>
  <w:style w:type="character" w:styleId="af5">
    <w:name w:val="annotation reference"/>
    <w:basedOn w:val="a1"/>
    <w:uiPriority w:val="99"/>
    <w:semiHidden/>
    <w:unhideWhenUsed/>
    <w:rsid w:val="00C13A11"/>
    <w:rPr>
      <w:sz w:val="16"/>
      <w:szCs w:val="16"/>
    </w:rPr>
  </w:style>
  <w:style w:type="paragraph" w:styleId="af6">
    <w:name w:val="annotation text"/>
    <w:basedOn w:val="a0"/>
    <w:link w:val="af7"/>
    <w:uiPriority w:val="99"/>
    <w:semiHidden/>
    <w:unhideWhenUsed/>
    <w:rsid w:val="00C13A11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C13A11"/>
    <w:rPr>
      <w:lang w:val="en-US"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C13A11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C13A11"/>
    <w:rPr>
      <w:b/>
      <w:bCs/>
      <w:lang w:val="en-US" w:eastAsia="en-US"/>
    </w:rPr>
  </w:style>
  <w:style w:type="paragraph" w:styleId="afa">
    <w:name w:val="Revision"/>
    <w:hidden/>
    <w:uiPriority w:val="99"/>
    <w:semiHidden/>
    <w:rsid w:val="00C13A11"/>
    <w:rPr>
      <w:sz w:val="22"/>
      <w:szCs w:val="22"/>
      <w:lang w:val="en-US" w:eastAsia="en-US"/>
    </w:rPr>
  </w:style>
  <w:style w:type="paragraph" w:styleId="afb">
    <w:name w:val="Document Map"/>
    <w:basedOn w:val="a0"/>
    <w:link w:val="afc"/>
    <w:uiPriority w:val="99"/>
    <w:semiHidden/>
    <w:unhideWhenUsed/>
    <w:rsid w:val="0021497C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afc">
    <w:name w:val="Схема документа Знак"/>
    <w:basedOn w:val="a1"/>
    <w:link w:val="afb"/>
    <w:uiPriority w:val="99"/>
    <w:semiHidden/>
    <w:rsid w:val="0021497C"/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image" Target="media/image7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oldomasovams\Desktop\&#1050;&#1054;&#1056;&#1055;&#1054;&#1056;&#1040;&#1058;&#1048;&#1042;&#1053;&#1067;&#1045;%20&#1052;&#1040;&#1058;&#1045;&#1056;&#1048;&#1040;&#1051;&#1067;\&#1041;&#1083;&#1072;&#1085;&#1082;&#1080;\&#1073;&#1083;&#1072;&#1085;&#1082;&#1080;2010\&#1040;&#1088;&#1093;&#1072;&#1085;&#1075;&#1077;&#1083;&#1100;&#1089;&#108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D69FDAF178C224592A4E4F4B4779367" ma:contentTypeVersion="0" ma:contentTypeDescription="Создание документа." ma:contentTypeScope="" ma:versionID="06844ef2cab23ab9237600015fe94ec7">
  <xsd:schema xmlns:xsd="http://www.w3.org/2001/XMLSchema" xmlns:xs="http://www.w3.org/2001/XMLSchema" xmlns:p="http://schemas.microsoft.com/office/2006/metadata/properties" xmlns:ns2="65da66f6-de29-4f92-ba63-bb6e1a9ad6f3" targetNamespace="http://schemas.microsoft.com/office/2006/metadata/properties" ma:root="true" ma:fieldsID="666ac7369b7cc30ca22fe7f1d7d01240" ns2:_="">
    <xsd:import namespace="65da66f6-de29-4f92-ba63-bb6e1a9ad6f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a66f6-de29-4f92-ba63-bb6e1a9ad6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1D57D-077C-4EEA-9A4D-3A57CDC17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3D54A5-C488-4E55-B0DD-409EAA0711C8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57B15DA0-FDEB-4A28-B6CB-9BD2900902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898B30-0654-46C1-BE27-F19B35F1E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a66f6-de29-4f92-ba63-bb6e1a9ad6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00577D-ED29-4F87-88E7-5844BFB065BF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A988651A-E04A-45AB-A160-02E4CAD2A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Архангельск</Template>
  <TotalTime>332</TotalTime>
  <Pages>17</Pages>
  <Words>4072</Words>
  <Characters>23216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27234</CharactersWithSpaces>
  <SharedDoc>false</SharedDoc>
  <HLinks>
    <vt:vector size="132" baseType="variant">
      <vt:variant>
        <vt:i4>2752568</vt:i4>
      </vt:variant>
      <vt:variant>
        <vt:i4>120</vt:i4>
      </vt:variant>
      <vt:variant>
        <vt:i4>0</vt:i4>
      </vt:variant>
      <vt:variant>
        <vt:i4>5</vt:i4>
      </vt:variant>
      <vt:variant>
        <vt:lpwstr>http://www.weather.msn.com/</vt:lpwstr>
      </vt:variant>
      <vt:variant>
        <vt:lpwstr/>
      </vt:variant>
      <vt:variant>
        <vt:i4>4390922</vt:i4>
      </vt:variant>
      <vt:variant>
        <vt:i4>117</vt:i4>
      </vt:variant>
      <vt:variant>
        <vt:i4>0</vt:i4>
      </vt:variant>
      <vt:variant>
        <vt:i4>5</vt:i4>
      </vt:variant>
      <vt:variant>
        <vt:lpwstr>http://www.mrsk-1.ru/</vt:lpwstr>
      </vt:variant>
      <vt:variant>
        <vt:lpwstr/>
      </vt:variant>
      <vt:variant>
        <vt:i4>4390922</vt:i4>
      </vt:variant>
      <vt:variant>
        <vt:i4>114</vt:i4>
      </vt:variant>
      <vt:variant>
        <vt:i4>0</vt:i4>
      </vt:variant>
      <vt:variant>
        <vt:i4>5</vt:i4>
      </vt:variant>
      <vt:variant>
        <vt:lpwstr>http://www.mrsk-1.ru/</vt:lpwstr>
      </vt:variant>
      <vt:variant>
        <vt:lpwstr/>
      </vt:variant>
      <vt:variant>
        <vt:i4>4390922</vt:i4>
      </vt:variant>
      <vt:variant>
        <vt:i4>111</vt:i4>
      </vt:variant>
      <vt:variant>
        <vt:i4>0</vt:i4>
      </vt:variant>
      <vt:variant>
        <vt:i4>5</vt:i4>
      </vt:variant>
      <vt:variant>
        <vt:lpwstr>http://www.mrsk-1.ru/</vt:lpwstr>
      </vt:variant>
      <vt:variant>
        <vt:lpwstr/>
      </vt:variant>
      <vt:variant>
        <vt:i4>1114172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_Toc419201143</vt:lpwstr>
      </vt:variant>
      <vt:variant>
        <vt:i4>1114172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_Toc419201142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_Toc419201141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_Toc419201140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_Toc419201139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_Toc419201138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_Toc419201137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_Toc419201136</vt:lpwstr>
      </vt:variant>
      <vt:variant>
        <vt:i4>1441852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_Toc419201135</vt:lpwstr>
      </vt:variant>
      <vt:variant>
        <vt:i4>1441852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_Toc419201134</vt:lpwstr>
      </vt:variant>
      <vt:variant>
        <vt:i4>1441852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_Toc419201133</vt:lpwstr>
      </vt:variant>
      <vt:variant>
        <vt:i4>1441852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_Toc419201132</vt:lpwstr>
      </vt:variant>
      <vt:variant>
        <vt:i4>1441852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_Toc419201131</vt:lpwstr>
      </vt:variant>
      <vt:variant>
        <vt:i4>1441852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_Toc419201130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_Toc419201129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_Toc419201128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_Toc419201127</vt:lpwstr>
      </vt:variant>
      <vt:variant>
        <vt:i4>1507388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_Toc419201126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SokolovaL</dc:creator>
  <cp:keywords/>
  <cp:lastModifiedBy>demon</cp:lastModifiedBy>
  <cp:revision>107</cp:revision>
  <cp:lastPrinted>2011-05-03T13:49:00Z</cp:lastPrinted>
  <dcterms:created xsi:type="dcterms:W3CDTF">2015-09-15T07:59:00Z</dcterms:created>
  <dcterms:modified xsi:type="dcterms:W3CDTF">2016-02-06T10:57:00Z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SOFTLINE-506-874</vt:lpwstr>
  </property>
  <property fmtid="{D5CDD505-2E9C-101B-9397-08002B2CF9AE}" pid="3" name="_dlc_DocIdItemGuid">
    <vt:lpwstr>972106f1-c56f-4981-b6f7-09e25038b4d7</vt:lpwstr>
  </property>
  <property fmtid="{D5CDD505-2E9C-101B-9397-08002B2CF9AE}" pid="4" name="_dlc_DocIdUrl">
    <vt:lpwstr>https://portal.softlinegroup.com/softlinetrade/MarketingProjects/_layouts/15/DocIdRedir.aspx?ID=SOFTLINE-506-874, SOFTLINE-506-874</vt:lpwstr>
  </property>
  <property fmtid="{D5CDD505-2E9C-101B-9397-08002B2CF9AE}" pid="5" name="display_urn:schemas-microsoft-com:office:office#Editor">
    <vt:lpwstr>Efimova, Vesta</vt:lpwstr>
  </property>
  <property fmtid="{D5CDD505-2E9C-101B-9397-08002B2CF9AE}" pid="6" name="display_urn:schemas-microsoft-com:office:office#Author">
    <vt:lpwstr>Efimova, Vesta</vt:lpwstr>
  </property>
  <property fmtid="{D5CDD505-2E9C-101B-9397-08002B2CF9AE}" pid="7" name="ContentTypeId">
    <vt:lpwstr>0x0101003EF14C5D5CD3DE449DBA4D6BC15AF484</vt:lpwstr>
  </property>
</Properties>
</file>