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rPr>
      </w:pPr>
      <w:bookmarkStart w:id="0" w:name="_GoBack"/>
      <w:bookmarkEnd w:id="0"/>
      <w:r>
        <w:rPr>
          <w:rFonts w:hint="eastAsia"/>
        </w:rPr>
        <w:t>原型</w:t>
      </w:r>
      <w:r>
        <w:t>软件设计</w:t>
      </w:r>
    </w:p>
    <w:p>
      <w:pPr>
        <w:pStyle w:val="11"/>
      </w:pPr>
    </w:p>
    <w:p>
      <w:pPr>
        <w:pStyle w:val="11"/>
      </w:pPr>
    </w:p>
    <w:p>
      <w:pPr>
        <w:pStyle w:val="11"/>
      </w:pPr>
      <w:r>
        <w:t>目录</w:t>
      </w:r>
    </w:p>
    <w:p>
      <w:pPr>
        <w:pStyle w:val="9"/>
        <w:tabs>
          <w:tab w:val="left" w:pos="420"/>
          <w:tab w:val="right" w:leader="dot" w:pos="8296"/>
        </w:tabs>
        <w:rPr>
          <w:rFonts w:hint="default" w:eastAsiaTheme="minorEastAsia"/>
          <w:lang w:val="en-US" w:eastAsia="zh-CN"/>
        </w:rPr>
      </w:pPr>
      <w:r>
        <w:fldChar w:fldCharType="begin"/>
      </w:r>
      <w:r>
        <w:instrText xml:space="preserve">TOC \o "1-3" \h \u </w:instrText>
      </w:r>
      <w:r>
        <w:fldChar w:fldCharType="separate"/>
      </w:r>
      <w:r>
        <w:fldChar w:fldCharType="begin"/>
      </w:r>
      <w:r>
        <w:instrText xml:space="preserve"> HYPERLINK \l "_Toc72185143" </w:instrText>
      </w:r>
      <w:r>
        <w:fldChar w:fldCharType="separate"/>
      </w:r>
      <w:r>
        <w:rPr>
          <w:rStyle w:val="15"/>
        </w:rPr>
        <w:t>1.</w:t>
      </w:r>
      <w:r>
        <w:rPr>
          <w:szCs w:val="22"/>
        </w:rPr>
        <w:tab/>
      </w:r>
      <w:r>
        <w:rPr>
          <w:rFonts w:hint="eastAsia"/>
          <w:szCs w:val="22"/>
        </w:rPr>
        <w:t>产品</w:t>
      </w:r>
      <w:r>
        <w:rPr>
          <w:rStyle w:val="15"/>
          <w:rFonts w:hint="eastAsia"/>
        </w:rPr>
        <w:t>原型</w:t>
      </w:r>
      <w:r>
        <w:rPr>
          <w:rStyle w:val="15"/>
        </w:rPr>
        <w:t>设计规范</w:t>
      </w:r>
      <w:r>
        <w:tab/>
      </w:r>
      <w:r>
        <w:rPr>
          <w:rFonts w:hint="eastAsia"/>
        </w:rPr>
        <w:t>2</w:t>
      </w:r>
      <w:r>
        <w:rPr>
          <w:rFonts w:hint="eastAsia"/>
        </w:rPr>
        <w:fldChar w:fldCharType="end"/>
      </w:r>
    </w:p>
    <w:p>
      <w:pPr>
        <w:pStyle w:val="10"/>
        <w:tabs>
          <w:tab w:val="left" w:pos="1050"/>
          <w:tab w:val="right" w:leader="dot" w:pos="8296"/>
        </w:tabs>
        <w:rPr>
          <w:rFonts w:hint="eastAsia"/>
          <w:szCs w:val="22"/>
        </w:rPr>
      </w:pPr>
      <w:r>
        <w:fldChar w:fldCharType="begin"/>
      </w:r>
      <w:r>
        <w:instrText xml:space="preserve"> HYPERLINK \l "_Toc72185146" </w:instrText>
      </w:r>
      <w:r>
        <w:fldChar w:fldCharType="separate"/>
      </w:r>
      <w:r>
        <w:rPr>
          <w:rStyle w:val="15"/>
          <w:rFonts w:hint="eastAsia"/>
        </w:rPr>
        <w:t>1</w:t>
      </w:r>
      <w:r>
        <w:rPr>
          <w:rStyle w:val="15"/>
        </w:rPr>
        <w:t>.</w:t>
      </w:r>
      <w:r>
        <w:rPr>
          <w:rStyle w:val="15"/>
          <w:rFonts w:hint="eastAsia"/>
        </w:rPr>
        <w:t>1</w:t>
      </w:r>
      <w:r>
        <w:rPr>
          <w:rStyle w:val="15"/>
        </w:rPr>
        <w:t>.</w:t>
      </w:r>
      <w:r>
        <w:rPr>
          <w:szCs w:val="22"/>
        </w:rPr>
        <w:tab/>
      </w:r>
      <w:r>
        <w:rPr>
          <w:rFonts w:hint="eastAsia"/>
          <w:szCs w:val="22"/>
          <w:lang w:val="en-US" w:eastAsia="zh-CN"/>
        </w:rPr>
        <w:t>前端开发种类</w:t>
      </w:r>
      <w:r>
        <w:tab/>
      </w:r>
      <w:r>
        <w:rPr>
          <w:rFonts w:hint="eastAsia"/>
        </w:rPr>
        <w:t>2</w:t>
      </w:r>
      <w:r>
        <w:rPr>
          <w:rFonts w:hint="eastAsia"/>
        </w:rPr>
        <w:fldChar w:fldCharType="end"/>
      </w:r>
    </w:p>
    <w:p>
      <w:pPr>
        <w:pStyle w:val="10"/>
        <w:tabs>
          <w:tab w:val="left" w:pos="1050"/>
          <w:tab w:val="right" w:leader="dot" w:pos="8296"/>
        </w:tabs>
        <w:rPr>
          <w:rFonts w:hint="eastAsia"/>
          <w:szCs w:val="22"/>
        </w:rPr>
      </w:pPr>
      <w:r>
        <w:fldChar w:fldCharType="begin"/>
      </w:r>
      <w:r>
        <w:instrText xml:space="preserve"> HYPERLINK \l "_Toc72185146" </w:instrText>
      </w:r>
      <w:r>
        <w:fldChar w:fldCharType="separate"/>
      </w:r>
      <w:r>
        <w:rPr>
          <w:rStyle w:val="15"/>
          <w:rFonts w:hint="eastAsia"/>
        </w:rPr>
        <w:t>1</w:t>
      </w:r>
      <w:r>
        <w:rPr>
          <w:rStyle w:val="15"/>
        </w:rPr>
        <w:t>.</w:t>
      </w:r>
      <w:r>
        <w:rPr>
          <w:rStyle w:val="15"/>
          <w:rFonts w:hint="eastAsia"/>
        </w:rPr>
        <w:t>2</w:t>
      </w:r>
      <w:r>
        <w:rPr>
          <w:rStyle w:val="15"/>
        </w:rPr>
        <w:t>.</w:t>
      </w:r>
      <w:r>
        <w:rPr>
          <w:szCs w:val="22"/>
        </w:rPr>
        <w:tab/>
      </w:r>
      <w:r>
        <w:rPr>
          <w:rStyle w:val="15"/>
          <w:rFonts w:hint="eastAsia"/>
        </w:rPr>
        <w:t>术语</w:t>
      </w:r>
      <w:r>
        <w:rPr>
          <w:rStyle w:val="15"/>
        </w:rPr>
        <w:t>与解释</w:t>
      </w:r>
      <w:r>
        <w:tab/>
      </w:r>
      <w:r>
        <w:rPr>
          <w:rFonts w:hint="eastAsia"/>
        </w:rPr>
        <w:t>2</w:t>
      </w:r>
      <w:r>
        <w:rPr>
          <w:rFonts w:hint="eastAsia"/>
        </w:rPr>
        <w:fldChar w:fldCharType="end"/>
      </w:r>
    </w:p>
    <w:p>
      <w:pPr>
        <w:pStyle w:val="10"/>
        <w:tabs>
          <w:tab w:val="left" w:pos="1050"/>
          <w:tab w:val="right" w:leader="dot" w:pos="8296"/>
        </w:tabs>
        <w:rPr>
          <w:rFonts w:hint="eastAsia"/>
        </w:rPr>
      </w:pPr>
      <w:r>
        <w:fldChar w:fldCharType="begin"/>
      </w:r>
      <w:r>
        <w:instrText xml:space="preserve"> HYPERLINK \l "_Toc72185146" </w:instrText>
      </w:r>
      <w:r>
        <w:fldChar w:fldCharType="separate"/>
      </w:r>
      <w:r>
        <w:rPr>
          <w:rStyle w:val="15"/>
          <w:rFonts w:hint="eastAsia"/>
        </w:rPr>
        <w:t>1</w:t>
      </w:r>
      <w:r>
        <w:rPr>
          <w:rStyle w:val="15"/>
        </w:rPr>
        <w:t>.</w:t>
      </w:r>
      <w:r>
        <w:rPr>
          <w:rStyle w:val="15"/>
          <w:rFonts w:hint="eastAsia"/>
        </w:rPr>
        <w:t>3</w:t>
      </w:r>
      <w:r>
        <w:rPr>
          <w:rStyle w:val="15"/>
        </w:rPr>
        <w:t>.</w:t>
      </w:r>
      <w:r>
        <w:rPr>
          <w:szCs w:val="22"/>
        </w:rPr>
        <w:tab/>
      </w:r>
      <w:r>
        <w:rPr>
          <w:rStyle w:val="15"/>
          <w:rFonts w:hint="eastAsia"/>
        </w:rPr>
        <w:t>范围</w:t>
      </w:r>
      <w:r>
        <w:tab/>
      </w:r>
      <w:r>
        <w:rPr>
          <w:rFonts w:hint="eastAsia"/>
        </w:rPr>
        <w:t>3</w:t>
      </w:r>
      <w:r>
        <w:rPr>
          <w:rFonts w:hint="eastAsia"/>
        </w:rPr>
        <w:fldChar w:fldCharType="end"/>
      </w:r>
    </w:p>
    <w:p>
      <w:pPr>
        <w:pStyle w:val="10"/>
        <w:tabs>
          <w:tab w:val="left" w:pos="1050"/>
          <w:tab w:val="right" w:leader="dot" w:pos="8296"/>
        </w:tabs>
        <w:rPr>
          <w:rFonts w:hint="eastAsia"/>
          <w:szCs w:val="22"/>
        </w:rPr>
      </w:pPr>
      <w:r>
        <w:fldChar w:fldCharType="begin"/>
      </w:r>
      <w:r>
        <w:instrText xml:space="preserve"> HYPERLINK \l "_Toc72185146" </w:instrText>
      </w:r>
      <w:r>
        <w:fldChar w:fldCharType="separate"/>
      </w:r>
      <w:r>
        <w:rPr>
          <w:rStyle w:val="15"/>
          <w:rFonts w:hint="eastAsia"/>
        </w:rPr>
        <w:t>1</w:t>
      </w:r>
      <w:r>
        <w:rPr>
          <w:rStyle w:val="15"/>
        </w:rPr>
        <w:t>.</w:t>
      </w:r>
      <w:r>
        <w:rPr>
          <w:rStyle w:val="15"/>
          <w:rFonts w:hint="eastAsia"/>
        </w:rPr>
        <w:t>4</w:t>
      </w:r>
      <w:r>
        <w:rPr>
          <w:rStyle w:val="15"/>
        </w:rPr>
        <w:t>.</w:t>
      </w:r>
      <w:r>
        <w:rPr>
          <w:szCs w:val="22"/>
        </w:rPr>
        <w:tab/>
      </w:r>
      <w:r>
        <w:rPr>
          <w:rStyle w:val="15"/>
          <w:rFonts w:hint="eastAsia"/>
        </w:rPr>
        <w:t>原则</w:t>
      </w:r>
      <w:r>
        <w:tab/>
      </w:r>
      <w:r>
        <w:rPr>
          <w:rFonts w:hint="eastAsia"/>
        </w:rPr>
        <w:t>2</w:t>
      </w:r>
      <w:r>
        <w:rPr>
          <w:rFonts w:hint="eastAsia"/>
        </w:rPr>
        <w:fldChar w:fldCharType="end"/>
      </w:r>
    </w:p>
    <w:p>
      <w:pPr>
        <w:pStyle w:val="10"/>
        <w:tabs>
          <w:tab w:val="left" w:pos="1050"/>
          <w:tab w:val="right" w:leader="dot" w:pos="8296"/>
        </w:tabs>
        <w:rPr>
          <w:rFonts w:hint="eastAsia"/>
        </w:rPr>
      </w:pPr>
      <w:r>
        <w:fldChar w:fldCharType="begin"/>
      </w:r>
      <w:r>
        <w:instrText xml:space="preserve"> HYPERLINK \l "_Toc72185146" </w:instrText>
      </w:r>
      <w:r>
        <w:fldChar w:fldCharType="separate"/>
      </w:r>
      <w:r>
        <w:rPr>
          <w:rStyle w:val="15"/>
          <w:rFonts w:hint="eastAsia"/>
        </w:rPr>
        <w:t>1</w:t>
      </w:r>
      <w:r>
        <w:rPr>
          <w:rStyle w:val="15"/>
        </w:rPr>
        <w:t>.</w:t>
      </w:r>
      <w:r>
        <w:rPr>
          <w:rStyle w:val="15"/>
          <w:rFonts w:hint="eastAsia"/>
        </w:rPr>
        <w:t>5</w:t>
      </w:r>
      <w:r>
        <w:rPr>
          <w:rStyle w:val="15"/>
        </w:rPr>
        <w:t>.</w:t>
      </w:r>
      <w:r>
        <w:rPr>
          <w:szCs w:val="22"/>
        </w:rPr>
        <w:tab/>
      </w:r>
      <w:r>
        <w:rPr>
          <w:rStyle w:val="15"/>
          <w:rFonts w:hint="eastAsia"/>
        </w:rPr>
        <w:t>设计</w:t>
      </w:r>
      <w:r>
        <w:rPr>
          <w:rStyle w:val="15"/>
        </w:rPr>
        <w:t>规范</w:t>
      </w:r>
      <w:r>
        <w:tab/>
      </w:r>
      <w:r>
        <w:rPr>
          <w:rFonts w:hint="eastAsia"/>
        </w:rPr>
        <w:t>3</w:t>
      </w:r>
      <w:r>
        <w:rPr>
          <w:rFonts w:hint="eastAsia"/>
        </w:rPr>
        <w:fldChar w:fldCharType="end"/>
      </w:r>
    </w:p>
    <w:p>
      <w:pPr>
        <w:rPr>
          <w:rFonts w:hint="eastAsia"/>
        </w:rPr>
      </w:pPr>
    </w:p>
    <w:p>
      <w:pPr>
        <w:pStyle w:val="9"/>
        <w:tabs>
          <w:tab w:val="left" w:pos="420"/>
          <w:tab w:val="right" w:leader="dot" w:pos="8296"/>
        </w:tabs>
        <w:rPr>
          <w:rFonts w:hint="eastAsia"/>
        </w:rPr>
      </w:pPr>
      <w:r>
        <w:fldChar w:fldCharType="begin"/>
      </w:r>
      <w:r>
        <w:instrText xml:space="preserve"> HYPERLINK \l "_Toc72185144" </w:instrText>
      </w:r>
      <w:r>
        <w:fldChar w:fldCharType="separate"/>
      </w:r>
      <w:r>
        <w:rPr>
          <w:rStyle w:val="15"/>
        </w:rPr>
        <w:t>2.</w:t>
      </w:r>
      <w:r>
        <w:rPr>
          <w:szCs w:val="22"/>
        </w:rPr>
        <w:tab/>
      </w:r>
      <w:r>
        <w:rPr>
          <w:rFonts w:hint="eastAsia"/>
          <w:szCs w:val="22"/>
          <w:lang w:val="en-US" w:eastAsia="zh-CN"/>
        </w:rPr>
        <w:t>需求获取</w:t>
      </w:r>
      <w:r>
        <w:tab/>
      </w:r>
      <w:r>
        <w:rPr>
          <w:rFonts w:hint="eastAsia"/>
        </w:rPr>
        <w:t>4</w:t>
      </w:r>
      <w:r>
        <w:rPr>
          <w:rFonts w:hint="eastAsia"/>
        </w:rPr>
        <w:fldChar w:fldCharType="end"/>
      </w:r>
    </w:p>
    <w:p>
      <w:pPr>
        <w:pStyle w:val="10"/>
        <w:tabs>
          <w:tab w:val="left" w:pos="1050"/>
          <w:tab w:val="right" w:leader="dot" w:pos="8296"/>
        </w:tabs>
        <w:rPr>
          <w:rFonts w:hint="eastAsia"/>
          <w:szCs w:val="22"/>
        </w:rPr>
      </w:pPr>
      <w:r>
        <w:fldChar w:fldCharType="begin"/>
      </w:r>
      <w:r>
        <w:instrText xml:space="preserve"> HYPERLINK \l "_Toc72185146" </w:instrText>
      </w:r>
      <w:r>
        <w:fldChar w:fldCharType="separate"/>
      </w:r>
      <w:r>
        <w:rPr>
          <w:rStyle w:val="15"/>
          <w:rFonts w:hint="eastAsia"/>
        </w:rPr>
        <w:t>2</w:t>
      </w:r>
      <w:r>
        <w:rPr>
          <w:rStyle w:val="15"/>
        </w:rPr>
        <w:t>.1.</w:t>
      </w:r>
      <w:r>
        <w:rPr>
          <w:szCs w:val="22"/>
        </w:rPr>
        <w:tab/>
      </w:r>
      <w:r>
        <w:rPr>
          <w:rStyle w:val="15"/>
          <w:rFonts w:hint="eastAsia"/>
        </w:rPr>
        <w:t>参考</w:t>
      </w:r>
      <w:r>
        <w:rPr>
          <w:rStyle w:val="15"/>
        </w:rPr>
        <w:t>尺寸</w:t>
      </w:r>
      <w:r>
        <w:tab/>
      </w:r>
      <w:r>
        <w:rPr>
          <w:rFonts w:hint="eastAsia"/>
        </w:rPr>
        <w:t>4</w:t>
      </w:r>
      <w:r>
        <w:rPr>
          <w:rFonts w:hint="eastAsia"/>
        </w:rPr>
        <w:fldChar w:fldCharType="end"/>
      </w:r>
    </w:p>
    <w:p>
      <w:pPr>
        <w:pStyle w:val="10"/>
        <w:tabs>
          <w:tab w:val="left" w:pos="1050"/>
          <w:tab w:val="right" w:leader="dot" w:pos="8296"/>
        </w:tabs>
        <w:rPr>
          <w:rFonts w:hint="eastAsia"/>
          <w:szCs w:val="22"/>
        </w:rPr>
      </w:pPr>
      <w:r>
        <w:fldChar w:fldCharType="begin"/>
      </w:r>
      <w:r>
        <w:instrText xml:space="preserve"> HYPERLINK \l "_Toc72185147" </w:instrText>
      </w:r>
      <w:r>
        <w:fldChar w:fldCharType="separate"/>
      </w:r>
      <w:r>
        <w:rPr>
          <w:rStyle w:val="15"/>
          <w:rFonts w:hint="eastAsia"/>
        </w:rPr>
        <w:t>2</w:t>
      </w:r>
      <w:r>
        <w:rPr>
          <w:rStyle w:val="15"/>
        </w:rPr>
        <w:t>.2.</w:t>
      </w:r>
      <w:r>
        <w:rPr>
          <w:szCs w:val="22"/>
        </w:rPr>
        <w:tab/>
      </w:r>
      <w:r>
        <w:rPr>
          <w:rStyle w:val="15"/>
          <w:rFonts w:hint="eastAsia"/>
        </w:rPr>
        <w:t>首页</w:t>
      </w:r>
      <w:r>
        <w:tab/>
      </w:r>
      <w:r>
        <w:fldChar w:fldCharType="begin"/>
      </w:r>
      <w:r>
        <w:instrText xml:space="preserve"> PAGEREF _Toc72185147 \h </w:instrText>
      </w:r>
      <w:r>
        <w:fldChar w:fldCharType="separate"/>
      </w:r>
      <w:r>
        <w:t>5</w:t>
      </w:r>
      <w:r>
        <w:fldChar w:fldCharType="end"/>
      </w:r>
      <w:r>
        <w:fldChar w:fldCharType="end"/>
      </w:r>
    </w:p>
    <w:p>
      <w:pPr>
        <w:pStyle w:val="10"/>
        <w:tabs>
          <w:tab w:val="left" w:pos="1050"/>
          <w:tab w:val="right" w:leader="dot" w:pos="8296"/>
        </w:tabs>
        <w:rPr>
          <w:rFonts w:hint="eastAsia"/>
        </w:rPr>
      </w:pPr>
      <w:r>
        <w:fldChar w:fldCharType="begin"/>
      </w:r>
      <w:r>
        <w:instrText xml:space="preserve"> HYPERLINK \l "_Toc72185146" </w:instrText>
      </w:r>
      <w:r>
        <w:fldChar w:fldCharType="separate"/>
      </w:r>
      <w:r>
        <w:rPr>
          <w:rStyle w:val="15"/>
          <w:rFonts w:hint="eastAsia"/>
        </w:rPr>
        <w:t>2</w:t>
      </w:r>
      <w:r>
        <w:rPr>
          <w:rStyle w:val="15"/>
        </w:rPr>
        <w:t>.</w:t>
      </w:r>
      <w:r>
        <w:rPr>
          <w:rStyle w:val="15"/>
          <w:rFonts w:hint="eastAsia"/>
        </w:rPr>
        <w:t>3</w:t>
      </w:r>
      <w:r>
        <w:rPr>
          <w:rStyle w:val="15"/>
        </w:rPr>
        <w:t>.</w:t>
      </w:r>
      <w:r>
        <w:rPr>
          <w:szCs w:val="22"/>
        </w:rPr>
        <w:tab/>
      </w:r>
      <w:r>
        <w:rPr>
          <w:rFonts w:hint="eastAsia"/>
          <w:szCs w:val="22"/>
          <w:lang w:val="en-US" w:eastAsia="zh-CN"/>
        </w:rPr>
        <w:t>礼服专区页面</w:t>
      </w:r>
      <w:r>
        <w:tab/>
      </w:r>
      <w:r>
        <w:fldChar w:fldCharType="begin"/>
      </w:r>
      <w:r>
        <w:instrText xml:space="preserve"> PAGEREF _Toc72185146 \h </w:instrText>
      </w:r>
      <w:r>
        <w:fldChar w:fldCharType="separate"/>
      </w:r>
      <w:r>
        <w:t>5</w:t>
      </w:r>
      <w:r>
        <w:fldChar w:fldCharType="end"/>
      </w:r>
      <w:r>
        <w:fldChar w:fldCharType="end"/>
      </w:r>
    </w:p>
    <w:p>
      <w:pPr>
        <w:pStyle w:val="10"/>
        <w:tabs>
          <w:tab w:val="left" w:pos="1050"/>
          <w:tab w:val="right" w:leader="dot" w:pos="8296"/>
        </w:tabs>
        <w:rPr>
          <w:rFonts w:hint="eastAsia"/>
        </w:rPr>
      </w:pPr>
      <w:r>
        <w:fldChar w:fldCharType="begin"/>
      </w:r>
      <w:r>
        <w:instrText xml:space="preserve"> HYPERLINK \l "_Toc72185146" </w:instrText>
      </w:r>
      <w:r>
        <w:fldChar w:fldCharType="separate"/>
      </w:r>
      <w:r>
        <w:rPr>
          <w:rStyle w:val="15"/>
          <w:rFonts w:hint="eastAsia"/>
        </w:rPr>
        <w:t>2</w:t>
      </w:r>
      <w:r>
        <w:rPr>
          <w:rStyle w:val="15"/>
        </w:rPr>
        <w:t>.</w:t>
      </w:r>
      <w:r>
        <w:rPr>
          <w:rStyle w:val="15"/>
          <w:rFonts w:hint="eastAsia"/>
        </w:rPr>
        <w:t>4</w:t>
      </w:r>
      <w:r>
        <w:rPr>
          <w:rStyle w:val="15"/>
        </w:rPr>
        <w:t>.</w:t>
      </w:r>
      <w:r>
        <w:rPr>
          <w:szCs w:val="22"/>
        </w:rPr>
        <w:tab/>
      </w:r>
      <w:r>
        <w:rPr>
          <w:rFonts w:hint="eastAsia"/>
          <w:szCs w:val="22"/>
          <w:lang w:val="en-US" w:eastAsia="zh-CN"/>
        </w:rPr>
        <w:t>详情</w:t>
      </w:r>
      <w:r>
        <w:rPr>
          <w:rStyle w:val="15"/>
          <w:rFonts w:hint="eastAsia"/>
        </w:rPr>
        <w:t>页</w:t>
      </w:r>
      <w:r>
        <w:tab/>
      </w:r>
      <w:r>
        <w:fldChar w:fldCharType="begin"/>
      </w:r>
      <w:r>
        <w:instrText xml:space="preserve"> PAGEREF _Toc72185146 \h </w:instrText>
      </w:r>
      <w:r>
        <w:fldChar w:fldCharType="separate"/>
      </w:r>
      <w:r>
        <w:t>5</w:t>
      </w:r>
      <w:r>
        <w:fldChar w:fldCharType="end"/>
      </w:r>
      <w:r>
        <w:fldChar w:fldCharType="end"/>
      </w:r>
    </w:p>
    <w:p>
      <w:pPr>
        <w:pStyle w:val="10"/>
        <w:tabs>
          <w:tab w:val="left" w:pos="1050"/>
          <w:tab w:val="right" w:leader="dot" w:pos="8296"/>
        </w:tabs>
        <w:rPr>
          <w:rFonts w:hint="eastAsia"/>
        </w:rPr>
      </w:pPr>
      <w:r>
        <w:fldChar w:fldCharType="begin"/>
      </w:r>
      <w:r>
        <w:instrText xml:space="preserve"> HYPERLINK \l "_Toc72185146" </w:instrText>
      </w:r>
      <w:r>
        <w:fldChar w:fldCharType="separate"/>
      </w:r>
      <w:r>
        <w:rPr>
          <w:rStyle w:val="15"/>
          <w:rFonts w:hint="eastAsia"/>
        </w:rPr>
        <w:t>2</w:t>
      </w:r>
      <w:r>
        <w:rPr>
          <w:rStyle w:val="15"/>
        </w:rPr>
        <w:t>.5.</w:t>
      </w:r>
      <w:r>
        <w:rPr>
          <w:szCs w:val="22"/>
        </w:rPr>
        <w:tab/>
      </w:r>
      <w:r>
        <w:rPr>
          <w:rFonts w:hint="eastAsia"/>
          <w:szCs w:val="22"/>
          <w:lang w:val="en-US" w:eastAsia="zh-CN"/>
        </w:rPr>
        <w:t>订单</w:t>
      </w:r>
      <w:r>
        <w:rPr>
          <w:rStyle w:val="15"/>
          <w:rFonts w:hint="eastAsia"/>
        </w:rPr>
        <w:t>页</w:t>
      </w:r>
      <w:r>
        <w:tab/>
      </w:r>
      <w:r>
        <w:rPr>
          <w:rFonts w:hint="eastAsia"/>
        </w:rPr>
        <w:t>4</w:t>
      </w:r>
      <w:r>
        <w:rPr>
          <w:rFonts w:hint="eastAsia"/>
        </w:rPr>
        <w:fldChar w:fldCharType="end"/>
      </w:r>
    </w:p>
    <w:p>
      <w:pPr>
        <w:pStyle w:val="7"/>
        <w:bidi w:val="0"/>
        <w:ind w:firstLine="420" w:firstLineChars="200"/>
        <w:rPr>
          <w:rFonts w:hint="eastAsia"/>
          <w:lang w:val="en-US" w:eastAsia="zh-CN"/>
        </w:rPr>
      </w:pPr>
      <w:r>
        <w:rPr>
          <w:rFonts w:hint="eastAsia"/>
          <w:sz w:val="21"/>
          <w:szCs w:val="21"/>
          <w:lang w:val="en-US" w:eastAsia="zh-CN"/>
        </w:rPr>
        <w:t xml:space="preserve">2.6.  </w:t>
      </w:r>
      <w:r>
        <w:rPr>
          <w:rFonts w:hint="eastAsia"/>
          <w:sz w:val="22"/>
          <w:szCs w:val="22"/>
          <w:lang w:val="en-US" w:eastAsia="zh-CN"/>
        </w:rPr>
        <w:t xml:space="preserve"> </w:t>
      </w:r>
      <w:r>
        <w:rPr>
          <w:rFonts w:hint="eastAsia"/>
          <w:sz w:val="20"/>
          <w:szCs w:val="20"/>
          <w:lang w:val="en-US" w:eastAsia="zh-CN"/>
        </w:rPr>
        <w:t>消息中心页面..</w:t>
      </w:r>
      <w:r>
        <w:rPr>
          <w:rFonts w:hint="eastAsia"/>
          <w:lang w:val="en-US" w:eastAsia="zh-CN"/>
        </w:rPr>
        <w:t>................................................................................................................................5</w:t>
      </w:r>
    </w:p>
    <w:p>
      <w:pPr>
        <w:pStyle w:val="10"/>
        <w:tabs>
          <w:tab w:val="left" w:pos="1050"/>
          <w:tab w:val="right" w:leader="dot" w:pos="8296"/>
        </w:tabs>
        <w:rPr>
          <w:rFonts w:hint="eastAsia"/>
        </w:rPr>
      </w:pPr>
      <w:r>
        <w:fldChar w:fldCharType="begin"/>
      </w:r>
      <w:r>
        <w:instrText xml:space="preserve"> HYPERLINK \l "_Toc72185146" </w:instrText>
      </w:r>
      <w:r>
        <w:fldChar w:fldCharType="separate"/>
      </w:r>
      <w:r>
        <w:rPr>
          <w:rStyle w:val="15"/>
          <w:rFonts w:hint="eastAsia"/>
        </w:rPr>
        <w:t>2</w:t>
      </w:r>
      <w:r>
        <w:rPr>
          <w:rStyle w:val="15"/>
          <w:rFonts w:hint="eastAsia"/>
          <w:lang w:val="en-US" w:eastAsia="zh-CN"/>
        </w:rPr>
        <w:t>.7</w:t>
      </w:r>
      <w:r>
        <w:rPr>
          <w:szCs w:val="22"/>
        </w:rPr>
        <w:tab/>
      </w:r>
      <w:r>
        <w:rPr>
          <w:rFonts w:hint="eastAsia"/>
          <w:szCs w:val="22"/>
          <w:lang w:val="en-US" w:eastAsia="zh-CN"/>
        </w:rPr>
        <w:t>联系人页面</w:t>
      </w:r>
      <w:r>
        <w:tab/>
      </w:r>
      <w:r>
        <w:rPr>
          <w:rFonts w:hint="eastAsia"/>
        </w:rPr>
        <w:t>4</w:t>
      </w:r>
      <w:r>
        <w:rPr>
          <w:rFonts w:hint="eastAsia"/>
        </w:rPr>
        <w:fldChar w:fldCharType="end"/>
      </w:r>
    </w:p>
    <w:p>
      <w:pPr>
        <w:pStyle w:val="10"/>
        <w:tabs>
          <w:tab w:val="left" w:pos="1050"/>
          <w:tab w:val="right" w:leader="dot" w:pos="8296"/>
        </w:tabs>
        <w:rPr>
          <w:rFonts w:hint="eastAsia"/>
        </w:rPr>
      </w:pPr>
      <w:r>
        <w:fldChar w:fldCharType="begin"/>
      </w:r>
      <w:r>
        <w:instrText xml:space="preserve"> HYPERLINK \l "_Toc72185146" </w:instrText>
      </w:r>
      <w:r>
        <w:fldChar w:fldCharType="separate"/>
      </w:r>
      <w:r>
        <w:rPr>
          <w:rStyle w:val="15"/>
          <w:rFonts w:hint="eastAsia"/>
        </w:rPr>
        <w:t>2</w:t>
      </w:r>
      <w:r>
        <w:rPr>
          <w:rStyle w:val="15"/>
        </w:rPr>
        <w:t>.</w:t>
      </w:r>
      <w:r>
        <w:rPr>
          <w:rStyle w:val="15"/>
          <w:rFonts w:hint="eastAsia"/>
          <w:lang w:val="en-US" w:eastAsia="zh-CN"/>
        </w:rPr>
        <w:t>8</w:t>
      </w:r>
      <w:r>
        <w:rPr>
          <w:rStyle w:val="15"/>
        </w:rPr>
        <w:t>.</w:t>
      </w:r>
      <w:r>
        <w:rPr>
          <w:szCs w:val="22"/>
        </w:rPr>
        <w:tab/>
      </w:r>
      <w:r>
        <w:rPr>
          <w:rFonts w:hint="eastAsia"/>
          <w:szCs w:val="22"/>
          <w:lang w:val="en-US" w:eastAsia="zh-CN"/>
        </w:rPr>
        <w:t>个人中心页面</w:t>
      </w:r>
      <w:r>
        <w:tab/>
      </w:r>
      <w:r>
        <w:rPr>
          <w:rFonts w:hint="eastAsia"/>
        </w:rPr>
        <w:t>4</w:t>
      </w:r>
      <w:r>
        <w:rPr>
          <w:rFonts w:hint="eastAsia"/>
        </w:rPr>
        <w:fldChar w:fldCharType="end"/>
      </w:r>
    </w:p>
    <w:p>
      <w:pPr>
        <w:pStyle w:val="10"/>
        <w:tabs>
          <w:tab w:val="left" w:pos="1050"/>
          <w:tab w:val="right" w:leader="dot" w:pos="8296"/>
        </w:tabs>
        <w:rPr>
          <w:rFonts w:hint="eastAsia"/>
        </w:rPr>
      </w:pPr>
      <w:r>
        <w:fldChar w:fldCharType="begin"/>
      </w:r>
      <w:r>
        <w:instrText xml:space="preserve"> HYPERLINK \l "_Toc72185146" </w:instrText>
      </w:r>
      <w:r>
        <w:fldChar w:fldCharType="separate"/>
      </w:r>
      <w:r>
        <w:rPr>
          <w:rStyle w:val="15"/>
          <w:rFonts w:hint="eastAsia"/>
        </w:rPr>
        <w:t>2</w:t>
      </w:r>
      <w:r>
        <w:rPr>
          <w:rStyle w:val="15"/>
        </w:rPr>
        <w:t>.</w:t>
      </w:r>
      <w:r>
        <w:rPr>
          <w:rStyle w:val="15"/>
          <w:rFonts w:hint="eastAsia"/>
          <w:lang w:val="en-US" w:eastAsia="zh-CN"/>
        </w:rPr>
        <w:t>9</w:t>
      </w:r>
      <w:r>
        <w:rPr>
          <w:rStyle w:val="15"/>
        </w:rPr>
        <w:t>.</w:t>
      </w:r>
      <w:r>
        <w:rPr>
          <w:szCs w:val="22"/>
        </w:rPr>
        <w:tab/>
      </w:r>
      <w:r>
        <w:rPr>
          <w:rFonts w:hint="eastAsia"/>
          <w:szCs w:val="22"/>
          <w:lang w:val="en-US" w:eastAsia="zh-CN"/>
        </w:rPr>
        <w:t>信誉积分页面</w:t>
      </w:r>
      <w:r>
        <w:tab/>
      </w:r>
      <w:r>
        <w:rPr>
          <w:rFonts w:hint="eastAsia"/>
        </w:rPr>
        <w:t>4</w:t>
      </w:r>
      <w:r>
        <w:rPr>
          <w:rFonts w:hint="eastAsia"/>
        </w:rPr>
        <w:fldChar w:fldCharType="end"/>
      </w:r>
    </w:p>
    <w:p>
      <w:pPr>
        <w:pStyle w:val="10"/>
        <w:tabs>
          <w:tab w:val="left" w:pos="1050"/>
          <w:tab w:val="right" w:leader="dot" w:pos="8296"/>
        </w:tabs>
        <w:rPr>
          <w:rFonts w:hint="eastAsia"/>
        </w:rPr>
      </w:pPr>
      <w:r>
        <w:fldChar w:fldCharType="begin"/>
      </w:r>
      <w:r>
        <w:instrText xml:space="preserve"> HYPERLINK \l "_Toc72185146" </w:instrText>
      </w:r>
      <w:r>
        <w:fldChar w:fldCharType="separate"/>
      </w:r>
      <w:r>
        <w:rPr>
          <w:rStyle w:val="15"/>
          <w:rFonts w:hint="eastAsia"/>
        </w:rPr>
        <w:t>2</w:t>
      </w:r>
      <w:r>
        <w:rPr>
          <w:rStyle w:val="15"/>
        </w:rPr>
        <w:t>.</w:t>
      </w:r>
      <w:r>
        <w:rPr>
          <w:rStyle w:val="15"/>
          <w:rFonts w:hint="eastAsia"/>
          <w:lang w:val="en-US" w:eastAsia="zh-CN"/>
        </w:rPr>
        <w:t>10</w:t>
      </w:r>
      <w:r>
        <w:rPr>
          <w:rStyle w:val="15"/>
        </w:rPr>
        <w:t>.</w:t>
      </w:r>
      <w:r>
        <w:rPr>
          <w:szCs w:val="22"/>
        </w:rPr>
        <w:tab/>
      </w:r>
      <w:r>
        <w:rPr>
          <w:rFonts w:hint="eastAsia"/>
          <w:szCs w:val="22"/>
          <w:lang w:val="en-US" w:eastAsia="zh-CN"/>
        </w:rPr>
        <w:t>地址页面</w:t>
      </w:r>
      <w:r>
        <w:tab/>
      </w:r>
      <w:r>
        <w:rPr>
          <w:rFonts w:hint="eastAsia"/>
        </w:rPr>
        <w:t>4</w:t>
      </w:r>
      <w:r>
        <w:rPr>
          <w:rFonts w:hint="eastAsia"/>
        </w:rPr>
        <w:fldChar w:fldCharType="end"/>
      </w:r>
    </w:p>
    <w:p>
      <w:pPr>
        <w:pStyle w:val="10"/>
        <w:tabs>
          <w:tab w:val="left" w:pos="1050"/>
          <w:tab w:val="right" w:leader="dot" w:pos="8296"/>
        </w:tabs>
        <w:rPr>
          <w:rFonts w:hint="eastAsia"/>
        </w:rPr>
      </w:pPr>
      <w:r>
        <w:fldChar w:fldCharType="begin"/>
      </w:r>
      <w:r>
        <w:instrText xml:space="preserve"> HYPERLINK \l "_Toc72185146" </w:instrText>
      </w:r>
      <w:r>
        <w:fldChar w:fldCharType="separate"/>
      </w:r>
      <w:r>
        <w:rPr>
          <w:rStyle w:val="15"/>
          <w:rFonts w:hint="eastAsia"/>
        </w:rPr>
        <w:t>2</w:t>
      </w:r>
      <w:r>
        <w:rPr>
          <w:rStyle w:val="15"/>
        </w:rPr>
        <w:t>.</w:t>
      </w:r>
      <w:r>
        <w:rPr>
          <w:rStyle w:val="15"/>
          <w:rFonts w:hint="eastAsia"/>
          <w:lang w:val="en-US" w:eastAsia="zh-CN"/>
        </w:rPr>
        <w:t>11</w:t>
      </w:r>
      <w:r>
        <w:rPr>
          <w:rStyle w:val="15"/>
        </w:rPr>
        <w:t>.</w:t>
      </w:r>
      <w:r>
        <w:rPr>
          <w:szCs w:val="22"/>
        </w:rPr>
        <w:tab/>
      </w:r>
      <w:r>
        <w:rPr>
          <w:rFonts w:hint="eastAsia"/>
          <w:szCs w:val="22"/>
          <w:lang w:val="en-US" w:eastAsia="zh-CN"/>
        </w:rPr>
        <w:t>客服</w:t>
      </w:r>
      <w:r>
        <w:rPr>
          <w:rStyle w:val="15"/>
          <w:rFonts w:hint="eastAsia"/>
        </w:rPr>
        <w:t>页</w:t>
      </w:r>
      <w:r>
        <w:rPr>
          <w:rStyle w:val="15"/>
          <w:rFonts w:hint="eastAsia"/>
          <w:lang w:val="en-US" w:eastAsia="zh-CN"/>
        </w:rPr>
        <w:t>面</w:t>
      </w:r>
      <w:r>
        <w:tab/>
      </w:r>
      <w:r>
        <w:rPr>
          <w:rFonts w:hint="eastAsia"/>
        </w:rPr>
        <w:t>4</w:t>
      </w:r>
      <w:r>
        <w:rPr>
          <w:rFonts w:hint="eastAsia"/>
        </w:rPr>
        <w:fldChar w:fldCharType="end"/>
      </w:r>
    </w:p>
    <w:p>
      <w:pPr>
        <w:pStyle w:val="10"/>
        <w:tabs>
          <w:tab w:val="left" w:pos="1050"/>
          <w:tab w:val="right" w:leader="dot" w:pos="8296"/>
        </w:tabs>
        <w:rPr>
          <w:rFonts w:hint="eastAsia"/>
        </w:rPr>
      </w:pPr>
      <w:r>
        <w:fldChar w:fldCharType="begin"/>
      </w:r>
      <w:r>
        <w:instrText xml:space="preserve"> HYPERLINK \l "_Toc72185146" </w:instrText>
      </w:r>
      <w:r>
        <w:fldChar w:fldCharType="separate"/>
      </w:r>
      <w:r>
        <w:rPr>
          <w:rStyle w:val="15"/>
          <w:rFonts w:hint="eastAsia"/>
        </w:rPr>
        <w:t>2</w:t>
      </w:r>
      <w:r>
        <w:rPr>
          <w:rStyle w:val="15"/>
        </w:rPr>
        <w:t>.</w:t>
      </w:r>
      <w:r>
        <w:rPr>
          <w:rStyle w:val="15"/>
          <w:rFonts w:hint="eastAsia"/>
          <w:lang w:val="en-US" w:eastAsia="zh-CN"/>
        </w:rPr>
        <w:t>12</w:t>
      </w:r>
      <w:r>
        <w:rPr>
          <w:rStyle w:val="15"/>
        </w:rPr>
        <w:t>.</w:t>
      </w:r>
      <w:r>
        <w:rPr>
          <w:rStyle w:val="15"/>
          <w:rFonts w:hint="eastAsia"/>
          <w:lang w:val="en-US" w:eastAsia="zh-CN"/>
        </w:rPr>
        <w:t xml:space="preserve">  尺码选择</w:t>
      </w:r>
      <w:r>
        <w:rPr>
          <w:rStyle w:val="15"/>
          <w:rFonts w:hint="eastAsia"/>
        </w:rPr>
        <w:t>页</w:t>
      </w:r>
      <w:r>
        <w:rPr>
          <w:rStyle w:val="15"/>
          <w:rFonts w:hint="eastAsia"/>
          <w:lang w:val="en-US" w:eastAsia="zh-CN"/>
        </w:rPr>
        <w:t>面</w:t>
      </w:r>
      <w:r>
        <w:tab/>
      </w:r>
      <w:r>
        <w:rPr>
          <w:rFonts w:hint="eastAsia"/>
        </w:rPr>
        <w:t>4</w:t>
      </w:r>
      <w:r>
        <w:rPr>
          <w:rFonts w:hint="eastAsia"/>
        </w:rPr>
        <w:fldChar w:fldCharType="end"/>
      </w:r>
    </w:p>
    <w:p>
      <w:pPr>
        <w:pStyle w:val="10"/>
        <w:tabs>
          <w:tab w:val="left" w:pos="1050"/>
          <w:tab w:val="right" w:leader="dot" w:pos="8296"/>
        </w:tabs>
        <w:rPr>
          <w:rFonts w:hint="eastAsia"/>
          <w:szCs w:val="22"/>
        </w:rPr>
      </w:pPr>
      <w:r>
        <w:fldChar w:fldCharType="begin"/>
      </w:r>
      <w:r>
        <w:instrText xml:space="preserve"> HYPERLINK \l "_Toc72185146" </w:instrText>
      </w:r>
      <w:r>
        <w:fldChar w:fldCharType="separate"/>
      </w:r>
      <w:r>
        <w:rPr>
          <w:rStyle w:val="15"/>
          <w:rFonts w:hint="eastAsia"/>
        </w:rPr>
        <w:t>2</w:t>
      </w:r>
      <w:r>
        <w:rPr>
          <w:rStyle w:val="15"/>
        </w:rPr>
        <w:t>.</w:t>
      </w:r>
      <w:r>
        <w:rPr>
          <w:rStyle w:val="15"/>
          <w:rFonts w:hint="eastAsia"/>
        </w:rPr>
        <w:t>8</w:t>
      </w:r>
      <w:r>
        <w:rPr>
          <w:rStyle w:val="15"/>
        </w:rPr>
        <w:t>.</w:t>
      </w:r>
      <w:r>
        <w:rPr>
          <w:szCs w:val="22"/>
        </w:rPr>
        <w:tab/>
      </w:r>
      <w:r>
        <w:rPr>
          <w:rStyle w:val="15"/>
          <w:rFonts w:hint="eastAsia"/>
        </w:rPr>
        <w:t>客服页面</w:t>
      </w:r>
      <w:r>
        <w:tab/>
      </w:r>
      <w:r>
        <w:fldChar w:fldCharType="begin"/>
      </w:r>
      <w:r>
        <w:instrText xml:space="preserve"> PAGEREF _Toc72185146 \h </w:instrText>
      </w:r>
      <w:r>
        <w:fldChar w:fldCharType="separate"/>
      </w:r>
      <w:r>
        <w:t>5</w:t>
      </w:r>
      <w:r>
        <w:fldChar w:fldCharType="end"/>
      </w:r>
      <w:r>
        <w:fldChar w:fldCharType="end"/>
      </w:r>
    </w:p>
    <w:p>
      <w:pPr>
        <w:pStyle w:val="10"/>
        <w:tabs>
          <w:tab w:val="left" w:pos="1050"/>
          <w:tab w:val="right" w:leader="dot" w:pos="8296"/>
        </w:tabs>
      </w:pPr>
    </w:p>
    <w:p>
      <w:pPr>
        <w:pStyle w:val="10"/>
        <w:tabs>
          <w:tab w:val="left" w:pos="1050"/>
          <w:tab w:val="right" w:leader="dot" w:pos="8296"/>
        </w:tabs>
      </w:pPr>
    </w:p>
    <w:p>
      <w:pPr>
        <w:pStyle w:val="10"/>
        <w:tabs>
          <w:tab w:val="left" w:pos="1050"/>
          <w:tab w:val="right" w:leader="dot" w:pos="8296"/>
        </w:tabs>
      </w:pPr>
    </w:p>
    <w:p>
      <w:pPr>
        <w:pStyle w:val="10"/>
        <w:tabs>
          <w:tab w:val="left" w:pos="1050"/>
          <w:tab w:val="right" w:leader="dot" w:pos="8296"/>
        </w:tabs>
      </w:pPr>
    </w:p>
    <w:p>
      <w:pPr>
        <w:rPr>
          <w:rFonts w:hint="eastAsia"/>
        </w:rPr>
      </w:pPr>
    </w:p>
    <w:p>
      <w:pPr>
        <w:rPr>
          <w:rFonts w:hint="eastAsia"/>
        </w:rPr>
      </w:pPr>
      <w:r>
        <w:fldChar w:fldCharType="end"/>
      </w:r>
    </w:p>
    <w:p>
      <w:pPr>
        <w:pStyle w:val="2"/>
        <w:jc w:val="center"/>
        <w:rPr>
          <w:rFonts w:hint="eastAsia" w:ascii="黑体" w:hAnsi="黑体" w:eastAsia="黑体"/>
          <w:sz w:val="28"/>
          <w:szCs w:val="28"/>
        </w:rPr>
      </w:pPr>
    </w:p>
    <w:p>
      <w:pPr>
        <w:pStyle w:val="2"/>
        <w:jc w:val="center"/>
        <w:rPr>
          <w:rFonts w:hint="eastAsia" w:ascii="黑体" w:hAnsi="黑体" w:eastAsia="黑体"/>
          <w:sz w:val="28"/>
          <w:szCs w:val="28"/>
        </w:rPr>
      </w:pPr>
      <w:r>
        <w:rPr>
          <w:rFonts w:hint="eastAsia" w:ascii="黑体" w:hAnsi="黑体" w:eastAsia="黑体"/>
          <w:sz w:val="28"/>
          <w:szCs w:val="28"/>
        </w:rPr>
        <w:t>1.产品</w:t>
      </w:r>
      <w:r>
        <w:rPr>
          <w:rFonts w:ascii="黑体" w:hAnsi="黑体" w:eastAsia="黑体"/>
          <w:sz w:val="28"/>
          <w:szCs w:val="28"/>
        </w:rPr>
        <w:t>原型设计</w:t>
      </w:r>
      <w:r>
        <w:rPr>
          <w:rFonts w:hint="eastAsia" w:ascii="黑体" w:hAnsi="黑体" w:eastAsia="黑体"/>
          <w:sz w:val="28"/>
          <w:szCs w:val="28"/>
        </w:rPr>
        <w:t>规范</w:t>
      </w:r>
    </w:p>
    <w:p>
      <w:pPr>
        <w:pStyle w:val="3"/>
        <w:keepNext w:val="0"/>
        <w:keepLines w:val="0"/>
        <w:numPr>
          <w:ilvl w:val="1"/>
          <w:numId w:val="0"/>
        </w:numPr>
        <w:spacing w:line="240" w:lineRule="auto"/>
        <w:rPr>
          <w:rFonts w:hint="eastAsia"/>
          <w:b w:val="0"/>
          <w:sz w:val="24"/>
        </w:rPr>
      </w:pPr>
      <w:r>
        <w:rPr>
          <w:rFonts w:hint="eastAsia"/>
          <w:b w:val="0"/>
          <w:sz w:val="24"/>
        </w:rPr>
        <w:t>1.1 前端开发种类</w:t>
      </w:r>
    </w:p>
    <w:p>
      <w:pPr>
        <w:rPr>
          <w:rFonts w:hint="eastAsia"/>
        </w:rPr>
      </w:pPr>
      <w:r>
        <w:rPr>
          <w:rFonts w:hint="eastAsia"/>
        </w:rPr>
        <w:t>该系统使用微信生态前端进行开发，其理由为</w:t>
      </w:r>
    </w:p>
    <w:p>
      <w:pPr>
        <w:rPr>
          <w:rFonts w:hint="eastAsia"/>
        </w:rPr>
      </w:pPr>
      <w:r>
        <w:rPr>
          <w:rFonts w:hint="eastAsia"/>
        </w:rPr>
        <w:t>①</w:t>
      </w:r>
      <w:r>
        <w:t>更简单的操作流程，小程序可以直接授权使用微信绑定的手机号码，简化了会员注册的步骤，操作起来更加方便，没有那么多的注册使用流程</w:t>
      </w:r>
      <w:r>
        <w:rPr>
          <w:rFonts w:hint="eastAsia"/>
        </w:rPr>
        <w:t>。</w:t>
      </w:r>
    </w:p>
    <w:p>
      <w:r>
        <w:rPr>
          <w:rFonts w:hint="eastAsia"/>
        </w:rPr>
        <w:t>②</w:t>
      </w:r>
      <w:r>
        <w:t>降低公司开发成本，相较于APP，小程序的开发成本要低一些，而且开发的周期也会降低，还能借助微信已有特点，简化程序的推广环节，结合微信公众号的营销优势，用户只需扫描二维码就可以操作。</w:t>
      </w:r>
      <w:r>
        <w:br w:type="textWrapping"/>
      </w:r>
      <w:r>
        <w:rPr>
          <w:rFonts w:hint="eastAsia"/>
        </w:rPr>
        <w:t>③</w:t>
      </w:r>
      <w:r>
        <w:t xml:space="preserve">提供新的开发平台，微信小程序的开发制作能够打通微信应用号，还有升级公众号的功能，尤其是对传统行业来讲，APP软件的开发成本相对较高，而且操作频率和下载频率相对较低，即使有很高的下载率，卸载率也很高，而微信小程序开发正好弥补了这样的劣势。 </w:t>
      </w:r>
    </w:p>
    <w:p/>
    <w:p>
      <w:pPr>
        <w:pStyle w:val="3"/>
        <w:keepNext w:val="0"/>
        <w:keepLines w:val="0"/>
        <w:numPr>
          <w:ilvl w:val="1"/>
          <w:numId w:val="0"/>
        </w:numPr>
        <w:spacing w:line="240" w:lineRule="auto"/>
        <w:rPr>
          <w:rFonts w:hint="eastAsia"/>
          <w:b w:val="0"/>
          <w:sz w:val="24"/>
        </w:rPr>
      </w:pPr>
    </w:p>
    <w:p>
      <w:pPr>
        <w:pStyle w:val="3"/>
        <w:keepNext w:val="0"/>
        <w:keepLines w:val="0"/>
        <w:numPr>
          <w:ilvl w:val="1"/>
          <w:numId w:val="0"/>
        </w:numPr>
        <w:spacing w:line="240" w:lineRule="auto"/>
        <w:rPr>
          <w:rFonts w:hint="eastAsia"/>
          <w:b w:val="0"/>
          <w:sz w:val="24"/>
        </w:rPr>
      </w:pPr>
    </w:p>
    <w:p>
      <w:pPr>
        <w:pStyle w:val="3"/>
        <w:keepNext w:val="0"/>
        <w:keepLines w:val="0"/>
        <w:numPr>
          <w:ilvl w:val="1"/>
          <w:numId w:val="0"/>
        </w:numPr>
        <w:spacing w:line="240" w:lineRule="auto"/>
        <w:rPr>
          <w:rFonts w:hint="eastAsia"/>
          <w:b w:val="0"/>
          <w:sz w:val="24"/>
        </w:rPr>
      </w:pPr>
      <w:r>
        <w:rPr>
          <w:rFonts w:hint="eastAsia"/>
          <w:b w:val="0"/>
          <w:sz w:val="24"/>
        </w:rPr>
        <w:t>1.2 术语与解释</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1559"/>
        <w:gridCol w:w="4394"/>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jc w:val="center"/>
              <w:rPr>
                <w:rFonts w:hint="eastAsia"/>
                <w:b/>
              </w:rPr>
            </w:pPr>
            <w:r>
              <w:rPr>
                <w:rFonts w:hint="eastAsia"/>
                <w:b/>
              </w:rPr>
              <w:t>编号</w:t>
            </w:r>
          </w:p>
        </w:tc>
        <w:tc>
          <w:tcPr>
            <w:tcW w:w="1559" w:type="dxa"/>
          </w:tcPr>
          <w:p>
            <w:pPr>
              <w:jc w:val="center"/>
              <w:rPr>
                <w:rFonts w:hint="eastAsia"/>
                <w:b/>
              </w:rPr>
            </w:pPr>
            <w:r>
              <w:rPr>
                <w:rFonts w:hint="eastAsia"/>
                <w:b/>
              </w:rPr>
              <w:t>名称</w:t>
            </w:r>
          </w:p>
        </w:tc>
        <w:tc>
          <w:tcPr>
            <w:tcW w:w="4394" w:type="dxa"/>
          </w:tcPr>
          <w:p>
            <w:pPr>
              <w:jc w:val="center"/>
              <w:rPr>
                <w:rFonts w:hint="eastAsia"/>
                <w:b/>
              </w:rPr>
            </w:pPr>
            <w:r>
              <w:rPr>
                <w:rFonts w:hint="eastAsia"/>
                <w:b/>
              </w:rPr>
              <w:t>解释</w:t>
            </w:r>
          </w:p>
        </w:tc>
        <w:tc>
          <w:tcPr>
            <w:tcW w:w="1610" w:type="dxa"/>
          </w:tcPr>
          <w:p>
            <w:pPr>
              <w:jc w:val="center"/>
              <w:rPr>
                <w:rFonts w:hint="eastAsia"/>
                <w:b/>
              </w:rPr>
            </w:pPr>
            <w:r>
              <w:rPr>
                <w:rFonts w:hint="eastAsia"/>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jc w:val="center"/>
              <w:rPr>
                <w:rFonts w:hint="eastAsia"/>
              </w:rPr>
            </w:pPr>
            <w:r>
              <w:rPr>
                <w:rFonts w:hint="eastAsia"/>
              </w:rPr>
              <w:t>1</w:t>
            </w:r>
          </w:p>
        </w:tc>
        <w:tc>
          <w:tcPr>
            <w:tcW w:w="1559" w:type="dxa"/>
          </w:tcPr>
          <w:p>
            <w:pPr>
              <w:rPr>
                <w:rFonts w:hint="eastAsia"/>
              </w:rPr>
            </w:pPr>
            <w:r>
              <w:rPr>
                <w:rFonts w:hint="eastAsia"/>
              </w:rPr>
              <w:t>实体</w:t>
            </w:r>
          </w:p>
        </w:tc>
        <w:tc>
          <w:tcPr>
            <w:tcW w:w="4394" w:type="dxa"/>
          </w:tcPr>
          <w:p>
            <w:pPr>
              <w:rPr>
                <w:rFonts w:hint="eastAsia"/>
              </w:rPr>
            </w:pPr>
            <w:r>
              <w:t>定义了业务中的对象，对象有属性和行为</w:t>
            </w:r>
          </w:p>
        </w:tc>
        <w:tc>
          <w:tcPr>
            <w:tcW w:w="1610"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jc w:val="center"/>
              <w:rPr>
                <w:rFonts w:hint="eastAsia"/>
              </w:rPr>
            </w:pPr>
            <w:r>
              <w:rPr>
                <w:rFonts w:hint="eastAsia"/>
              </w:rPr>
              <w:t>2</w:t>
            </w:r>
          </w:p>
        </w:tc>
        <w:tc>
          <w:tcPr>
            <w:tcW w:w="1559" w:type="dxa"/>
          </w:tcPr>
          <w:p>
            <w:pPr>
              <w:rPr>
                <w:rFonts w:hint="eastAsia"/>
              </w:rPr>
            </w:pPr>
            <w:r>
              <w:rPr>
                <w:rFonts w:hint="eastAsia"/>
              </w:rPr>
              <w:t>业务规则</w:t>
            </w:r>
          </w:p>
        </w:tc>
        <w:tc>
          <w:tcPr>
            <w:tcW w:w="4394" w:type="dxa"/>
          </w:tcPr>
          <w:p>
            <w:pPr>
              <w:rPr>
                <w:rFonts w:hint="eastAsia"/>
              </w:rPr>
            </w:pPr>
            <w:r>
              <w:t>定义了需要完成一个动作，必须满足的条件</w:t>
            </w:r>
          </w:p>
        </w:tc>
        <w:tc>
          <w:tcPr>
            <w:tcW w:w="1610"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rPr>
                <w:rFonts w:hint="eastAsia"/>
              </w:rPr>
            </w:pPr>
            <w:r>
              <w:rPr>
                <w:rFonts w:hint="eastAsia"/>
              </w:rPr>
              <w:t xml:space="preserve">   3</w:t>
            </w:r>
          </w:p>
        </w:tc>
        <w:tc>
          <w:tcPr>
            <w:tcW w:w="1559" w:type="dxa"/>
          </w:tcPr>
          <w:p>
            <w:pPr>
              <w:rPr>
                <w:rFonts w:hint="eastAsia"/>
              </w:rPr>
            </w:pPr>
            <w:r>
              <w:rPr>
                <w:rFonts w:hint="eastAsia"/>
              </w:rPr>
              <w:t>数据完整性</w:t>
            </w:r>
          </w:p>
        </w:tc>
        <w:tc>
          <w:tcPr>
            <w:tcW w:w="4394" w:type="dxa"/>
          </w:tcPr>
          <w:p>
            <w:pPr>
              <w:rPr>
                <w:rFonts w:hint="eastAsia"/>
              </w:rPr>
            </w:pPr>
            <w:r>
              <w:t>某些数据不可少</w:t>
            </w:r>
          </w:p>
        </w:tc>
        <w:tc>
          <w:tcPr>
            <w:tcW w:w="1610"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jc w:val="center"/>
              <w:rPr>
                <w:rFonts w:hint="eastAsia"/>
              </w:rPr>
            </w:pPr>
            <w:r>
              <w:rPr>
                <w:rFonts w:hint="eastAsia"/>
              </w:rPr>
              <w:t>4</w:t>
            </w:r>
          </w:p>
        </w:tc>
        <w:tc>
          <w:tcPr>
            <w:tcW w:w="1559" w:type="dxa"/>
          </w:tcPr>
          <w:p>
            <w:pPr>
              <w:rPr>
                <w:rFonts w:hint="eastAsia"/>
              </w:rPr>
            </w:pPr>
            <w:r>
              <w:rPr>
                <w:rFonts w:hint="eastAsia"/>
              </w:rPr>
              <w:t>工作流</w:t>
            </w:r>
          </w:p>
        </w:tc>
        <w:tc>
          <w:tcPr>
            <w:tcW w:w="4394" w:type="dxa"/>
          </w:tcPr>
          <w:p>
            <w:pPr>
              <w:rPr>
                <w:rFonts w:hint="eastAsia"/>
              </w:rPr>
            </w:pPr>
            <w:r>
              <w:t>定义了领域实体之间的交互关系</w:t>
            </w:r>
          </w:p>
        </w:tc>
        <w:tc>
          <w:tcPr>
            <w:tcW w:w="1610"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jc w:val="center"/>
              <w:rPr>
                <w:rFonts w:hint="eastAsia"/>
              </w:rPr>
            </w:pPr>
            <w:r>
              <w:rPr>
                <w:rFonts w:hint="eastAsia"/>
              </w:rPr>
              <w:t>5</w:t>
            </w:r>
          </w:p>
        </w:tc>
        <w:tc>
          <w:tcPr>
            <w:tcW w:w="1559" w:type="dxa"/>
          </w:tcPr>
          <w:p>
            <w:pPr>
              <w:rPr>
                <w:rFonts w:hint="eastAsia"/>
              </w:rPr>
            </w:pPr>
            <w:r>
              <w:rPr>
                <w:rFonts w:hint="eastAsia"/>
              </w:rPr>
              <w:t>租金</w:t>
            </w:r>
          </w:p>
        </w:tc>
        <w:tc>
          <w:tcPr>
            <w:tcW w:w="4394" w:type="dxa"/>
          </w:tcPr>
          <w:p>
            <w:pPr>
              <w:rPr>
                <w:rFonts w:hint="eastAsia"/>
              </w:rPr>
            </w:pPr>
            <w:r>
              <w:rPr>
                <w:rFonts w:hint="eastAsia"/>
              </w:rPr>
              <w:t>用于租赁服装的费用，不退还</w:t>
            </w:r>
          </w:p>
        </w:tc>
        <w:tc>
          <w:tcPr>
            <w:tcW w:w="1610"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jc w:val="center"/>
              <w:rPr>
                <w:rFonts w:hint="eastAsia"/>
              </w:rPr>
            </w:pPr>
            <w:r>
              <w:rPr>
                <w:rFonts w:hint="eastAsia"/>
              </w:rPr>
              <w:t>6</w:t>
            </w:r>
          </w:p>
        </w:tc>
        <w:tc>
          <w:tcPr>
            <w:tcW w:w="1559" w:type="dxa"/>
          </w:tcPr>
          <w:p>
            <w:pPr>
              <w:rPr>
                <w:rFonts w:hint="eastAsia"/>
              </w:rPr>
            </w:pPr>
            <w:r>
              <w:rPr>
                <w:rFonts w:hint="eastAsia"/>
              </w:rPr>
              <w:t>定金</w:t>
            </w:r>
          </w:p>
        </w:tc>
        <w:tc>
          <w:tcPr>
            <w:tcW w:w="4394" w:type="dxa"/>
          </w:tcPr>
          <w:p>
            <w:pPr>
              <w:rPr>
                <w:rFonts w:hint="eastAsia"/>
              </w:rPr>
            </w:pPr>
            <w:r>
              <w:rPr>
                <w:rFonts w:hint="eastAsia"/>
              </w:rPr>
              <w:t>租赁服装需要提前支付的费用（根据信誉积分和衣服价格设置）</w:t>
            </w:r>
          </w:p>
        </w:tc>
        <w:tc>
          <w:tcPr>
            <w:tcW w:w="1610" w:type="dxa"/>
          </w:tcPr>
          <w:p>
            <w:pPr>
              <w:rPr>
                <w:rFonts w:hint="eastAsia"/>
              </w:rPr>
            </w:pPr>
            <w:r>
              <w:rPr>
                <w:rFonts w:hint="eastAsia"/>
              </w:rPr>
              <w:t>一般情况下可退还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jc w:val="center"/>
              <w:rPr>
                <w:rFonts w:hint="eastAsia"/>
              </w:rPr>
            </w:pPr>
            <w:r>
              <w:rPr>
                <w:rFonts w:hint="eastAsia"/>
              </w:rPr>
              <w:t>7</w:t>
            </w:r>
          </w:p>
        </w:tc>
        <w:tc>
          <w:tcPr>
            <w:tcW w:w="1559" w:type="dxa"/>
          </w:tcPr>
          <w:p>
            <w:pPr>
              <w:rPr>
                <w:rFonts w:hint="eastAsia"/>
              </w:rPr>
            </w:pPr>
            <w:r>
              <w:rPr>
                <w:rFonts w:hint="eastAsia"/>
              </w:rPr>
              <w:t>成色评价标准</w:t>
            </w:r>
          </w:p>
        </w:tc>
        <w:tc>
          <w:tcPr>
            <w:tcW w:w="4394" w:type="dxa"/>
          </w:tcPr>
          <w:p>
            <w:pPr>
              <w:rPr>
                <w:rFonts w:hint="eastAsia"/>
              </w:rPr>
            </w:pPr>
            <w:r>
              <w:rPr>
                <w:rFonts w:hint="eastAsia"/>
              </w:rPr>
              <w:t>根据服装的质量和使用痕迹等划分</w:t>
            </w:r>
          </w:p>
        </w:tc>
        <w:tc>
          <w:tcPr>
            <w:tcW w:w="1610" w:type="dxa"/>
          </w:tcPr>
          <w:p>
            <w:pPr>
              <w:rPr>
                <w:rFonts w:hint="eastAsia"/>
              </w:rPr>
            </w:pPr>
            <w:r>
              <w:rPr>
                <w:rFonts w:hint="eastAsia"/>
              </w:rPr>
              <w:t>该软件中分为4个等级，详情请看图3.2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jc w:val="center"/>
              <w:rPr>
                <w:rFonts w:hint="eastAsia"/>
              </w:rPr>
            </w:pPr>
            <w:r>
              <w:rPr>
                <w:rFonts w:hint="eastAsia"/>
              </w:rPr>
              <w:t>8</w:t>
            </w:r>
          </w:p>
        </w:tc>
        <w:tc>
          <w:tcPr>
            <w:tcW w:w="1559" w:type="dxa"/>
          </w:tcPr>
          <w:p>
            <w:pPr>
              <w:rPr>
                <w:rFonts w:hint="eastAsia"/>
              </w:rPr>
            </w:pPr>
            <w:r>
              <w:rPr>
                <w:rFonts w:hint="eastAsia"/>
              </w:rPr>
              <w:t>机器人客服</w:t>
            </w:r>
          </w:p>
        </w:tc>
        <w:tc>
          <w:tcPr>
            <w:tcW w:w="4394" w:type="dxa"/>
          </w:tcPr>
          <w:p>
            <w:pPr>
              <w:rPr>
                <w:rFonts w:hint="eastAsia"/>
              </w:rPr>
            </w:pPr>
            <w:r>
              <w:rPr>
                <w:rFonts w:hint="eastAsia"/>
              </w:rPr>
              <w:t>根据用户发送给机器人客服的消息自动提取关键字来进行回复用户问题</w:t>
            </w:r>
          </w:p>
        </w:tc>
        <w:tc>
          <w:tcPr>
            <w:tcW w:w="1610"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jc w:val="center"/>
              <w:rPr>
                <w:rFonts w:hint="eastAsia"/>
              </w:rPr>
            </w:pPr>
            <w:r>
              <w:rPr>
                <w:rFonts w:hint="eastAsia"/>
              </w:rPr>
              <w:t>9</w:t>
            </w:r>
          </w:p>
        </w:tc>
        <w:tc>
          <w:tcPr>
            <w:tcW w:w="1559" w:type="dxa"/>
          </w:tcPr>
          <w:p>
            <w:pPr>
              <w:rPr>
                <w:rFonts w:hint="eastAsia"/>
              </w:rPr>
            </w:pPr>
            <w:r>
              <w:rPr>
                <w:rFonts w:hint="eastAsia"/>
              </w:rPr>
              <w:t>信誉积分</w:t>
            </w:r>
          </w:p>
        </w:tc>
        <w:tc>
          <w:tcPr>
            <w:tcW w:w="4394" w:type="dxa"/>
          </w:tcPr>
          <w:p>
            <w:pPr>
              <w:rPr>
                <w:rFonts w:hint="eastAsia"/>
              </w:rPr>
            </w:pPr>
            <w:r>
              <w:rPr>
                <w:rFonts w:hint="eastAsia"/>
              </w:rPr>
              <w:t>根据接入的支付宝芝麻积分的接口进行设置，此为服装定金的评价标准之一。</w:t>
            </w:r>
          </w:p>
        </w:tc>
        <w:tc>
          <w:tcPr>
            <w:tcW w:w="1610" w:type="dxa"/>
          </w:tcPr>
          <w:p>
            <w:pPr>
              <w:rPr>
                <w:rFonts w:hint="eastAsia"/>
              </w:rPr>
            </w:pPr>
          </w:p>
        </w:tc>
      </w:tr>
    </w:tbl>
    <w:p>
      <w:pPr>
        <w:rPr>
          <w:rFonts w:hint="eastAsia"/>
        </w:rPr>
      </w:pPr>
    </w:p>
    <w:p>
      <w:pPr>
        <w:pStyle w:val="3"/>
        <w:keepNext w:val="0"/>
        <w:keepLines w:val="0"/>
        <w:numPr>
          <w:ilvl w:val="1"/>
          <w:numId w:val="0"/>
        </w:numPr>
        <w:spacing w:line="240" w:lineRule="auto"/>
        <w:rPr>
          <w:rFonts w:hint="eastAsia"/>
          <w:b w:val="0"/>
          <w:sz w:val="24"/>
        </w:rPr>
      </w:pPr>
    </w:p>
    <w:p>
      <w:pPr>
        <w:pStyle w:val="3"/>
        <w:keepNext w:val="0"/>
        <w:keepLines w:val="0"/>
        <w:numPr>
          <w:ilvl w:val="1"/>
          <w:numId w:val="0"/>
        </w:numPr>
        <w:spacing w:line="240" w:lineRule="auto"/>
        <w:rPr>
          <w:rFonts w:hint="eastAsia"/>
          <w:b w:val="0"/>
          <w:sz w:val="24"/>
        </w:rPr>
      </w:pPr>
      <w:r>
        <w:rPr>
          <w:rFonts w:hint="eastAsia"/>
          <w:b w:val="0"/>
          <w:sz w:val="24"/>
        </w:rPr>
        <w:t>1.3 范围</w:t>
      </w:r>
    </w:p>
    <w:p>
      <w:pPr>
        <w:rPr>
          <w:rFonts w:hint="eastAsia"/>
        </w:rPr>
      </w:pPr>
      <w:r>
        <w:t>本规范由公司产品经理团队负责制定并授权更改，产品原型设计活动遵循此过程。本规范影响的范围包括</w:t>
      </w:r>
      <w:r>
        <w:rPr>
          <w:rFonts w:hint="eastAsia"/>
        </w:rPr>
        <w:t>：</w:t>
      </w:r>
      <w:r>
        <w:br w:type="textWrapping"/>
      </w:r>
      <w:r>
        <w:t>产品经理</w:t>
      </w:r>
      <w:r>
        <w:br w:type="textWrapping"/>
      </w:r>
      <w:r>
        <w:t>项目经理</w:t>
      </w:r>
      <w:r>
        <w:br w:type="textWrapping"/>
      </w:r>
      <w:r>
        <w:rPr>
          <w:rFonts w:hint="eastAsia"/>
        </w:rPr>
        <w:t>UI设计师</w:t>
      </w:r>
      <w:r>
        <w:br w:type="textWrapping"/>
      </w:r>
      <w:r>
        <w:rPr>
          <w:rFonts w:hint="eastAsia"/>
        </w:rPr>
        <w:t>DBA</w:t>
      </w:r>
      <w:r>
        <w:t>数据库管理员</w:t>
      </w:r>
    </w:p>
    <w:p>
      <w:r>
        <w:rPr>
          <w:rFonts w:hint="eastAsia"/>
        </w:rPr>
        <w:t>BA业务顾问</w:t>
      </w:r>
    </w:p>
    <w:p>
      <w:pPr>
        <w:pStyle w:val="3"/>
        <w:keepNext w:val="0"/>
        <w:keepLines w:val="0"/>
        <w:numPr>
          <w:ilvl w:val="1"/>
          <w:numId w:val="0"/>
        </w:numPr>
        <w:spacing w:line="240" w:lineRule="auto"/>
        <w:rPr>
          <w:rFonts w:hint="eastAsia"/>
        </w:rPr>
      </w:pPr>
    </w:p>
    <w:p>
      <w:pPr>
        <w:pStyle w:val="3"/>
        <w:keepNext w:val="0"/>
        <w:keepLines w:val="0"/>
        <w:numPr>
          <w:ilvl w:val="1"/>
          <w:numId w:val="0"/>
        </w:numPr>
        <w:spacing w:line="240" w:lineRule="auto"/>
        <w:rPr>
          <w:b w:val="0"/>
          <w:sz w:val="24"/>
        </w:rPr>
      </w:pPr>
      <w:r>
        <w:br w:type="textWrapping"/>
      </w:r>
      <w:r>
        <w:rPr>
          <w:rFonts w:hint="eastAsia"/>
          <w:b w:val="0"/>
          <w:sz w:val="24"/>
        </w:rPr>
        <w:t>1.4 原则</w:t>
      </w:r>
    </w:p>
    <w:p>
      <w:pPr>
        <w:ind w:left="420" w:hanging="420" w:hangingChars="200"/>
        <w:rPr>
          <w:rFonts w:hint="eastAsia"/>
        </w:rPr>
      </w:pPr>
      <w:r>
        <w:rPr>
          <w:rFonts w:hint="eastAsia"/>
        </w:rPr>
        <w:t>①</w:t>
      </w:r>
      <w:r>
        <w:t>对齐原则</w:t>
      </w:r>
      <w:r>
        <w:br w:type="textWrapping"/>
      </w:r>
      <w:r>
        <w:t>相关元件和内容按照层次必须对齐。</w:t>
      </w:r>
    </w:p>
    <w:p>
      <w:pPr>
        <w:ind w:left="420" w:hanging="420" w:hangingChars="200"/>
        <w:rPr>
          <w:rFonts w:hint="eastAsia"/>
        </w:rPr>
      </w:pPr>
      <w:r>
        <w:rPr>
          <w:rFonts w:hint="eastAsia"/>
        </w:rPr>
        <w:t>②</w:t>
      </w:r>
      <w:r>
        <w:t>亲密原则</w:t>
      </w:r>
      <w:r>
        <w:br w:type="textWrapping"/>
      </w:r>
      <w:r>
        <w:t>相似而不同的内容分成几个区域，各区域相关内容相互聚拢。</w:t>
      </w:r>
    </w:p>
    <w:p>
      <w:pPr>
        <w:ind w:left="420" w:hanging="420" w:hangingChars="200"/>
        <w:rPr>
          <w:rFonts w:hint="eastAsia"/>
        </w:rPr>
      </w:pPr>
      <w:r>
        <w:rPr>
          <w:rFonts w:hint="eastAsia"/>
        </w:rPr>
        <w:t>③</w:t>
      </w:r>
      <w:r>
        <w:t>对比原则</w:t>
      </w:r>
      <w:r>
        <w:br w:type="textWrapping"/>
      </w:r>
      <w:r>
        <w:t>加大不同元素或者板块的对比和视觉差异。</w:t>
      </w:r>
    </w:p>
    <w:p>
      <w:pPr>
        <w:ind w:left="420" w:hanging="420" w:hangingChars="200"/>
        <w:rPr>
          <w:rFonts w:hint="eastAsia"/>
        </w:rPr>
      </w:pPr>
      <w:r>
        <w:rPr>
          <w:rFonts w:hint="eastAsia"/>
        </w:rPr>
        <w:t>④</w:t>
      </w:r>
      <w:r>
        <w:t>一致原则</w:t>
      </w:r>
      <w:r>
        <w:br w:type="textWrapping"/>
      </w:r>
      <w:r>
        <w:t>首先使用微信前端开发</w:t>
      </w:r>
      <w:r>
        <w:rPr>
          <w:rFonts w:hint="eastAsia"/>
        </w:rPr>
        <w:t>，</w:t>
      </w:r>
      <w:r>
        <w:t>必须按照所给的规章来设计</w:t>
      </w:r>
      <w:r>
        <w:rPr>
          <w:rFonts w:hint="eastAsia"/>
        </w:rPr>
        <w:t>，</w:t>
      </w:r>
      <w:r>
        <w:t>如整体颜色和布局</w:t>
      </w:r>
      <w:r>
        <w:rPr>
          <w:rFonts w:hint="eastAsia"/>
        </w:rPr>
        <w:t>；</w:t>
      </w:r>
      <w:r>
        <w:t>其次在我们系统内不同页面相同内容，设计上的必须保证一致性和连贯性</w:t>
      </w:r>
      <w:r>
        <w:rPr>
          <w:rFonts w:hint="eastAsia"/>
        </w:rPr>
        <w:t>，</w:t>
      </w:r>
      <w:r>
        <w:t>不同页面相同元件和交互事件必须保证一致性。</w:t>
      </w:r>
    </w:p>
    <w:p>
      <w:pPr>
        <w:ind w:left="420" w:hanging="420" w:hangingChars="200"/>
      </w:pPr>
      <w:r>
        <w:rPr>
          <w:rFonts w:hint="eastAsia"/>
        </w:rPr>
        <w:t>⑤</w:t>
      </w:r>
      <w:r>
        <w:t>美观原则</w:t>
      </w:r>
      <w:r>
        <w:br w:type="textWrapping"/>
      </w:r>
      <w:r>
        <w:t>因为我们系统为服装租赁系统</w:t>
      </w:r>
      <w:r>
        <w:rPr>
          <w:rFonts w:hint="eastAsia"/>
        </w:rPr>
        <w:t>，</w:t>
      </w:r>
      <w:r>
        <w:t>整体的美观会影响顾客选择服装的体验</w:t>
      </w:r>
      <w:r>
        <w:rPr>
          <w:rFonts w:hint="eastAsia"/>
        </w:rPr>
        <w:t>，如</w:t>
      </w:r>
      <w:r>
        <w:t>颜色过多、字数过多、图形过繁，都是影响体验感的</w:t>
      </w:r>
      <w:r>
        <w:rPr>
          <w:rFonts w:hint="eastAsia"/>
        </w:rPr>
        <w:t>“</w:t>
      </w:r>
      <w:r>
        <w:t>噪音</w:t>
      </w:r>
      <w:r>
        <w:rPr>
          <w:rFonts w:hint="eastAsia"/>
        </w:rPr>
        <w:t>”</w:t>
      </w:r>
      <w:r>
        <w:t>，所以注意页面元素的密度，页面整体视觉效果，整体色调必须以蓝色系为主，点缀色为辅</w:t>
      </w:r>
      <w:r>
        <w:rPr>
          <w:rFonts w:hint="eastAsia"/>
        </w:rPr>
        <w:t>。</w:t>
      </w:r>
    </w:p>
    <w:p>
      <w:pPr>
        <w:pStyle w:val="3"/>
        <w:keepNext w:val="0"/>
        <w:keepLines w:val="0"/>
        <w:numPr>
          <w:ilvl w:val="1"/>
          <w:numId w:val="0"/>
        </w:numPr>
        <w:spacing w:line="240" w:lineRule="auto"/>
        <w:rPr>
          <w:rFonts w:hint="eastAsia"/>
        </w:rPr>
      </w:pPr>
    </w:p>
    <w:p>
      <w:pPr>
        <w:pStyle w:val="3"/>
        <w:keepNext w:val="0"/>
        <w:keepLines w:val="0"/>
        <w:numPr>
          <w:ilvl w:val="1"/>
          <w:numId w:val="0"/>
        </w:numPr>
        <w:spacing w:line="240" w:lineRule="auto"/>
        <w:rPr>
          <w:rFonts w:hint="eastAsia"/>
          <w:b w:val="0"/>
          <w:sz w:val="24"/>
        </w:rPr>
      </w:pPr>
      <w:r>
        <w:br w:type="textWrapping"/>
      </w:r>
      <w:r>
        <w:rPr>
          <w:rFonts w:hint="eastAsia"/>
          <w:b w:val="0"/>
          <w:sz w:val="24"/>
        </w:rPr>
        <w:t>1.5 设计规范</w:t>
      </w:r>
    </w:p>
    <w:p>
      <w:pPr>
        <w:rPr>
          <w:rFonts w:hint="eastAsia"/>
        </w:rPr>
      </w:pPr>
      <w:r>
        <w:t>设计规范详细阐述本规范的维度、要求和示例等内容，产品原型设计工作者应共同努力使用规范、维护规范和更新规范。设计规范更新是一个不断调整和丰富的动态过程，通过持续更新以符合公司产品原型设计的实际情况，保证企业级</w:t>
      </w:r>
      <w:r>
        <w:rPr>
          <w:rFonts w:hint="eastAsia"/>
        </w:rPr>
        <w:t>、</w:t>
      </w:r>
      <w:r>
        <w:t>可运营性</w:t>
      </w:r>
      <w:r>
        <w:rPr>
          <w:rFonts w:hint="eastAsia"/>
        </w:rPr>
        <w:t>、</w:t>
      </w:r>
      <w:r>
        <w:t>安全性</w:t>
      </w:r>
      <w:r>
        <w:rPr>
          <w:rFonts w:hint="eastAsia"/>
        </w:rPr>
        <w:t>、</w:t>
      </w:r>
      <w:r>
        <w:t>可维护性</w:t>
      </w:r>
      <w:r>
        <w:rPr>
          <w:rFonts w:hint="eastAsia"/>
        </w:rPr>
        <w:t>、</w:t>
      </w:r>
      <w:r>
        <w:t>扩展性</w:t>
      </w:r>
      <w:r>
        <w:rPr>
          <w:rFonts w:hint="eastAsia"/>
        </w:rPr>
        <w:t>、鲁棒性、</w:t>
      </w:r>
      <w:r>
        <w:t>专业性、规范性与实用性的统一。</w:t>
      </w:r>
      <w:r>
        <w:br w:type="textWrapping"/>
      </w:r>
    </w:p>
    <w:p>
      <w:pPr>
        <w:rPr>
          <w:rFonts w:hint="eastAsia"/>
        </w:rPr>
      </w:pPr>
    </w:p>
    <w:p>
      <w:pPr>
        <w:pStyle w:val="2"/>
        <w:jc w:val="center"/>
        <w:rPr>
          <w:rFonts w:hint="eastAsia" w:ascii="黑体" w:hAnsi="黑体" w:eastAsia="黑体"/>
          <w:sz w:val="28"/>
          <w:szCs w:val="28"/>
        </w:rPr>
      </w:pPr>
    </w:p>
    <w:p>
      <w:pPr>
        <w:pStyle w:val="2"/>
        <w:jc w:val="center"/>
        <w:rPr>
          <w:rFonts w:ascii="黑体" w:hAnsi="黑体" w:eastAsia="黑体"/>
          <w:sz w:val="28"/>
          <w:szCs w:val="28"/>
        </w:rPr>
      </w:pPr>
      <w:r>
        <w:rPr>
          <w:rFonts w:hint="eastAsia" w:ascii="黑体" w:hAnsi="黑体" w:eastAsia="黑体"/>
          <w:sz w:val="28"/>
          <w:szCs w:val="28"/>
        </w:rPr>
        <w:t>2.需求获取</w:t>
      </w:r>
    </w:p>
    <w:p>
      <w:pPr>
        <w:pStyle w:val="3"/>
        <w:keepNext w:val="0"/>
        <w:keepLines w:val="0"/>
        <w:numPr>
          <w:ilvl w:val="1"/>
          <w:numId w:val="0"/>
        </w:numPr>
        <w:spacing w:line="240" w:lineRule="auto"/>
        <w:rPr>
          <w:b w:val="0"/>
          <w:sz w:val="24"/>
        </w:rPr>
      </w:pPr>
      <w:r>
        <w:rPr>
          <w:rFonts w:hint="eastAsia"/>
          <w:b w:val="0"/>
          <w:sz w:val="24"/>
        </w:rPr>
        <w:t>2.1 参考</w:t>
      </w:r>
      <w:r>
        <w:rPr>
          <w:b w:val="0"/>
          <w:sz w:val="24"/>
        </w:rPr>
        <w:t>尺寸</w:t>
      </w:r>
    </w:p>
    <w:p>
      <w:pPr>
        <w:rPr>
          <w:rFonts w:hint="eastAsia"/>
        </w:rPr>
      </w:pPr>
      <w:r>
        <w:t>参考尺寸是辅助产品原型设计的说明内容，不作为产品视觉设计依据。根据产品形态不同，该服装租赁小程序</w:t>
      </w:r>
      <w:r>
        <w:rPr>
          <w:rFonts w:hint="eastAsia"/>
        </w:rPr>
        <w:t>——</w:t>
      </w:r>
      <w:r>
        <w:t>美丽租原型设计参考尺寸如下</w:t>
      </w:r>
      <w:r>
        <w:rPr>
          <w:rFonts w:hint="eastAsia"/>
        </w:rPr>
        <w:t>：</w:t>
      </w:r>
    </w:p>
    <w:p>
      <w:pPr>
        <w:pStyle w:val="3"/>
        <w:bidi w:val="0"/>
        <w:rPr>
          <w:rStyle w:val="14"/>
          <w:rFonts w:hint="eastAsia" w:ascii="宋体" w:hAnsi="宋体" w:eastAsia="宋体" w:cs="宋体"/>
          <w:b w:val="0"/>
          <w:bCs/>
          <w:sz w:val="21"/>
          <w:szCs w:val="21"/>
          <w:lang w:val="en-US" w:eastAsia="zh-CN"/>
        </w:rPr>
      </w:pPr>
      <w:r>
        <w:rPr>
          <w:rStyle w:val="14"/>
          <w:rFonts w:hint="eastAsia" w:ascii="宋体" w:hAnsi="宋体" w:eastAsia="宋体" w:cs="宋体"/>
          <w:b w:val="0"/>
          <w:bCs/>
          <w:sz w:val="21"/>
          <w:szCs w:val="21"/>
          <w:lang w:val="en-US" w:eastAsia="zh-CN"/>
        </w:rPr>
        <w:t>使用华为p30为模板：长149.1mm,宽71.36mm</w:t>
      </w:r>
    </w:p>
    <w:p>
      <w:pPr>
        <w:pStyle w:val="3"/>
        <w:keepNext w:val="0"/>
        <w:keepLines w:val="0"/>
        <w:numPr>
          <w:ilvl w:val="1"/>
          <w:numId w:val="0"/>
        </w:numPr>
        <w:spacing w:line="240" w:lineRule="auto"/>
        <w:rPr>
          <w:rFonts w:hint="eastAsia"/>
          <w:b w:val="0"/>
          <w:sz w:val="24"/>
        </w:rPr>
      </w:pPr>
      <w:r>
        <w:rPr>
          <w:rFonts w:hint="eastAsia"/>
          <w:b w:val="0"/>
          <w:sz w:val="24"/>
        </w:rPr>
        <w:t>2.2 首页</w:t>
      </w:r>
    </w:p>
    <w:p>
      <w:pPr>
        <w:rPr>
          <w:rFonts w:hint="eastAsia"/>
        </w:rPr>
      </w:pPr>
      <w:r>
        <w:rPr>
          <w:rFonts w:hint="eastAsia"/>
        </w:rPr>
        <w:t>首页包括有搜索框、广告位置、分类专区、今日上新（自上而下介绍）。</w:t>
      </w:r>
    </w:p>
    <w:p>
      <w:pPr>
        <w:rPr>
          <w:rFonts w:hint="eastAsia"/>
        </w:rPr>
      </w:pPr>
    </w:p>
    <w:p>
      <w:pPr>
        <w:jc w:val="center"/>
        <w:rPr>
          <w:rFonts w:hint="eastAsia"/>
        </w:rPr>
      </w:pPr>
      <w:r>
        <w:drawing>
          <wp:inline distT="0" distB="0" distL="0" distR="0">
            <wp:extent cx="2763520" cy="4947920"/>
            <wp:effectExtent l="1905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 cstate="print"/>
                    <a:stretch>
                      <a:fillRect/>
                    </a:stretch>
                  </pic:blipFill>
                  <pic:spPr>
                    <a:xfrm>
                      <a:off x="0" y="0"/>
                      <a:ext cx="2768117" cy="4955947"/>
                    </a:xfrm>
                    <a:prstGeom prst="rect">
                      <a:avLst/>
                    </a:prstGeom>
                  </pic:spPr>
                </pic:pic>
              </a:graphicData>
            </a:graphic>
          </wp:inline>
        </w:drawing>
      </w:r>
    </w:p>
    <w:p>
      <w:pPr>
        <w:jc w:val="center"/>
        <w:rPr>
          <w:rFonts w:hint="eastAsia" w:ascii="等线" w:hAnsi="等线" w:eastAsia="等线"/>
        </w:rPr>
      </w:pPr>
      <w:r>
        <w:rPr>
          <w:rFonts w:hint="eastAsia" w:ascii="等线" w:hAnsi="等线" w:eastAsia="等线"/>
        </w:rPr>
        <w:t>图1. 首页</w:t>
      </w:r>
    </w:p>
    <w:p>
      <w:pPr>
        <w:rPr>
          <w:rFonts w:hint="eastAsia"/>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6"/>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内容</w:t>
            </w:r>
          </w:p>
        </w:tc>
        <w:tc>
          <w:tcPr>
            <w:tcW w:w="6996" w:type="dxa"/>
          </w:tcPr>
          <w:p>
            <w:pPr>
              <w:jc w:val="center"/>
              <w:rPr>
                <w:rFonts w:hint="eastAsia"/>
                <w:b/>
              </w:rPr>
            </w:pPr>
            <w:r>
              <w:rPr>
                <w:rFonts w:hint="eastAsia"/>
                <w:b/>
              </w:rPr>
              <w:t>搜索框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领域实体</w:t>
            </w:r>
          </w:p>
        </w:tc>
        <w:tc>
          <w:tcPr>
            <w:tcW w:w="6996" w:type="dxa"/>
          </w:tcPr>
          <w:p>
            <w:pPr>
              <w:rPr>
                <w:rFonts w:hint="eastAsia"/>
              </w:rPr>
            </w:pPr>
            <w:r>
              <w:rPr>
                <w:rFonts w:hint="eastAsia"/>
              </w:rPr>
              <w:t>用户、服装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业务规则</w:t>
            </w:r>
          </w:p>
        </w:tc>
        <w:tc>
          <w:tcPr>
            <w:tcW w:w="6996" w:type="dxa"/>
          </w:tcPr>
          <w:p>
            <w:pPr>
              <w:rPr>
                <w:rFonts w:hint="eastAsia"/>
              </w:rPr>
            </w:pPr>
            <w:r>
              <w:rPr>
                <w:rFonts w:hint="eastAsia"/>
              </w:rPr>
              <w:t>1. 用户能上网</w:t>
            </w:r>
          </w:p>
          <w:p>
            <w:pPr>
              <w:rPr>
                <w:rFonts w:hint="eastAsia"/>
              </w:rPr>
            </w:pPr>
            <w:r>
              <w:rPr>
                <w:rFonts w:hint="eastAsia"/>
              </w:rPr>
              <w:t>2. 用户需要点击搜索按钮才可进行搜索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数据完整性</w:t>
            </w:r>
          </w:p>
        </w:tc>
        <w:tc>
          <w:tcPr>
            <w:tcW w:w="6996" w:type="dxa"/>
          </w:tcPr>
          <w:p>
            <w:pPr>
              <w:rPr>
                <w:rFonts w:hint="eastAsia"/>
              </w:rPr>
            </w:pPr>
            <w:r>
              <w:rPr>
                <w:rFonts w:hint="eastAsia"/>
              </w:rPr>
              <w:t>搜索框内容不能为空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工作流</w:t>
            </w:r>
          </w:p>
        </w:tc>
        <w:tc>
          <w:tcPr>
            <w:tcW w:w="6996" w:type="dxa"/>
          </w:tcPr>
          <w:p>
            <w:pPr>
              <w:rPr>
                <w:rFonts w:hint="eastAsia"/>
              </w:rPr>
            </w:pPr>
            <w:r>
              <w:rPr>
                <w:rFonts w:hint="eastAsia"/>
              </w:rPr>
              <w:t>1. 用户需要搜索衣服</w:t>
            </w:r>
          </w:p>
          <w:p>
            <w:pPr>
              <w:rPr>
                <w:rFonts w:hint="eastAsia"/>
              </w:rPr>
            </w:pPr>
            <w:r>
              <w:rPr>
                <w:rFonts w:hint="eastAsia"/>
              </w:rPr>
              <w:t>2. 在搜索框输入关键字</w:t>
            </w:r>
          </w:p>
          <w:p>
            <w:pPr>
              <w:rPr>
                <w:rFonts w:hint="eastAsia"/>
              </w:rPr>
            </w:pPr>
            <w:r>
              <w:rPr>
                <w:rFonts w:hint="eastAsia"/>
              </w:rPr>
              <w:t>3. 点击搜索按钮</w:t>
            </w:r>
          </w:p>
          <w:p>
            <w:pPr>
              <w:rPr>
                <w:rFonts w:hint="eastAsia"/>
              </w:rPr>
            </w:pPr>
            <w:r>
              <w:rPr>
                <w:rFonts w:hint="eastAsia"/>
              </w:rPr>
              <w:t>4. 找到合意衣服</w:t>
            </w:r>
          </w:p>
        </w:tc>
      </w:tr>
    </w:tbl>
    <w:p>
      <w:pPr>
        <w:rPr>
          <w:rFonts w:hint="eastAsia"/>
        </w:rPr>
      </w:pPr>
    </w:p>
    <w:p>
      <w:pPr>
        <w:rPr>
          <w:rFonts w:hint="eastAsia"/>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6"/>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内容</w:t>
            </w:r>
          </w:p>
        </w:tc>
        <w:tc>
          <w:tcPr>
            <w:tcW w:w="6996" w:type="dxa"/>
          </w:tcPr>
          <w:p>
            <w:pPr>
              <w:jc w:val="center"/>
              <w:rPr>
                <w:rFonts w:hint="eastAsia"/>
                <w:b/>
              </w:rPr>
            </w:pPr>
            <w:r>
              <w:rPr>
                <w:rFonts w:hint="eastAsia"/>
                <w:b/>
              </w:rPr>
              <w:t>广告位置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领域实体</w:t>
            </w:r>
          </w:p>
        </w:tc>
        <w:tc>
          <w:tcPr>
            <w:tcW w:w="6996" w:type="dxa"/>
          </w:tcPr>
          <w:p>
            <w:pPr>
              <w:rPr>
                <w:rFonts w:hint="eastAsia"/>
              </w:rPr>
            </w:pPr>
            <w:r>
              <w:rPr>
                <w:rFonts w:hint="eastAsia"/>
              </w:rPr>
              <w:t>服装、活动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业务规则</w:t>
            </w:r>
          </w:p>
        </w:tc>
        <w:tc>
          <w:tcPr>
            <w:tcW w:w="6996" w:type="dxa"/>
          </w:tcPr>
          <w:p>
            <w:pPr>
              <w:rPr>
                <w:rFonts w:hint="eastAsia"/>
              </w:rPr>
            </w:pPr>
            <w:r>
              <w:rPr>
                <w:rFonts w:hint="eastAsia"/>
              </w:rPr>
              <w:t>1. 点击广告图片</w:t>
            </w:r>
          </w:p>
          <w:p>
            <w:pPr>
              <w:rPr>
                <w:rFonts w:hint="eastAsia"/>
              </w:rPr>
            </w:pPr>
            <w:r>
              <w:rPr>
                <w:rFonts w:hint="eastAsia"/>
              </w:rPr>
              <w:t>2. 广告位置跳转链接正常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数据完整性</w:t>
            </w:r>
          </w:p>
        </w:tc>
        <w:tc>
          <w:tcPr>
            <w:tcW w:w="6996" w:type="dxa"/>
          </w:tcPr>
          <w:p>
            <w:pPr>
              <w:rPr>
                <w:rFonts w:hint="eastAsia"/>
              </w:rPr>
            </w:pPr>
            <w:r>
              <w:rPr>
                <w:rFonts w:hint="eastAsia"/>
              </w:rPr>
              <w:t>位置内容不能为空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工作流</w:t>
            </w:r>
          </w:p>
        </w:tc>
        <w:tc>
          <w:tcPr>
            <w:tcW w:w="6996" w:type="dxa"/>
          </w:tcPr>
          <w:p>
            <w:pPr>
              <w:rPr>
                <w:rFonts w:hint="eastAsia"/>
              </w:rPr>
            </w:pPr>
            <w:r>
              <w:rPr>
                <w:rFonts w:hint="eastAsia"/>
              </w:rPr>
              <w:t>1. 用户点击广告位置图片</w:t>
            </w:r>
          </w:p>
          <w:p>
            <w:pPr>
              <w:rPr>
                <w:rFonts w:hint="eastAsia"/>
              </w:rPr>
            </w:pPr>
            <w:r>
              <w:rPr>
                <w:rFonts w:hint="eastAsia"/>
              </w:rPr>
              <w:t>2. 跳转到广告详情页</w:t>
            </w:r>
          </w:p>
        </w:tc>
      </w:tr>
    </w:tbl>
    <w:p>
      <w:pPr>
        <w:rPr>
          <w:rFonts w:hint="eastAsia"/>
        </w:rPr>
      </w:pPr>
    </w:p>
    <w:p>
      <w:pPr>
        <w:rPr>
          <w:rFonts w:hint="eastAsia"/>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6"/>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内容</w:t>
            </w:r>
          </w:p>
        </w:tc>
        <w:tc>
          <w:tcPr>
            <w:tcW w:w="6996" w:type="dxa"/>
          </w:tcPr>
          <w:p>
            <w:pPr>
              <w:jc w:val="center"/>
              <w:rPr>
                <w:rFonts w:hint="eastAsia"/>
                <w:b/>
              </w:rPr>
            </w:pPr>
            <w:r>
              <w:rPr>
                <w:rFonts w:hint="eastAsia"/>
                <w:b/>
              </w:rPr>
              <w:t>分类专区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领域实体</w:t>
            </w:r>
          </w:p>
        </w:tc>
        <w:tc>
          <w:tcPr>
            <w:tcW w:w="6996" w:type="dxa"/>
          </w:tcPr>
          <w:p>
            <w:pPr>
              <w:rPr>
                <w:rFonts w:hint="eastAsia"/>
              </w:rPr>
            </w:pPr>
            <w:r>
              <w:rPr>
                <w:rFonts w:hint="eastAsia"/>
              </w:rPr>
              <w:t>服装类型、服装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业务规则</w:t>
            </w:r>
          </w:p>
        </w:tc>
        <w:tc>
          <w:tcPr>
            <w:tcW w:w="6996" w:type="dxa"/>
          </w:tcPr>
          <w:p>
            <w:pPr>
              <w:rPr>
                <w:rFonts w:hint="eastAsia"/>
              </w:rPr>
            </w:pPr>
            <w:r>
              <w:rPr>
                <w:rFonts w:hint="eastAsia"/>
              </w:rPr>
              <w:t>1. 跳转页面存在</w:t>
            </w:r>
          </w:p>
          <w:p>
            <w:pPr>
              <w:rPr>
                <w:rFonts w:hint="eastAsia"/>
              </w:rPr>
            </w:pPr>
            <w:r>
              <w:rPr>
                <w:rFonts w:hint="eastAsia"/>
              </w:rPr>
              <w:t>2. 可实现交互操作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数据完整性</w:t>
            </w:r>
          </w:p>
        </w:tc>
        <w:tc>
          <w:tcPr>
            <w:tcW w:w="6996" w:type="dxa"/>
          </w:tcPr>
          <w:p>
            <w:pPr>
              <w:rPr>
                <w:rFonts w:hint="eastAsia"/>
              </w:rPr>
            </w:pPr>
            <w:r>
              <w:rPr>
                <w:rFonts w:hint="eastAsia"/>
              </w:rPr>
              <w:t>图片跳转链接可实现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工作流</w:t>
            </w:r>
          </w:p>
        </w:tc>
        <w:tc>
          <w:tcPr>
            <w:tcW w:w="6996" w:type="dxa"/>
          </w:tcPr>
          <w:p>
            <w:pPr>
              <w:rPr>
                <w:rFonts w:hint="eastAsia"/>
              </w:rPr>
            </w:pPr>
            <w:r>
              <w:rPr>
                <w:rFonts w:hint="eastAsia"/>
              </w:rPr>
              <w:t>1. 用户点击想进入的专区</w:t>
            </w:r>
          </w:p>
          <w:p>
            <w:pPr>
              <w:rPr>
                <w:rFonts w:hint="eastAsia"/>
              </w:rPr>
            </w:pPr>
            <w:r>
              <w:rPr>
                <w:rFonts w:hint="eastAsia"/>
              </w:rPr>
              <w:t>2. 跳转到相应专区页面</w:t>
            </w:r>
            <w:r>
              <w:t xml:space="preserve"> </w:t>
            </w:r>
          </w:p>
        </w:tc>
      </w:tr>
    </w:tbl>
    <w:p>
      <w:pPr>
        <w:rPr>
          <w:rFonts w:hint="eastAsia"/>
        </w:rPr>
      </w:pPr>
    </w:p>
    <w:p>
      <w:pPr>
        <w:rPr>
          <w:rFonts w:hint="eastAsia"/>
        </w:rPr>
      </w:pPr>
    </w:p>
    <w:p>
      <w:pPr>
        <w:jc w:val="center"/>
        <w:rPr>
          <w:rFonts w:hint="eastAsia" w:ascii="等线" w:hAnsi="等线" w:eastAsia="等线"/>
        </w:rPr>
      </w:pPr>
    </w:p>
    <w:p>
      <w:pPr>
        <w:pStyle w:val="3"/>
        <w:keepNext w:val="0"/>
        <w:keepLines w:val="0"/>
        <w:numPr>
          <w:ilvl w:val="1"/>
          <w:numId w:val="0"/>
        </w:numPr>
        <w:spacing w:line="240" w:lineRule="auto"/>
        <w:rPr>
          <w:rFonts w:hint="eastAsia"/>
          <w:b w:val="0"/>
          <w:sz w:val="24"/>
        </w:rPr>
      </w:pPr>
      <w:r>
        <w:rPr>
          <w:rFonts w:hint="eastAsia"/>
          <w:b w:val="0"/>
          <w:sz w:val="24"/>
        </w:rPr>
        <w:t>2.3 礼服专区页面</w:t>
      </w:r>
    </w:p>
    <w:p>
      <w:pPr>
        <w:rPr>
          <w:rFonts w:hint="eastAsia"/>
        </w:rPr>
      </w:pPr>
      <w:r>
        <w:rPr>
          <w:rFonts w:hint="eastAsia"/>
        </w:rPr>
        <w:t>在界面首页的分类专区点击“礼服”按钮即可进入礼服专区页面；</w:t>
      </w:r>
    </w:p>
    <w:p>
      <w:pPr>
        <w:rPr>
          <w:rFonts w:hint="eastAsia"/>
        </w:rPr>
      </w:pPr>
      <w:r>
        <w:rPr>
          <w:rFonts w:hint="eastAsia"/>
        </w:rPr>
        <w:t>注：因4个专区功能类似，此次介绍礼服专区代表4个专区的UI设计。</w:t>
      </w:r>
    </w:p>
    <w:p>
      <w:r>
        <w:rPr>
          <w:rFonts w:hint="eastAsia"/>
        </w:rPr>
        <w:t>礼服专区包括有焦点图、礼服励志语、专区服装列表（自上而下介绍，此次介绍专区服装列表）。</w:t>
      </w:r>
    </w:p>
    <w:p>
      <w:pPr>
        <w:jc w:val="center"/>
        <w:rPr>
          <w:rFonts w:hint="eastAsia"/>
        </w:rPr>
      </w:pPr>
      <w:r>
        <w:drawing>
          <wp:inline distT="0" distB="0" distL="0" distR="0">
            <wp:extent cx="2548890" cy="4879975"/>
            <wp:effectExtent l="19050" t="0" r="3478"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51285" cy="4884482"/>
                    </a:xfrm>
                    <a:prstGeom prst="rect">
                      <a:avLst/>
                    </a:prstGeom>
                  </pic:spPr>
                </pic:pic>
              </a:graphicData>
            </a:graphic>
          </wp:inline>
        </w:drawing>
      </w:r>
    </w:p>
    <w:p>
      <w:pPr>
        <w:jc w:val="center"/>
        <w:rPr>
          <w:rFonts w:hint="eastAsia" w:ascii="等线" w:hAnsi="等线" w:eastAsia="等线"/>
        </w:rPr>
      </w:pPr>
      <w:r>
        <w:rPr>
          <w:rFonts w:hint="eastAsia" w:ascii="等线" w:hAnsi="等线" w:eastAsia="等线"/>
        </w:rPr>
        <w:t>图2. 礼服专区页面</w:t>
      </w:r>
    </w:p>
    <w:p>
      <w:pPr>
        <w:rPr>
          <w:rFonts w:hint="eastAsia"/>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6"/>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内容</w:t>
            </w:r>
          </w:p>
        </w:tc>
        <w:tc>
          <w:tcPr>
            <w:tcW w:w="6996" w:type="dxa"/>
          </w:tcPr>
          <w:p>
            <w:pPr>
              <w:jc w:val="center"/>
              <w:rPr>
                <w:rFonts w:hint="eastAsia"/>
                <w:b/>
              </w:rPr>
            </w:pPr>
            <w:r>
              <w:rPr>
                <w:rFonts w:hint="eastAsia"/>
                <w:b/>
              </w:rPr>
              <w:t>专区服装列表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领域实体</w:t>
            </w:r>
          </w:p>
        </w:tc>
        <w:tc>
          <w:tcPr>
            <w:tcW w:w="6996" w:type="dxa"/>
          </w:tcPr>
          <w:p>
            <w:pPr>
              <w:rPr>
                <w:rFonts w:hint="eastAsia"/>
              </w:rPr>
            </w:pPr>
            <w:r>
              <w:rPr>
                <w:rFonts w:hint="eastAsia"/>
              </w:rPr>
              <w:t>服装图片、服装信息、收藏记录、用户会员信息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业务规则</w:t>
            </w:r>
          </w:p>
        </w:tc>
        <w:tc>
          <w:tcPr>
            <w:tcW w:w="6996" w:type="dxa"/>
          </w:tcPr>
          <w:p>
            <w:pPr>
              <w:rPr>
                <w:rFonts w:hint="eastAsia"/>
              </w:rPr>
            </w:pPr>
            <w:r>
              <w:rPr>
                <w:rFonts w:hint="eastAsia"/>
              </w:rPr>
              <w:t>1. 下滑列表查看</w:t>
            </w:r>
          </w:p>
          <w:p>
            <w:pPr>
              <w:rPr>
                <w:rFonts w:hint="eastAsia"/>
              </w:rPr>
            </w:pPr>
            <w:r>
              <w:rPr>
                <w:rFonts w:hint="eastAsia"/>
              </w:rPr>
              <w:t>2. 可实现交互操作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数据完整性</w:t>
            </w:r>
          </w:p>
        </w:tc>
        <w:tc>
          <w:tcPr>
            <w:tcW w:w="6996" w:type="dxa"/>
          </w:tcPr>
          <w:p>
            <w:pPr>
              <w:rPr>
                <w:rFonts w:hint="eastAsia"/>
              </w:rPr>
            </w:pPr>
            <w:r>
              <w:rPr>
                <w:rFonts w:hint="eastAsia"/>
              </w:rPr>
              <w:t>图片跳转链接可实现、图片可显示、服装信息完整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工作流</w:t>
            </w:r>
          </w:p>
        </w:tc>
        <w:tc>
          <w:tcPr>
            <w:tcW w:w="6996" w:type="dxa"/>
          </w:tcPr>
          <w:p>
            <w:pPr>
              <w:rPr>
                <w:rFonts w:hint="eastAsia"/>
              </w:rPr>
            </w:pPr>
            <w:r>
              <w:rPr>
                <w:rFonts w:hint="eastAsia"/>
              </w:rPr>
              <w:t>1. 用户浏览服装列表</w:t>
            </w:r>
          </w:p>
          <w:p>
            <w:pPr>
              <w:rPr>
                <w:rFonts w:hint="eastAsia"/>
              </w:rPr>
            </w:pPr>
            <w:r>
              <w:rPr>
                <w:rFonts w:hint="eastAsia"/>
              </w:rPr>
              <w:t>2. 点击服装图片及信息板块</w:t>
            </w:r>
          </w:p>
          <w:p>
            <w:pPr>
              <w:rPr>
                <w:rFonts w:hint="eastAsia"/>
              </w:rPr>
            </w:pPr>
            <w:r>
              <w:rPr>
                <w:rFonts w:hint="eastAsia"/>
              </w:rPr>
              <w:t>3. 系统跳转到相应服装的详情页面</w:t>
            </w:r>
            <w:r>
              <w:t xml:space="preserve"> </w:t>
            </w:r>
          </w:p>
        </w:tc>
      </w:tr>
    </w:tbl>
    <w:p>
      <w:pPr>
        <w:jc w:val="center"/>
        <w:rPr>
          <w:rFonts w:hint="eastAsia" w:ascii="等线" w:hAnsi="等线" w:eastAsia="等线"/>
        </w:rPr>
      </w:pPr>
    </w:p>
    <w:p>
      <w:pPr>
        <w:jc w:val="center"/>
        <w:rPr>
          <w:rFonts w:hint="eastAsia" w:ascii="等线" w:hAnsi="等线" w:eastAsia="等线"/>
        </w:rPr>
      </w:pPr>
    </w:p>
    <w:p>
      <w:pPr>
        <w:pStyle w:val="3"/>
        <w:keepNext w:val="0"/>
        <w:keepLines w:val="0"/>
        <w:numPr>
          <w:ilvl w:val="1"/>
          <w:numId w:val="0"/>
        </w:numPr>
        <w:spacing w:line="240" w:lineRule="auto"/>
        <w:rPr>
          <w:rFonts w:hint="eastAsia"/>
          <w:b w:val="0"/>
          <w:sz w:val="24"/>
        </w:rPr>
      </w:pPr>
      <w:r>
        <w:rPr>
          <w:rFonts w:hint="eastAsia"/>
          <w:b w:val="0"/>
          <w:sz w:val="24"/>
        </w:rPr>
        <w:t>2.4 详情页</w:t>
      </w:r>
    </w:p>
    <w:p>
      <w:pPr>
        <w:rPr>
          <w:rFonts w:hint="eastAsia"/>
        </w:rPr>
      </w:pPr>
      <w:r>
        <w:rPr>
          <w:rFonts w:hint="eastAsia"/>
        </w:rPr>
        <w:t xml:space="preserve">在服装专区页面、上新页面或者搜索出的符合关键字的服装页面，点击服装图片或者信息即可进入服装详情页面； </w:t>
      </w:r>
    </w:p>
    <w:p>
      <w:r>
        <w:rPr>
          <w:rFonts w:hint="eastAsia"/>
        </w:rPr>
        <w:t>服装详情页区包括有服装图片（轮播图）、服装名称、服装新旧程度、服装尺码选择、尺码表、商品信息（包括设计灵感、服装细节图、定金）、加入愿望衣橱、租金显示（自左向右、自上而下介绍）。</w:t>
      </w:r>
    </w:p>
    <w:p>
      <w:pPr>
        <w:jc w:val="center"/>
        <w:rPr>
          <w:rFonts w:hint="eastAsia"/>
        </w:rPr>
      </w:pPr>
      <w:r>
        <w:drawing>
          <wp:inline distT="0" distB="0" distL="0" distR="0">
            <wp:extent cx="2700020" cy="4999355"/>
            <wp:effectExtent l="19050" t="0" r="4804"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6" cstate="print"/>
                    <a:stretch>
                      <a:fillRect/>
                    </a:stretch>
                  </pic:blipFill>
                  <pic:spPr>
                    <a:xfrm>
                      <a:off x="0" y="0"/>
                      <a:ext cx="2700256" cy="4999906"/>
                    </a:xfrm>
                    <a:prstGeom prst="rect">
                      <a:avLst/>
                    </a:prstGeom>
                  </pic:spPr>
                </pic:pic>
              </a:graphicData>
            </a:graphic>
          </wp:inline>
        </w:drawing>
      </w:r>
    </w:p>
    <w:p>
      <w:pPr>
        <w:jc w:val="center"/>
        <w:rPr>
          <w:rFonts w:hint="eastAsia" w:ascii="等线" w:hAnsi="等线" w:eastAsia="等线"/>
        </w:rPr>
      </w:pPr>
      <w:r>
        <w:rPr>
          <w:rFonts w:hint="eastAsia" w:ascii="等线" w:hAnsi="等线" w:eastAsia="等线"/>
        </w:rPr>
        <w:t>图3.1. 服装详情页面之主页面</w:t>
      </w:r>
    </w:p>
    <w:p>
      <w:pPr>
        <w:rPr>
          <w:rFonts w:hint="eastAsia"/>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6"/>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内容</w:t>
            </w:r>
          </w:p>
        </w:tc>
        <w:tc>
          <w:tcPr>
            <w:tcW w:w="6996" w:type="dxa"/>
          </w:tcPr>
          <w:p>
            <w:pPr>
              <w:tabs>
                <w:tab w:val="center" w:pos="3390"/>
                <w:tab w:val="left" w:pos="4575"/>
              </w:tabs>
              <w:jc w:val="left"/>
              <w:rPr>
                <w:rFonts w:hint="eastAsia"/>
              </w:rPr>
            </w:pPr>
            <w:r>
              <w:rPr>
                <w:rFonts w:hint="eastAsia"/>
              </w:rPr>
              <w:tab/>
            </w:r>
            <w:r>
              <w:rPr>
                <w:rFonts w:hint="eastAsia"/>
              </w:rPr>
              <w:t>详情页主页面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领域实体</w:t>
            </w:r>
          </w:p>
        </w:tc>
        <w:tc>
          <w:tcPr>
            <w:tcW w:w="6996" w:type="dxa"/>
          </w:tcPr>
          <w:p>
            <w:pPr>
              <w:rPr>
                <w:rFonts w:hint="eastAsia"/>
              </w:rPr>
            </w:pPr>
            <w:r>
              <w:rPr>
                <w:rFonts w:hint="eastAsia"/>
              </w:rPr>
              <w:t>服装图片、服装名称、服装新旧程度、尺码信息、商品信息、租金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业务规则</w:t>
            </w:r>
          </w:p>
        </w:tc>
        <w:tc>
          <w:tcPr>
            <w:tcW w:w="6996" w:type="dxa"/>
          </w:tcPr>
          <w:p>
            <w:pPr>
              <w:rPr>
                <w:rFonts w:hint="eastAsia"/>
              </w:rPr>
            </w:pPr>
            <w:r>
              <w:rPr>
                <w:rFonts w:hint="eastAsia"/>
              </w:rPr>
              <w:t>需在联网情况下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数据完整性</w:t>
            </w:r>
          </w:p>
        </w:tc>
        <w:tc>
          <w:tcPr>
            <w:tcW w:w="6996" w:type="dxa"/>
          </w:tcPr>
          <w:p>
            <w:pPr>
              <w:rPr>
                <w:rFonts w:hint="eastAsia"/>
              </w:rPr>
            </w:pPr>
            <w:r>
              <w:rPr>
                <w:rFonts w:hint="eastAsia"/>
              </w:rPr>
              <w:t>服装图片、服装名称、服装信息、商品信息、服装新度、尺码信息、租金完整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工作流</w:t>
            </w:r>
          </w:p>
          <w:p>
            <w:pPr>
              <w:jc w:val="center"/>
              <w:rPr>
                <w:rFonts w:hint="eastAsia"/>
              </w:rPr>
            </w:pPr>
            <w:r>
              <w:rPr>
                <w:rFonts w:hint="eastAsia"/>
              </w:rPr>
              <w:t>（此次非顺序）</w:t>
            </w:r>
          </w:p>
        </w:tc>
        <w:tc>
          <w:tcPr>
            <w:tcW w:w="6996" w:type="dxa"/>
          </w:tcPr>
          <w:p>
            <w:pPr>
              <w:rPr>
                <w:rFonts w:hint="eastAsia"/>
              </w:rPr>
            </w:pPr>
            <w:r>
              <w:rPr>
                <w:rFonts w:hint="eastAsia"/>
              </w:rPr>
              <w:t>1. 用户左右滑动查看服装图片</w:t>
            </w:r>
          </w:p>
          <w:p>
            <w:pPr>
              <w:rPr>
                <w:rFonts w:hint="eastAsia"/>
              </w:rPr>
            </w:pPr>
            <w:r>
              <w:rPr>
                <w:rFonts w:hint="eastAsia"/>
              </w:rPr>
              <w:t>2. 用户查看服装新旧程度（图3.2）</w:t>
            </w:r>
          </w:p>
          <w:p>
            <w:pPr>
              <w:rPr>
                <w:rFonts w:hint="eastAsia"/>
              </w:rPr>
            </w:pPr>
            <w:r>
              <w:rPr>
                <w:rFonts w:hint="eastAsia"/>
              </w:rPr>
              <w:t>3. 用户选择尺码，并查看服装尺码和自己尺码对比（图3.3）</w:t>
            </w:r>
          </w:p>
          <w:p>
            <w:pPr>
              <w:rPr>
                <w:rFonts w:hint="eastAsia"/>
              </w:rPr>
            </w:pPr>
            <w:r>
              <w:rPr>
                <w:rFonts w:hint="eastAsia"/>
              </w:rPr>
              <w:t>4. 用户查看商品信息</w:t>
            </w:r>
          </w:p>
          <w:p>
            <w:pPr>
              <w:rPr>
                <w:rFonts w:hint="eastAsia"/>
              </w:rPr>
            </w:pPr>
            <w:r>
              <w:rPr>
                <w:rFonts w:hint="eastAsia"/>
              </w:rPr>
              <w:t>5. 若用户喜欢该服装，可点击“加入愿望衣橱”按钮</w:t>
            </w:r>
          </w:p>
          <w:p>
            <w:pPr>
              <w:rPr>
                <w:rFonts w:hint="eastAsia"/>
              </w:rPr>
            </w:pPr>
            <w:r>
              <w:rPr>
                <w:rFonts w:hint="eastAsia"/>
              </w:rPr>
              <w:t>6. 若用户想租该服装，点击“租金”，进入订单页</w:t>
            </w:r>
          </w:p>
        </w:tc>
      </w:tr>
    </w:tbl>
    <w:p>
      <w:pPr>
        <w:rPr>
          <w:rFonts w:hint="eastAsia"/>
        </w:rPr>
      </w:pPr>
    </w:p>
    <w:p>
      <w:pPr>
        <w:jc w:val="center"/>
        <w:rPr>
          <w:rFonts w:hint="eastAsia"/>
        </w:rPr>
      </w:pPr>
      <w:r>
        <w:drawing>
          <wp:inline distT="0" distB="0" distL="0" distR="0">
            <wp:extent cx="2636520" cy="5076190"/>
            <wp:effectExtent l="1905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636849" cy="5076798"/>
                    </a:xfrm>
                    <a:prstGeom prst="rect">
                      <a:avLst/>
                    </a:prstGeom>
                  </pic:spPr>
                </pic:pic>
              </a:graphicData>
            </a:graphic>
          </wp:inline>
        </w:drawing>
      </w:r>
    </w:p>
    <w:p>
      <w:pPr>
        <w:jc w:val="center"/>
        <w:rPr>
          <w:rFonts w:hint="eastAsia" w:ascii="等线" w:hAnsi="等线" w:eastAsia="等线"/>
        </w:rPr>
      </w:pPr>
      <w:r>
        <w:rPr>
          <w:rFonts w:hint="eastAsia" w:ascii="等线" w:hAnsi="等线" w:eastAsia="等线"/>
        </w:rPr>
        <w:t>图3.2. 服装详情页面之新旧程度页面</w:t>
      </w:r>
    </w:p>
    <w:p>
      <w:pPr>
        <w:jc w:val="center"/>
        <w:rPr>
          <w:rFonts w:hint="eastAsia"/>
        </w:rPr>
      </w:pPr>
      <w:r>
        <w:rPr>
          <w:rFonts w:hint="eastAsia"/>
        </w:rPr>
        <w:drawing>
          <wp:inline distT="0" distB="0" distL="0" distR="0">
            <wp:extent cx="2780030" cy="5120640"/>
            <wp:effectExtent l="19050" t="0" r="952" b="0"/>
            <wp:docPr id="23" name="图片 2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3.jpg"/>
                    <pic:cNvPicPr>
                      <a:picLocks noChangeAspect="1"/>
                    </pic:cNvPicPr>
                  </pic:nvPicPr>
                  <pic:blipFill>
                    <a:blip r:embed="rId8" cstate="print"/>
                    <a:stretch>
                      <a:fillRect/>
                    </a:stretch>
                  </pic:blipFill>
                  <pic:spPr>
                    <a:xfrm>
                      <a:off x="0" y="0"/>
                      <a:ext cx="2782994" cy="5125513"/>
                    </a:xfrm>
                    <a:prstGeom prst="rect">
                      <a:avLst/>
                    </a:prstGeom>
                  </pic:spPr>
                </pic:pic>
              </a:graphicData>
            </a:graphic>
          </wp:inline>
        </w:drawing>
      </w:r>
    </w:p>
    <w:p>
      <w:pPr>
        <w:jc w:val="center"/>
        <w:rPr>
          <w:rFonts w:hint="eastAsia"/>
          <w:b/>
          <w:sz w:val="24"/>
        </w:rPr>
      </w:pPr>
      <w:r>
        <w:rPr>
          <w:rFonts w:hint="eastAsia" w:ascii="等线" w:hAnsi="等线" w:eastAsia="等线"/>
        </w:rPr>
        <w:t>图3.3. 服装详情页面之尺码表页面</w:t>
      </w:r>
    </w:p>
    <w:p>
      <w:pPr>
        <w:pStyle w:val="3"/>
        <w:keepNext w:val="0"/>
        <w:keepLines w:val="0"/>
        <w:numPr>
          <w:ilvl w:val="1"/>
          <w:numId w:val="0"/>
        </w:numPr>
        <w:spacing w:line="240" w:lineRule="auto"/>
        <w:rPr>
          <w:rFonts w:hint="eastAsia"/>
          <w:b w:val="0"/>
          <w:sz w:val="24"/>
        </w:rPr>
      </w:pPr>
    </w:p>
    <w:p>
      <w:pPr>
        <w:pStyle w:val="3"/>
        <w:keepNext w:val="0"/>
        <w:keepLines w:val="0"/>
        <w:numPr>
          <w:ilvl w:val="1"/>
          <w:numId w:val="0"/>
        </w:numPr>
        <w:spacing w:line="240" w:lineRule="auto"/>
        <w:rPr>
          <w:rFonts w:hint="eastAsia"/>
          <w:b w:val="0"/>
          <w:sz w:val="24"/>
        </w:rPr>
      </w:pPr>
      <w:r>
        <w:rPr>
          <w:rFonts w:hint="eastAsia"/>
          <w:b w:val="0"/>
          <w:sz w:val="24"/>
        </w:rPr>
        <w:t>2.5 订单页</w:t>
      </w:r>
    </w:p>
    <w:p>
      <w:pPr>
        <w:rPr>
          <w:rFonts w:hint="eastAsia"/>
        </w:rPr>
      </w:pPr>
      <w:r>
        <w:rPr>
          <w:rFonts w:hint="eastAsia"/>
        </w:rPr>
        <w:t xml:space="preserve">在服装详情页面，点击“租金”按钮即可进入订单页； </w:t>
      </w:r>
    </w:p>
    <w:p>
      <w:pPr>
        <w:rPr>
          <w:rFonts w:hint="eastAsia"/>
        </w:rPr>
      </w:pPr>
      <w:r>
        <w:rPr>
          <w:rFonts w:hint="eastAsia"/>
        </w:rPr>
        <w:t>订单页包括有服装信息、租金、库存库存数量、尺码信息、颜色分类、用户选择数量、确认支付按钮（自左向右、自上而下介绍）。</w:t>
      </w:r>
    </w:p>
    <w:p>
      <w:pPr>
        <w:rPr>
          <w:rFonts w:hint="eastAsia"/>
        </w:rPr>
      </w:pPr>
    </w:p>
    <w:p>
      <w:pPr>
        <w:jc w:val="center"/>
      </w:pPr>
      <w:r>
        <w:drawing>
          <wp:inline distT="0" distB="0" distL="0" distR="0">
            <wp:extent cx="2302510" cy="5234305"/>
            <wp:effectExtent l="19050" t="0" r="2319"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303174" cy="5235622"/>
                    </a:xfrm>
                    <a:prstGeom prst="rect">
                      <a:avLst/>
                    </a:prstGeom>
                  </pic:spPr>
                </pic:pic>
              </a:graphicData>
            </a:graphic>
          </wp:inline>
        </w:drawing>
      </w:r>
    </w:p>
    <w:p>
      <w:pPr>
        <w:jc w:val="center"/>
        <w:rPr>
          <w:rFonts w:ascii="等线" w:hAnsi="等线" w:eastAsia="等线"/>
        </w:rPr>
      </w:pPr>
      <w:r>
        <w:rPr>
          <w:rFonts w:hint="eastAsia" w:ascii="等线" w:hAnsi="等线" w:eastAsia="等线"/>
        </w:rPr>
        <w:t>图4. 订单页</w:t>
      </w:r>
    </w:p>
    <w:p>
      <w:pPr>
        <w:rPr>
          <w:rFonts w:hint="eastAsia"/>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6"/>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内容</w:t>
            </w:r>
          </w:p>
        </w:tc>
        <w:tc>
          <w:tcPr>
            <w:tcW w:w="6996" w:type="dxa"/>
          </w:tcPr>
          <w:p>
            <w:pPr>
              <w:jc w:val="center"/>
              <w:rPr>
                <w:rFonts w:hint="eastAsia"/>
              </w:rPr>
            </w:pPr>
            <w:r>
              <w:rPr>
                <w:rFonts w:hint="eastAsia"/>
              </w:rPr>
              <w:t>订单页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领域实体</w:t>
            </w:r>
          </w:p>
        </w:tc>
        <w:tc>
          <w:tcPr>
            <w:tcW w:w="6996" w:type="dxa"/>
          </w:tcPr>
          <w:p>
            <w:pPr>
              <w:rPr>
                <w:rFonts w:hint="eastAsia"/>
              </w:rPr>
            </w:pPr>
            <w:r>
              <w:rPr>
                <w:rFonts w:hint="eastAsia"/>
              </w:rPr>
              <w:t>服装信息、租金、库存数量、尺码信息、颜色分类、用户选择数量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业务规则</w:t>
            </w:r>
          </w:p>
        </w:tc>
        <w:tc>
          <w:tcPr>
            <w:tcW w:w="6996" w:type="dxa"/>
          </w:tcPr>
          <w:p>
            <w:pPr>
              <w:rPr>
                <w:rFonts w:hint="eastAsia"/>
              </w:rPr>
            </w:pPr>
            <w:r>
              <w:rPr>
                <w:rFonts w:hint="eastAsia"/>
              </w:rPr>
              <w:t>1. 下单前需进行账号登录</w:t>
            </w:r>
          </w:p>
          <w:p>
            <w:pPr>
              <w:rPr>
                <w:rFonts w:hint="eastAsia"/>
              </w:rPr>
            </w:pPr>
            <w:r>
              <w:rPr>
                <w:rFonts w:hint="eastAsia"/>
              </w:rPr>
              <w:t>2. 需在联网情况下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数据完整性</w:t>
            </w:r>
          </w:p>
        </w:tc>
        <w:tc>
          <w:tcPr>
            <w:tcW w:w="6996" w:type="dxa"/>
          </w:tcPr>
          <w:p>
            <w:pPr>
              <w:rPr>
                <w:rFonts w:hint="eastAsia"/>
              </w:rPr>
            </w:pPr>
            <w:r>
              <w:rPr>
                <w:rFonts w:hint="eastAsia"/>
              </w:rPr>
              <w:t>服装信息、租金、库存信息、尺码信息、颜色分类完整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工作流</w:t>
            </w:r>
          </w:p>
        </w:tc>
        <w:tc>
          <w:tcPr>
            <w:tcW w:w="6996" w:type="dxa"/>
          </w:tcPr>
          <w:p>
            <w:pPr>
              <w:rPr>
                <w:rFonts w:hint="eastAsia"/>
              </w:rPr>
            </w:pPr>
            <w:r>
              <w:rPr>
                <w:rFonts w:hint="eastAsia"/>
              </w:rPr>
              <w:t>1. 用户选择需要的颜色、尺码、数量</w:t>
            </w:r>
          </w:p>
          <w:p>
            <w:pPr>
              <w:rPr>
                <w:rFonts w:hint="eastAsia"/>
              </w:rPr>
            </w:pPr>
            <w:r>
              <w:rPr>
                <w:rFonts w:hint="eastAsia"/>
              </w:rPr>
              <w:t>2. 点击确认</w:t>
            </w:r>
          </w:p>
          <w:p>
            <w:pPr>
              <w:rPr>
                <w:rFonts w:hint="eastAsia"/>
              </w:rPr>
            </w:pPr>
            <w:r>
              <w:rPr>
                <w:rFonts w:hint="eastAsia"/>
              </w:rPr>
              <w:t>3. 进入支付页面</w:t>
            </w:r>
          </w:p>
          <w:p>
            <w:pPr>
              <w:rPr>
                <w:rFonts w:hint="eastAsia"/>
              </w:rPr>
            </w:pPr>
            <w:r>
              <w:rPr>
                <w:rFonts w:hint="eastAsia"/>
              </w:rPr>
              <w:t>4. 用户选择相应的支付方式</w:t>
            </w:r>
          </w:p>
          <w:p>
            <w:pPr>
              <w:rPr>
                <w:rFonts w:hint="eastAsia"/>
              </w:rPr>
            </w:pPr>
            <w:r>
              <w:rPr>
                <w:rFonts w:hint="eastAsia"/>
              </w:rPr>
              <w:t>5. 下单成功，生成订单</w:t>
            </w:r>
          </w:p>
        </w:tc>
      </w:tr>
    </w:tbl>
    <w:p>
      <w:pPr>
        <w:jc w:val="center"/>
        <w:rPr>
          <w:rFonts w:hint="eastAsia" w:ascii="等线" w:hAnsi="等线" w:eastAsia="等线"/>
        </w:rPr>
      </w:pPr>
    </w:p>
    <w:p>
      <w:pPr>
        <w:jc w:val="center"/>
        <w:rPr>
          <w:rFonts w:ascii="等线" w:hAnsi="等线" w:eastAsia="等线"/>
        </w:rPr>
      </w:pPr>
    </w:p>
    <w:p>
      <w:pPr>
        <w:pStyle w:val="3"/>
        <w:keepNext w:val="0"/>
        <w:keepLines w:val="0"/>
        <w:numPr>
          <w:ilvl w:val="1"/>
          <w:numId w:val="0"/>
        </w:numPr>
        <w:spacing w:line="240" w:lineRule="auto"/>
        <w:rPr>
          <w:rFonts w:hint="eastAsia"/>
          <w:b w:val="0"/>
          <w:sz w:val="24"/>
        </w:rPr>
      </w:pPr>
      <w:r>
        <w:rPr>
          <w:rFonts w:hint="eastAsia"/>
          <w:b w:val="0"/>
          <w:sz w:val="24"/>
        </w:rPr>
        <w:t>2.6 消息</w:t>
      </w:r>
      <w:r>
        <w:rPr>
          <w:b w:val="0"/>
          <w:sz w:val="24"/>
        </w:rPr>
        <w:t>中心</w:t>
      </w:r>
    </w:p>
    <w:p>
      <w:pPr>
        <w:rPr>
          <w:rFonts w:hint="eastAsia"/>
        </w:rPr>
      </w:pPr>
      <w:r>
        <w:rPr>
          <w:rFonts w:hint="eastAsia"/>
        </w:rPr>
        <w:t>在界面首页下方的底部导航栏点击“消息中心”按钮即可进入消息中心页面；</w:t>
      </w:r>
    </w:p>
    <w:p>
      <w:pPr>
        <w:rPr>
          <w:rFonts w:hint="eastAsia"/>
        </w:rPr>
      </w:pPr>
      <w:r>
        <w:rPr>
          <w:rFonts w:hint="eastAsia"/>
        </w:rPr>
        <w:t>信息中心包括有联系人消息提醒、消息条（自上而下介绍）。</w:t>
      </w:r>
    </w:p>
    <w:p>
      <w:pPr>
        <w:rPr>
          <w:rFonts w:hint="eastAsia"/>
        </w:rPr>
      </w:pPr>
    </w:p>
    <w:p>
      <w:pPr>
        <w:jc w:val="center"/>
        <w:rPr>
          <w:rFonts w:hint="eastAsia"/>
        </w:rPr>
      </w:pPr>
      <w:r>
        <w:rPr>
          <w:rFonts w:hint="eastAsia"/>
        </w:rPr>
        <w:drawing>
          <wp:inline distT="0" distB="0" distL="0" distR="0">
            <wp:extent cx="2187575" cy="4297680"/>
            <wp:effectExtent l="19050" t="0" r="317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10" cstate="print"/>
                    <a:srcRect/>
                    <a:stretch>
                      <a:fillRect/>
                    </a:stretch>
                  </pic:blipFill>
                  <pic:spPr>
                    <a:xfrm>
                      <a:off x="0" y="0"/>
                      <a:ext cx="2187575" cy="4297680"/>
                    </a:xfrm>
                    <a:prstGeom prst="rect">
                      <a:avLst/>
                    </a:prstGeom>
                    <a:noFill/>
                    <a:ln w="9525">
                      <a:noFill/>
                      <a:miter lim="800000"/>
                      <a:headEnd/>
                      <a:tailEnd/>
                    </a:ln>
                  </pic:spPr>
                </pic:pic>
              </a:graphicData>
            </a:graphic>
          </wp:inline>
        </w:drawing>
      </w:r>
    </w:p>
    <w:p>
      <w:pPr>
        <w:jc w:val="center"/>
        <w:rPr>
          <w:rFonts w:hint="eastAsia" w:ascii="等线" w:hAnsi="等线" w:eastAsia="等线"/>
        </w:rPr>
      </w:pPr>
      <w:r>
        <w:rPr>
          <w:rFonts w:hint="eastAsia" w:ascii="等线" w:hAnsi="等线" w:eastAsia="等线"/>
        </w:rPr>
        <w:t>图5. 消息中心</w:t>
      </w:r>
    </w:p>
    <w:p>
      <w:pPr>
        <w:rPr>
          <w:rFonts w:hint="eastAsia"/>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6"/>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内容</w:t>
            </w:r>
          </w:p>
        </w:tc>
        <w:tc>
          <w:tcPr>
            <w:tcW w:w="6996" w:type="dxa"/>
          </w:tcPr>
          <w:p>
            <w:pPr>
              <w:jc w:val="center"/>
              <w:rPr>
                <w:rFonts w:hint="eastAsia"/>
                <w:b/>
              </w:rPr>
            </w:pPr>
            <w:r>
              <w:rPr>
                <w:rFonts w:hint="eastAsia"/>
                <w:b/>
              </w:rPr>
              <w:t>联系人消息提醒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领域实体</w:t>
            </w:r>
          </w:p>
        </w:tc>
        <w:tc>
          <w:tcPr>
            <w:tcW w:w="6996" w:type="dxa"/>
          </w:tcPr>
          <w:p>
            <w:pPr>
              <w:tabs>
                <w:tab w:val="center" w:pos="3390"/>
              </w:tabs>
              <w:rPr>
                <w:rFonts w:hint="eastAsia"/>
              </w:rPr>
            </w:pPr>
            <w:r>
              <w:rPr>
                <w:rFonts w:hint="eastAsia"/>
              </w:rPr>
              <w:t>联系人、消息记录、消息数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业务规则</w:t>
            </w:r>
          </w:p>
        </w:tc>
        <w:tc>
          <w:tcPr>
            <w:tcW w:w="6996" w:type="dxa"/>
          </w:tcPr>
          <w:p>
            <w:pPr>
              <w:rPr>
                <w:rFonts w:hint="eastAsia"/>
              </w:rPr>
            </w:pPr>
            <w:r>
              <w:rPr>
                <w:rFonts w:hint="eastAsia"/>
              </w:rPr>
              <w:t>1. 需在联网情况下</w:t>
            </w:r>
          </w:p>
          <w:p>
            <w:pPr>
              <w:rPr>
                <w:rFonts w:hint="eastAsia"/>
              </w:rPr>
            </w:pPr>
            <w:r>
              <w:rPr>
                <w:rFonts w:hint="eastAsia"/>
              </w:rPr>
              <w:t>2. 需要在用户登录情况下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数据完整性</w:t>
            </w:r>
          </w:p>
        </w:tc>
        <w:tc>
          <w:tcPr>
            <w:tcW w:w="6996" w:type="dxa"/>
          </w:tcPr>
          <w:p>
            <w:pPr>
              <w:rPr>
                <w:rFonts w:hint="eastAsia"/>
              </w:rPr>
            </w:pPr>
            <w:r>
              <w:rPr>
                <w:rFonts w:hint="eastAsia"/>
              </w:rPr>
              <w:t>需要联系人发送消息，不然没有消息提示，只有人像按钮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工作流</w:t>
            </w:r>
          </w:p>
        </w:tc>
        <w:tc>
          <w:tcPr>
            <w:tcW w:w="6996" w:type="dxa"/>
          </w:tcPr>
          <w:p>
            <w:pPr>
              <w:rPr>
                <w:rFonts w:hint="eastAsia"/>
              </w:rPr>
            </w:pPr>
            <w:r>
              <w:rPr>
                <w:rFonts w:hint="eastAsia"/>
              </w:rPr>
              <w:t>1. 联系人发送消息</w:t>
            </w:r>
          </w:p>
          <w:p>
            <w:pPr>
              <w:rPr>
                <w:rFonts w:hint="eastAsia"/>
              </w:rPr>
            </w:pPr>
            <w:r>
              <w:rPr>
                <w:rFonts w:hint="eastAsia"/>
              </w:rPr>
              <w:t xml:space="preserve">2. 用户在联网情况下登录查看到消息提醒 </w:t>
            </w:r>
          </w:p>
          <w:p>
            <w:pPr>
              <w:rPr>
                <w:rFonts w:hint="eastAsia"/>
              </w:rPr>
            </w:pPr>
            <w:r>
              <w:rPr>
                <w:rFonts w:hint="eastAsia"/>
              </w:rPr>
              <w:t>3. 用户点击“人像按钮”进行查看</w:t>
            </w:r>
          </w:p>
        </w:tc>
      </w:tr>
    </w:tbl>
    <w:p/>
    <w:p>
      <w:pPr>
        <w:rPr>
          <w:rFonts w:hint="eastAsia"/>
        </w:rPr>
      </w:pPr>
    </w:p>
    <w:p>
      <w:pPr>
        <w:rPr>
          <w:rFonts w:hint="eastAsia"/>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6"/>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内容</w:t>
            </w:r>
          </w:p>
        </w:tc>
        <w:tc>
          <w:tcPr>
            <w:tcW w:w="6996" w:type="dxa"/>
          </w:tcPr>
          <w:p>
            <w:pPr>
              <w:jc w:val="center"/>
              <w:rPr>
                <w:rFonts w:hint="eastAsia"/>
                <w:b/>
              </w:rPr>
            </w:pPr>
            <w:r>
              <w:rPr>
                <w:rFonts w:hint="eastAsia"/>
                <w:b/>
              </w:rPr>
              <w:t>消息条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领域实体</w:t>
            </w:r>
          </w:p>
        </w:tc>
        <w:tc>
          <w:tcPr>
            <w:tcW w:w="6996" w:type="dxa"/>
          </w:tcPr>
          <w:p>
            <w:pPr>
              <w:tabs>
                <w:tab w:val="center" w:pos="3390"/>
              </w:tabs>
              <w:rPr>
                <w:rFonts w:hint="eastAsia"/>
              </w:rPr>
            </w:pPr>
            <w:r>
              <w:rPr>
                <w:rFonts w:hint="eastAsia"/>
              </w:rPr>
              <w:t>用户、信息、发送人、发送时间、（新发送的）消息数量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业务规则</w:t>
            </w:r>
          </w:p>
        </w:tc>
        <w:tc>
          <w:tcPr>
            <w:tcW w:w="6996" w:type="dxa"/>
          </w:tcPr>
          <w:p>
            <w:pPr>
              <w:rPr>
                <w:rFonts w:hint="eastAsia"/>
              </w:rPr>
            </w:pPr>
            <w:r>
              <w:rPr>
                <w:rFonts w:hint="eastAsia"/>
              </w:rPr>
              <w:t>1. 发送消息前需进行账号登录</w:t>
            </w:r>
          </w:p>
          <w:p>
            <w:pPr>
              <w:rPr>
                <w:rFonts w:hint="eastAsia"/>
              </w:rPr>
            </w:pPr>
            <w:r>
              <w:rPr>
                <w:rFonts w:hint="eastAsia"/>
              </w:rPr>
              <w:t>2. 需在联网情况下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数据完整性</w:t>
            </w:r>
          </w:p>
        </w:tc>
        <w:tc>
          <w:tcPr>
            <w:tcW w:w="6996" w:type="dxa"/>
          </w:tcPr>
          <w:p>
            <w:pPr>
              <w:rPr>
                <w:rFonts w:hint="eastAsia"/>
              </w:rPr>
            </w:pPr>
            <w:r>
              <w:rPr>
                <w:rFonts w:hint="eastAsia"/>
              </w:rPr>
              <w:t>用户账号信息完整、消息输入框内容不能为空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工作流</w:t>
            </w:r>
          </w:p>
        </w:tc>
        <w:tc>
          <w:tcPr>
            <w:tcW w:w="6996" w:type="dxa"/>
          </w:tcPr>
          <w:p>
            <w:pPr>
              <w:rPr>
                <w:rFonts w:hint="eastAsia"/>
              </w:rPr>
            </w:pPr>
            <w:r>
              <w:rPr>
                <w:rFonts w:hint="eastAsia"/>
              </w:rPr>
              <w:t>1. 用户选择需要发送消息方</w:t>
            </w:r>
          </w:p>
          <w:p>
            <w:pPr>
              <w:rPr>
                <w:rFonts w:hint="eastAsia"/>
              </w:rPr>
            </w:pPr>
            <w:r>
              <w:rPr>
                <w:rFonts w:hint="eastAsia"/>
              </w:rPr>
              <w:t>2. 点击进入聊天界面</w:t>
            </w:r>
          </w:p>
          <w:p>
            <w:pPr>
              <w:rPr>
                <w:rFonts w:hint="eastAsia"/>
              </w:rPr>
            </w:pPr>
            <w:r>
              <w:rPr>
                <w:rFonts w:hint="eastAsia"/>
              </w:rPr>
              <w:t>3. 发送消息</w:t>
            </w:r>
          </w:p>
        </w:tc>
      </w:tr>
    </w:tbl>
    <w:p/>
    <w:p>
      <w:pPr>
        <w:rPr>
          <w:rFonts w:hint="eastAsia"/>
        </w:rPr>
      </w:pPr>
    </w:p>
    <w:p>
      <w:pPr>
        <w:pStyle w:val="3"/>
        <w:keepNext w:val="0"/>
        <w:keepLines w:val="0"/>
        <w:numPr>
          <w:ilvl w:val="1"/>
          <w:numId w:val="0"/>
        </w:numPr>
        <w:spacing w:line="240" w:lineRule="auto"/>
        <w:rPr>
          <w:rFonts w:hint="eastAsia"/>
          <w:b w:val="0"/>
          <w:sz w:val="24"/>
        </w:rPr>
      </w:pPr>
      <w:r>
        <w:rPr>
          <w:rFonts w:hint="eastAsia"/>
          <w:b w:val="0"/>
          <w:sz w:val="24"/>
        </w:rPr>
        <w:t>2.7 联系人页面</w:t>
      </w:r>
    </w:p>
    <w:p>
      <w:pPr>
        <w:rPr>
          <w:rFonts w:hint="eastAsia"/>
        </w:rPr>
      </w:pPr>
      <w:r>
        <w:rPr>
          <w:rFonts w:hint="eastAsia"/>
        </w:rPr>
        <w:t>点击消息中心页面右上方的人像按钮即可进入联系人页面心页面；</w:t>
      </w:r>
    </w:p>
    <w:p>
      <w:pPr>
        <w:rPr>
          <w:rFonts w:hint="eastAsia"/>
        </w:rPr>
      </w:pPr>
      <w:r>
        <w:rPr>
          <w:rFonts w:hint="eastAsia"/>
        </w:rPr>
        <w:t>联系人页面包括有联系人消息条（自上而下介绍）。</w:t>
      </w:r>
    </w:p>
    <w:p>
      <w:pPr>
        <w:rPr>
          <w:rFonts w:hint="eastAsia"/>
        </w:rPr>
      </w:pPr>
    </w:p>
    <w:p>
      <w:pPr>
        <w:rPr>
          <w:rFonts w:hint="eastAsia"/>
        </w:rPr>
      </w:pPr>
    </w:p>
    <w:p>
      <w:pPr>
        <w:jc w:val="center"/>
        <w:rPr>
          <w:rFonts w:hint="eastAsia"/>
        </w:rPr>
      </w:pPr>
      <w:r>
        <w:rPr>
          <w:rFonts w:hint="eastAsia"/>
        </w:rPr>
        <w:drawing>
          <wp:inline distT="0" distB="0" distL="0" distR="0">
            <wp:extent cx="2353310" cy="4898390"/>
            <wp:effectExtent l="19050" t="0" r="8376" b="0"/>
            <wp:docPr id="26" name="图片 25"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5.jpg"/>
                    <pic:cNvPicPr>
                      <a:picLocks noChangeAspect="1"/>
                    </pic:cNvPicPr>
                  </pic:nvPicPr>
                  <pic:blipFill>
                    <a:blip r:embed="rId11" cstate="print"/>
                    <a:stretch>
                      <a:fillRect/>
                    </a:stretch>
                  </pic:blipFill>
                  <pic:spPr>
                    <a:xfrm>
                      <a:off x="0" y="0"/>
                      <a:ext cx="2355698" cy="4902916"/>
                    </a:xfrm>
                    <a:prstGeom prst="rect">
                      <a:avLst/>
                    </a:prstGeom>
                  </pic:spPr>
                </pic:pic>
              </a:graphicData>
            </a:graphic>
          </wp:inline>
        </w:drawing>
      </w:r>
    </w:p>
    <w:p>
      <w:pPr>
        <w:jc w:val="center"/>
        <w:rPr>
          <w:rFonts w:hint="eastAsia" w:ascii="等线" w:hAnsi="等线" w:eastAsia="等线"/>
        </w:rPr>
      </w:pPr>
      <w:r>
        <w:rPr>
          <w:rFonts w:hint="eastAsia" w:ascii="等线" w:hAnsi="等线" w:eastAsia="等线"/>
        </w:rPr>
        <w:t>图6. 联系人页面</w:t>
      </w:r>
    </w:p>
    <w:p>
      <w:pPr>
        <w:rPr>
          <w:rFonts w:hint="eastAsia"/>
        </w:rPr>
      </w:pPr>
    </w:p>
    <w:p>
      <w:pPr>
        <w:rPr>
          <w:rFonts w:hint="eastAsia"/>
        </w:rPr>
      </w:pPr>
    </w:p>
    <w:p>
      <w:pPr>
        <w:pStyle w:val="3"/>
        <w:keepNext w:val="0"/>
        <w:keepLines w:val="0"/>
        <w:numPr>
          <w:ilvl w:val="1"/>
          <w:numId w:val="0"/>
        </w:numPr>
        <w:spacing w:line="240" w:lineRule="auto"/>
        <w:rPr>
          <w:rFonts w:hint="eastAsia"/>
          <w:b w:val="0"/>
          <w:sz w:val="24"/>
        </w:rPr>
      </w:pPr>
      <w:r>
        <w:rPr>
          <w:rFonts w:hint="eastAsia"/>
          <w:b w:val="0"/>
          <w:sz w:val="24"/>
        </w:rPr>
        <w:t>2.8 个人中心页面</w:t>
      </w:r>
    </w:p>
    <w:p>
      <w:pPr>
        <w:rPr>
          <w:rFonts w:hint="eastAsia"/>
        </w:rPr>
      </w:pPr>
      <w:r>
        <w:rPr>
          <w:rFonts w:hint="eastAsia"/>
        </w:rPr>
        <w:t>在界面首页下方的底部导航栏点击“个人中心”按钮即可进入个人中心页面；</w:t>
      </w:r>
    </w:p>
    <w:p>
      <w:pPr>
        <w:rPr>
          <w:rFonts w:hint="eastAsia"/>
        </w:rPr>
      </w:pPr>
      <w:r>
        <w:rPr>
          <w:rFonts w:hint="eastAsia"/>
        </w:rPr>
        <w:t>个人中心包括有个人信息，分别是用户头像、用户账号、用户等级、积分、愿望衣橱、信誉值；</w:t>
      </w:r>
    </w:p>
    <w:p>
      <w:pPr>
        <w:rPr>
          <w:rFonts w:hint="eastAsia"/>
        </w:rPr>
      </w:pPr>
      <w:r>
        <w:rPr>
          <w:rFonts w:hint="eastAsia"/>
        </w:rPr>
        <w:t>风格档案分别是风格（如甜酷风、淑女风、可爱风等）、尺码、场合、偏好（如用户喜欢半身裙、卫衣、西装等）；</w:t>
      </w:r>
    </w:p>
    <w:p>
      <w:pPr>
        <w:rPr>
          <w:rFonts w:hint="eastAsia"/>
        </w:rPr>
      </w:pPr>
      <w:r>
        <w:rPr>
          <w:rFonts w:hint="eastAsia"/>
        </w:rPr>
        <w:t>常用功能分别是足迹、我的地址、签到、设置；</w:t>
      </w:r>
    </w:p>
    <w:p>
      <w:pPr>
        <w:rPr>
          <w:rFonts w:hint="eastAsia"/>
        </w:rPr>
      </w:pPr>
      <w:r>
        <w:rPr>
          <w:rFonts w:hint="eastAsia"/>
        </w:rPr>
        <w:t>我的服务分别是关于我们、联系客服、评价、常见问题。（自左向右、自上而下介绍）。</w:t>
      </w:r>
    </w:p>
    <w:p>
      <w:pPr>
        <w:jc w:val="center"/>
        <w:rPr>
          <w:rFonts w:hint="eastAsia"/>
        </w:rPr>
      </w:pPr>
      <w:r>
        <w:drawing>
          <wp:inline distT="0" distB="0" distL="0" distR="0">
            <wp:extent cx="2882900" cy="4568825"/>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 cstate="print"/>
                    <a:stretch>
                      <a:fillRect/>
                    </a:stretch>
                  </pic:blipFill>
                  <pic:spPr>
                    <a:xfrm>
                      <a:off x="0" y="0"/>
                      <a:ext cx="2884361" cy="4570992"/>
                    </a:xfrm>
                    <a:prstGeom prst="rect">
                      <a:avLst/>
                    </a:prstGeom>
                  </pic:spPr>
                </pic:pic>
              </a:graphicData>
            </a:graphic>
          </wp:inline>
        </w:drawing>
      </w:r>
    </w:p>
    <w:p>
      <w:pPr>
        <w:jc w:val="center"/>
        <w:rPr>
          <w:rFonts w:hint="eastAsia" w:ascii="等线" w:hAnsi="等线" w:eastAsia="等线"/>
        </w:rPr>
      </w:pPr>
      <w:r>
        <w:rPr>
          <w:rFonts w:hint="eastAsia" w:ascii="等线" w:hAnsi="等线" w:eastAsia="等线"/>
        </w:rPr>
        <w:t>图7. 个人中心页面</w:t>
      </w:r>
    </w:p>
    <w:p>
      <w:pPr>
        <w:jc w:val="center"/>
        <w:rPr>
          <w:rFonts w:hint="eastAsia"/>
        </w:rPr>
      </w:pPr>
    </w:p>
    <w:p>
      <w:pPr>
        <w:jc w:val="center"/>
      </w:pPr>
    </w:p>
    <w:p>
      <w:pPr>
        <w:pStyle w:val="3"/>
        <w:keepNext w:val="0"/>
        <w:keepLines w:val="0"/>
        <w:numPr>
          <w:ilvl w:val="1"/>
          <w:numId w:val="0"/>
        </w:numPr>
        <w:spacing w:line="240" w:lineRule="auto"/>
        <w:rPr>
          <w:b w:val="0"/>
          <w:sz w:val="24"/>
        </w:rPr>
      </w:pPr>
      <w:r>
        <w:rPr>
          <w:rFonts w:hint="eastAsia"/>
          <w:b w:val="0"/>
          <w:sz w:val="24"/>
        </w:rPr>
        <w:t>2.9 信誉积分</w:t>
      </w:r>
      <w:r>
        <w:rPr>
          <w:b w:val="0"/>
          <w:sz w:val="24"/>
        </w:rPr>
        <w:t>页面</w:t>
      </w:r>
    </w:p>
    <w:p>
      <w:pPr>
        <w:rPr>
          <w:rFonts w:hint="eastAsia"/>
        </w:rPr>
      </w:pPr>
      <w:r>
        <w:rPr>
          <w:rFonts w:hint="eastAsia"/>
        </w:rPr>
        <w:t>在个人中心页面点击“信誉值”按钮即可进入信誉积分页面；</w:t>
      </w:r>
    </w:p>
    <w:p>
      <w:pPr>
        <w:rPr>
          <w:rFonts w:hint="eastAsia"/>
        </w:rPr>
      </w:pPr>
      <w:r>
        <w:rPr>
          <w:rFonts w:hint="eastAsia"/>
        </w:rPr>
        <w:t>信誉积分页面包括有用户目前的信誉值、邀请好友得积分（用于提升账号等级）、信誉积分明细；</w:t>
      </w:r>
    </w:p>
    <w:p>
      <w:pPr>
        <w:pStyle w:val="3"/>
        <w:keepNext w:val="0"/>
        <w:keepLines w:val="0"/>
        <w:numPr>
          <w:ilvl w:val="1"/>
          <w:numId w:val="0"/>
        </w:numPr>
        <w:spacing w:line="240" w:lineRule="auto"/>
        <w:jc w:val="center"/>
        <w:rPr>
          <w:rFonts w:hint="eastAsia"/>
          <w:b w:val="0"/>
          <w:sz w:val="24"/>
        </w:rPr>
      </w:pPr>
    </w:p>
    <w:p>
      <w:pPr>
        <w:pStyle w:val="3"/>
        <w:keepNext w:val="0"/>
        <w:keepLines w:val="0"/>
        <w:numPr>
          <w:ilvl w:val="1"/>
          <w:numId w:val="0"/>
        </w:numPr>
        <w:spacing w:line="240" w:lineRule="auto"/>
        <w:jc w:val="center"/>
        <w:rPr>
          <w:rFonts w:hint="eastAsia"/>
          <w:b w:val="0"/>
          <w:sz w:val="24"/>
        </w:rPr>
      </w:pPr>
      <w:r>
        <w:drawing>
          <wp:inline distT="0" distB="0" distL="0" distR="0">
            <wp:extent cx="2691765" cy="4627245"/>
            <wp:effectExtent l="19050" t="0" r="0" b="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13" cstate="print"/>
                    <a:stretch>
                      <a:fillRect/>
                    </a:stretch>
                  </pic:blipFill>
                  <pic:spPr>
                    <a:xfrm>
                      <a:off x="0" y="0"/>
                      <a:ext cx="2691986" cy="4627043"/>
                    </a:xfrm>
                    <a:prstGeom prst="rect">
                      <a:avLst/>
                    </a:prstGeom>
                  </pic:spPr>
                </pic:pic>
              </a:graphicData>
            </a:graphic>
          </wp:inline>
        </w:drawing>
      </w:r>
    </w:p>
    <w:p>
      <w:pPr>
        <w:jc w:val="center"/>
        <w:rPr>
          <w:rFonts w:hint="eastAsia" w:ascii="等线" w:hAnsi="等线" w:eastAsia="等线"/>
        </w:rPr>
      </w:pPr>
      <w:r>
        <w:rPr>
          <w:rFonts w:hint="eastAsia" w:ascii="等线" w:hAnsi="等线" w:eastAsia="等线"/>
        </w:rPr>
        <w:t>图8. 信誉积分页面</w:t>
      </w:r>
    </w:p>
    <w:p>
      <w:pPr>
        <w:pStyle w:val="3"/>
        <w:keepNext w:val="0"/>
        <w:keepLines w:val="0"/>
        <w:numPr>
          <w:ilvl w:val="1"/>
          <w:numId w:val="0"/>
        </w:numPr>
        <w:spacing w:line="240" w:lineRule="auto"/>
        <w:rPr>
          <w:rFonts w:hint="eastAsia"/>
          <w:b w:val="0"/>
          <w:sz w:val="24"/>
        </w:rPr>
      </w:pPr>
    </w:p>
    <w:p>
      <w:pPr>
        <w:pStyle w:val="3"/>
        <w:keepNext w:val="0"/>
        <w:keepLines w:val="0"/>
        <w:numPr>
          <w:ilvl w:val="1"/>
          <w:numId w:val="0"/>
        </w:numPr>
        <w:spacing w:line="240" w:lineRule="auto"/>
        <w:rPr>
          <w:rFonts w:hint="eastAsia"/>
          <w:b w:val="0"/>
          <w:sz w:val="24"/>
        </w:rPr>
      </w:pPr>
      <w:r>
        <w:rPr>
          <w:rFonts w:hint="eastAsia"/>
          <w:b w:val="0"/>
          <w:sz w:val="24"/>
        </w:rPr>
        <w:t>2.10 我的地址页面</w:t>
      </w:r>
    </w:p>
    <w:p>
      <w:pPr>
        <w:rPr>
          <w:rFonts w:hint="eastAsia"/>
        </w:rPr>
      </w:pPr>
      <w:r>
        <w:rPr>
          <w:rFonts w:hint="eastAsia"/>
        </w:rPr>
        <w:t>在个人中心页面的常用功能区点击“我的地址”按钮即可进入我的地址页面；</w:t>
      </w:r>
    </w:p>
    <w:p>
      <w:pPr>
        <w:rPr>
          <w:rFonts w:hint="eastAsia"/>
        </w:rPr>
      </w:pPr>
      <w:r>
        <w:rPr>
          <w:rFonts w:hint="eastAsia"/>
        </w:rPr>
        <w:t>我的地址页面包括有用户输入的地址和新增地址选择；</w:t>
      </w:r>
    </w:p>
    <w:p>
      <w:pPr>
        <w:rPr>
          <w:rFonts w:hint="eastAsia"/>
        </w:rPr>
      </w:pPr>
    </w:p>
    <w:p>
      <w:pPr>
        <w:pStyle w:val="3"/>
        <w:keepNext w:val="0"/>
        <w:keepLines w:val="0"/>
        <w:numPr>
          <w:ilvl w:val="1"/>
          <w:numId w:val="0"/>
        </w:numPr>
        <w:spacing w:line="240" w:lineRule="auto"/>
        <w:jc w:val="center"/>
        <w:rPr>
          <w:rFonts w:hint="eastAsia"/>
          <w:b w:val="0"/>
          <w:sz w:val="24"/>
        </w:rPr>
      </w:pPr>
      <w:r>
        <w:rPr>
          <w:rFonts w:hint="eastAsia"/>
          <w:b w:val="0"/>
          <w:sz w:val="24"/>
        </w:rPr>
        <w:drawing>
          <wp:inline distT="0" distB="0" distL="0" distR="0">
            <wp:extent cx="2729865" cy="5027930"/>
            <wp:effectExtent l="19050" t="0" r="0" b="0"/>
            <wp:docPr id="25" name="图片 24"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4.jpg"/>
                    <pic:cNvPicPr>
                      <a:picLocks noChangeAspect="1"/>
                    </pic:cNvPicPr>
                  </pic:nvPicPr>
                  <pic:blipFill>
                    <a:blip r:embed="rId14" cstate="print"/>
                    <a:stretch>
                      <a:fillRect/>
                    </a:stretch>
                  </pic:blipFill>
                  <pic:spPr>
                    <a:xfrm>
                      <a:off x="0" y="0"/>
                      <a:ext cx="2735389" cy="5037839"/>
                    </a:xfrm>
                    <a:prstGeom prst="rect">
                      <a:avLst/>
                    </a:prstGeom>
                  </pic:spPr>
                </pic:pic>
              </a:graphicData>
            </a:graphic>
          </wp:inline>
        </w:drawing>
      </w:r>
    </w:p>
    <w:p>
      <w:pPr>
        <w:jc w:val="center"/>
        <w:rPr>
          <w:rFonts w:hint="eastAsia" w:ascii="等线" w:hAnsi="等线" w:eastAsia="等线"/>
        </w:rPr>
      </w:pPr>
      <w:r>
        <w:rPr>
          <w:rFonts w:hint="eastAsia" w:ascii="等线" w:hAnsi="等线" w:eastAsia="等线"/>
        </w:rPr>
        <w:t>图9.1. 我的地址页面</w:t>
      </w:r>
    </w:p>
    <w:p>
      <w:pPr>
        <w:jc w:val="center"/>
        <w:rPr>
          <w:rFonts w:hint="eastAsia"/>
        </w:rPr>
      </w:pPr>
      <w:r>
        <w:rPr>
          <w:rFonts w:hint="eastAsia"/>
        </w:rPr>
        <w:drawing>
          <wp:inline distT="0" distB="0" distL="0" distR="0">
            <wp:extent cx="2646045" cy="4821555"/>
            <wp:effectExtent l="19050" t="0" r="1745" b="0"/>
            <wp:docPr id="30" name="图片 29"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descr="6.jpg"/>
                    <pic:cNvPicPr>
                      <a:picLocks noChangeAspect="1"/>
                    </pic:cNvPicPr>
                  </pic:nvPicPr>
                  <pic:blipFill>
                    <a:blip r:embed="rId15" cstate="print"/>
                    <a:stretch>
                      <a:fillRect/>
                    </a:stretch>
                  </pic:blipFill>
                  <pic:spPr>
                    <a:xfrm>
                      <a:off x="0" y="0"/>
                      <a:ext cx="2647475" cy="4823870"/>
                    </a:xfrm>
                    <a:prstGeom prst="rect">
                      <a:avLst/>
                    </a:prstGeom>
                  </pic:spPr>
                </pic:pic>
              </a:graphicData>
            </a:graphic>
          </wp:inline>
        </w:drawing>
      </w:r>
    </w:p>
    <w:p>
      <w:pPr>
        <w:jc w:val="center"/>
        <w:rPr>
          <w:rFonts w:hint="eastAsia" w:ascii="等线" w:hAnsi="等线" w:eastAsia="等线"/>
        </w:rPr>
      </w:pPr>
      <w:r>
        <w:rPr>
          <w:rFonts w:hint="eastAsia" w:ascii="等线" w:hAnsi="等线" w:eastAsia="等线"/>
        </w:rPr>
        <w:t>图9.2. 新增地址页面</w:t>
      </w:r>
    </w:p>
    <w:p>
      <w:pPr>
        <w:rPr>
          <w:rFonts w:hint="eastAsia"/>
        </w:rPr>
      </w:pPr>
    </w:p>
    <w:p>
      <w:pPr>
        <w:rPr>
          <w:rFonts w:hint="eastAsia"/>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6"/>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内容</w:t>
            </w:r>
          </w:p>
        </w:tc>
        <w:tc>
          <w:tcPr>
            <w:tcW w:w="6996" w:type="dxa"/>
          </w:tcPr>
          <w:p>
            <w:pPr>
              <w:jc w:val="center"/>
              <w:rPr>
                <w:rFonts w:hint="eastAsia"/>
                <w:b/>
              </w:rPr>
            </w:pPr>
            <w:r>
              <w:rPr>
                <w:rFonts w:hint="eastAsia"/>
                <w:b/>
              </w:rPr>
              <w:t>我的地址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领域实体</w:t>
            </w:r>
          </w:p>
        </w:tc>
        <w:tc>
          <w:tcPr>
            <w:tcW w:w="6996" w:type="dxa"/>
          </w:tcPr>
          <w:p>
            <w:pPr>
              <w:tabs>
                <w:tab w:val="center" w:pos="3390"/>
              </w:tabs>
              <w:rPr>
                <w:rFonts w:hint="eastAsia"/>
              </w:rPr>
            </w:pPr>
            <w:r>
              <w:rPr>
                <w:rFonts w:hint="eastAsia"/>
              </w:rPr>
              <w:t>收货人、手机号码、所在地区、详细地址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业务规则</w:t>
            </w:r>
          </w:p>
        </w:tc>
        <w:tc>
          <w:tcPr>
            <w:tcW w:w="6996" w:type="dxa"/>
          </w:tcPr>
          <w:p>
            <w:pPr>
              <w:rPr>
                <w:rFonts w:hint="eastAsia"/>
              </w:rPr>
            </w:pPr>
            <w:r>
              <w:rPr>
                <w:rFonts w:hint="eastAsia"/>
              </w:rPr>
              <w:t>1. 发送消息前需进行账号登录</w:t>
            </w:r>
          </w:p>
          <w:p>
            <w:pPr>
              <w:rPr>
                <w:rFonts w:hint="eastAsia"/>
              </w:rPr>
            </w:pPr>
            <w:r>
              <w:rPr>
                <w:rFonts w:hint="eastAsia"/>
              </w:rPr>
              <w:t>2. 需在联网情况下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数据完整性</w:t>
            </w:r>
          </w:p>
        </w:tc>
        <w:tc>
          <w:tcPr>
            <w:tcW w:w="6996" w:type="dxa"/>
          </w:tcPr>
          <w:p>
            <w:pPr>
              <w:rPr>
                <w:rFonts w:hint="eastAsia"/>
              </w:rPr>
            </w:pPr>
            <w:r>
              <w:rPr>
                <w:rFonts w:hint="eastAsia"/>
              </w:rPr>
              <w:t>所填写信息完整，不能为空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工作流</w:t>
            </w:r>
          </w:p>
        </w:tc>
        <w:tc>
          <w:tcPr>
            <w:tcW w:w="6996" w:type="dxa"/>
          </w:tcPr>
          <w:p>
            <w:pPr>
              <w:rPr>
                <w:rFonts w:hint="eastAsia"/>
              </w:rPr>
            </w:pPr>
            <w:r>
              <w:rPr>
                <w:rFonts w:hint="eastAsia"/>
              </w:rPr>
              <w:t>1. 用户选择新增地址</w:t>
            </w:r>
          </w:p>
          <w:p>
            <w:pPr>
              <w:rPr>
                <w:rFonts w:hint="eastAsia"/>
              </w:rPr>
            </w:pPr>
            <w:r>
              <w:rPr>
                <w:rFonts w:hint="eastAsia"/>
              </w:rPr>
              <w:t>2. 系统进入新增地址页面（图9.2）</w:t>
            </w:r>
          </w:p>
          <w:p>
            <w:pPr>
              <w:rPr>
                <w:rFonts w:hint="eastAsia"/>
              </w:rPr>
            </w:pPr>
            <w:r>
              <w:rPr>
                <w:rFonts w:hint="eastAsia"/>
              </w:rPr>
              <w:t>3. 用户填写信息</w:t>
            </w:r>
          </w:p>
          <w:p>
            <w:pPr>
              <w:rPr>
                <w:rFonts w:hint="eastAsia"/>
              </w:rPr>
            </w:pPr>
            <w:r>
              <w:rPr>
                <w:rFonts w:hint="eastAsia"/>
              </w:rPr>
              <w:t>4. 系统保存信息（图9.1）</w:t>
            </w:r>
          </w:p>
        </w:tc>
      </w:tr>
    </w:tbl>
    <w:p>
      <w:pPr>
        <w:pStyle w:val="3"/>
        <w:keepNext w:val="0"/>
        <w:keepLines w:val="0"/>
        <w:numPr>
          <w:ilvl w:val="1"/>
          <w:numId w:val="0"/>
        </w:numPr>
        <w:spacing w:line="240" w:lineRule="auto"/>
        <w:rPr>
          <w:rFonts w:hint="eastAsia"/>
          <w:b w:val="0"/>
          <w:sz w:val="24"/>
        </w:rPr>
      </w:pPr>
    </w:p>
    <w:p>
      <w:pPr>
        <w:rPr>
          <w:rFonts w:hint="eastAsia"/>
        </w:rPr>
      </w:pPr>
    </w:p>
    <w:p>
      <w:pPr>
        <w:rPr>
          <w:rFonts w:hint="eastAsia"/>
        </w:rPr>
      </w:pPr>
    </w:p>
    <w:p>
      <w:pPr>
        <w:pStyle w:val="3"/>
        <w:keepNext w:val="0"/>
        <w:keepLines w:val="0"/>
        <w:numPr>
          <w:ilvl w:val="1"/>
          <w:numId w:val="0"/>
        </w:numPr>
        <w:spacing w:line="240" w:lineRule="auto"/>
        <w:rPr>
          <w:rFonts w:hint="eastAsia"/>
          <w:b w:val="0"/>
          <w:sz w:val="24"/>
        </w:rPr>
      </w:pPr>
      <w:r>
        <w:rPr>
          <w:rFonts w:hint="eastAsia"/>
          <w:b w:val="0"/>
          <w:sz w:val="24"/>
        </w:rPr>
        <w:t>2.11 客服页面</w:t>
      </w:r>
    </w:p>
    <w:p>
      <w:pPr>
        <w:rPr>
          <w:rFonts w:hint="eastAsia"/>
        </w:rPr>
      </w:pPr>
      <w:r>
        <w:rPr>
          <w:rFonts w:hint="eastAsia"/>
        </w:rPr>
        <w:t>在界面个人中心的“我的服务”下方的“联系客服”即可进入客服页面；</w:t>
      </w:r>
    </w:p>
    <w:p>
      <w:pPr>
        <w:rPr>
          <w:rFonts w:hint="eastAsia"/>
        </w:rPr>
      </w:pPr>
      <w:r>
        <w:rPr>
          <w:rFonts w:hint="eastAsia"/>
        </w:rPr>
        <w:t>客服页面包括有消息记录、评价机器人的按钮（自上而下介绍）。</w:t>
      </w:r>
    </w:p>
    <w:p>
      <w:pPr>
        <w:rPr>
          <w:rFonts w:hint="eastAsia"/>
        </w:rPr>
      </w:pPr>
    </w:p>
    <w:p>
      <w:pPr>
        <w:jc w:val="center"/>
        <w:rPr>
          <w:rFonts w:hint="eastAsia"/>
        </w:rPr>
      </w:pPr>
      <w:r>
        <w:drawing>
          <wp:inline distT="0" distB="0" distL="0" distR="0">
            <wp:extent cx="2214880" cy="4699000"/>
            <wp:effectExtent l="19050" t="0" r="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6583" cy="4702014"/>
                    </a:xfrm>
                    <a:prstGeom prst="rect">
                      <a:avLst/>
                    </a:prstGeom>
                  </pic:spPr>
                </pic:pic>
              </a:graphicData>
            </a:graphic>
          </wp:inline>
        </w:drawing>
      </w:r>
    </w:p>
    <w:p>
      <w:pPr>
        <w:jc w:val="center"/>
        <w:rPr>
          <w:rFonts w:hint="eastAsia" w:ascii="等线" w:hAnsi="等线" w:eastAsia="等线"/>
        </w:rPr>
      </w:pPr>
      <w:r>
        <w:rPr>
          <w:rFonts w:hint="eastAsia" w:ascii="等线" w:hAnsi="等线" w:eastAsia="等线"/>
        </w:rPr>
        <w:t>图10.1. 客服页面之消息页面</w:t>
      </w:r>
    </w:p>
    <w:p>
      <w:pPr>
        <w:rPr>
          <w:rFonts w:hint="eastAsia"/>
        </w:rPr>
      </w:pPr>
    </w:p>
    <w:p>
      <w:pPr>
        <w:rPr>
          <w:rFonts w:hint="eastAsia"/>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6"/>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内容</w:t>
            </w:r>
          </w:p>
        </w:tc>
        <w:tc>
          <w:tcPr>
            <w:tcW w:w="6996" w:type="dxa"/>
          </w:tcPr>
          <w:p>
            <w:pPr>
              <w:jc w:val="center"/>
              <w:rPr>
                <w:rFonts w:hint="eastAsia"/>
              </w:rPr>
            </w:pPr>
            <w:r>
              <w:rPr>
                <w:rFonts w:hint="eastAsia"/>
              </w:rPr>
              <w:t>消息条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领域实体</w:t>
            </w:r>
          </w:p>
        </w:tc>
        <w:tc>
          <w:tcPr>
            <w:tcW w:w="6996" w:type="dxa"/>
          </w:tcPr>
          <w:p>
            <w:pPr>
              <w:tabs>
                <w:tab w:val="center" w:pos="3390"/>
              </w:tabs>
              <w:rPr>
                <w:rFonts w:hint="eastAsia"/>
              </w:rPr>
            </w:pPr>
            <w:r>
              <w:rPr>
                <w:rFonts w:hint="eastAsia"/>
              </w:rPr>
              <w:t>客服小猪头像及昵称、发送时间、（显示的）消息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业务规则</w:t>
            </w:r>
          </w:p>
        </w:tc>
        <w:tc>
          <w:tcPr>
            <w:tcW w:w="6996" w:type="dxa"/>
          </w:tcPr>
          <w:p>
            <w:pPr>
              <w:rPr>
                <w:rFonts w:hint="eastAsia"/>
              </w:rPr>
            </w:pPr>
            <w:r>
              <w:rPr>
                <w:rFonts w:hint="eastAsia"/>
              </w:rPr>
              <w:t>①  发送消息前需进行账号登录</w:t>
            </w:r>
          </w:p>
          <w:p>
            <w:pPr>
              <w:rPr>
                <w:rFonts w:hint="eastAsia"/>
              </w:rPr>
            </w:pPr>
            <w:r>
              <w:rPr>
                <w:rFonts w:hint="eastAsia"/>
              </w:rPr>
              <w:t>②  需在联网情况下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数据完整性</w:t>
            </w:r>
          </w:p>
        </w:tc>
        <w:tc>
          <w:tcPr>
            <w:tcW w:w="6996" w:type="dxa"/>
          </w:tcPr>
          <w:p>
            <w:pPr>
              <w:rPr>
                <w:rFonts w:hint="eastAsia"/>
              </w:rPr>
            </w:pPr>
            <w:r>
              <w:rPr>
                <w:rFonts w:hint="eastAsia"/>
              </w:rPr>
              <w:t>用户账号信息完整、消息输入框内容不能为空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工作流</w:t>
            </w:r>
          </w:p>
        </w:tc>
        <w:tc>
          <w:tcPr>
            <w:tcW w:w="6996" w:type="dxa"/>
          </w:tcPr>
          <w:p>
            <w:pPr>
              <w:rPr>
                <w:rFonts w:hint="eastAsia"/>
              </w:rPr>
            </w:pPr>
            <w:r>
              <w:rPr>
                <w:rFonts w:hint="eastAsia"/>
              </w:rPr>
              <w:t>用户在输入框内输入问题——&gt;点击发送按钮 ——&gt;客服小猪接收消息，按照接收到的问题按照关键字自动回复</w:t>
            </w:r>
          </w:p>
        </w:tc>
      </w:tr>
    </w:tbl>
    <w:p>
      <w:pPr>
        <w:jc w:val="center"/>
        <w:rPr>
          <w:rFonts w:ascii="等线" w:hAnsi="等线" w:eastAsia="等线"/>
        </w:rPr>
      </w:pPr>
    </w:p>
    <w:p>
      <w:pPr>
        <w:jc w:val="center"/>
        <w:rPr>
          <w:rFonts w:hint="eastAsia"/>
        </w:rPr>
      </w:pPr>
      <w:r>
        <w:rPr>
          <w:rFonts w:hint="eastAsia"/>
        </w:rPr>
        <w:drawing>
          <wp:inline distT="0" distB="0" distL="0" distR="0">
            <wp:extent cx="2396490" cy="5008880"/>
            <wp:effectExtent l="19050" t="0" r="3261" b="0"/>
            <wp:docPr id="28" name="图片 15"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descr="2.jpg"/>
                    <pic:cNvPicPr>
                      <a:picLocks noChangeAspect="1"/>
                    </pic:cNvPicPr>
                  </pic:nvPicPr>
                  <pic:blipFill>
                    <a:blip r:embed="rId17" cstate="print"/>
                    <a:stretch>
                      <a:fillRect/>
                    </a:stretch>
                  </pic:blipFill>
                  <pic:spPr>
                    <a:xfrm>
                      <a:off x="0" y="0"/>
                      <a:ext cx="2399749" cy="5014985"/>
                    </a:xfrm>
                    <a:prstGeom prst="rect">
                      <a:avLst/>
                    </a:prstGeom>
                  </pic:spPr>
                </pic:pic>
              </a:graphicData>
            </a:graphic>
          </wp:inline>
        </w:drawing>
      </w:r>
    </w:p>
    <w:p>
      <w:pPr>
        <w:jc w:val="center"/>
        <w:rPr>
          <w:rFonts w:ascii="等线" w:hAnsi="等线" w:eastAsia="等线"/>
        </w:rPr>
      </w:pPr>
      <w:r>
        <w:rPr>
          <w:rFonts w:hint="eastAsia" w:ascii="等线" w:hAnsi="等线" w:eastAsia="等线"/>
        </w:rPr>
        <w:t>图10.2. 客服页面之机器人评价页面</w:t>
      </w:r>
    </w:p>
    <w:p>
      <w:pPr>
        <w:pStyle w:val="3"/>
        <w:keepNext w:val="0"/>
        <w:keepLines w:val="0"/>
        <w:numPr>
          <w:ilvl w:val="1"/>
          <w:numId w:val="0"/>
        </w:numPr>
        <w:spacing w:line="240" w:lineRule="auto"/>
        <w:jc w:val="center"/>
        <w:rPr>
          <w:rFonts w:hint="eastAsia"/>
          <w:sz w:val="24"/>
        </w:rPr>
      </w:pPr>
      <w:r>
        <w:rPr>
          <w:rFonts w:hint="eastAsia"/>
          <w:sz w:val="24"/>
        </w:rPr>
        <w:drawing>
          <wp:inline distT="0" distB="0" distL="0" distR="0">
            <wp:extent cx="2309495" cy="4826000"/>
            <wp:effectExtent l="19050" t="0" r="0" b="0"/>
            <wp:docPr id="29" name="图片 16"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descr="1.jpg"/>
                    <pic:cNvPicPr>
                      <a:picLocks noChangeAspect="1"/>
                    </pic:cNvPicPr>
                  </pic:nvPicPr>
                  <pic:blipFill>
                    <a:blip r:embed="rId18" cstate="print"/>
                    <a:stretch>
                      <a:fillRect/>
                    </a:stretch>
                  </pic:blipFill>
                  <pic:spPr>
                    <a:xfrm>
                      <a:off x="0" y="0"/>
                      <a:ext cx="2308901" cy="4825131"/>
                    </a:xfrm>
                    <a:prstGeom prst="rect">
                      <a:avLst/>
                    </a:prstGeom>
                  </pic:spPr>
                </pic:pic>
              </a:graphicData>
            </a:graphic>
          </wp:inline>
        </w:drawing>
      </w:r>
    </w:p>
    <w:p>
      <w:pPr>
        <w:jc w:val="center"/>
        <w:rPr>
          <w:rFonts w:hint="eastAsia" w:ascii="等线" w:hAnsi="等线" w:eastAsia="等线"/>
        </w:rPr>
      </w:pPr>
      <w:r>
        <w:rPr>
          <w:rFonts w:hint="eastAsia" w:ascii="等线" w:hAnsi="等线" w:eastAsia="等线"/>
        </w:rPr>
        <w:t>图10.3. 客服页面之机器人评价未选择提醒页面</w:t>
      </w:r>
    </w:p>
    <w:p>
      <w:pPr>
        <w:rPr>
          <w:rFonts w:hint="eastAsia"/>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6"/>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内容</w:t>
            </w:r>
          </w:p>
        </w:tc>
        <w:tc>
          <w:tcPr>
            <w:tcW w:w="6996" w:type="dxa"/>
          </w:tcPr>
          <w:p>
            <w:pPr>
              <w:jc w:val="center"/>
              <w:rPr>
                <w:rFonts w:hint="eastAsia"/>
              </w:rPr>
            </w:pPr>
            <w:r>
              <w:rPr>
                <w:rFonts w:hint="eastAsia"/>
              </w:rPr>
              <w:t>评价机器人的按钮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领域实体</w:t>
            </w:r>
          </w:p>
        </w:tc>
        <w:tc>
          <w:tcPr>
            <w:tcW w:w="6996" w:type="dxa"/>
          </w:tcPr>
          <w:p>
            <w:pPr>
              <w:tabs>
                <w:tab w:val="center" w:pos="3390"/>
              </w:tabs>
              <w:rPr>
                <w:rFonts w:hint="eastAsia"/>
              </w:rPr>
            </w:pPr>
            <w:r>
              <w:rPr>
                <w:rFonts w:hint="eastAsia"/>
              </w:rPr>
              <w:t>评价、评价对象—机器人小猪、用户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业务规则</w:t>
            </w:r>
          </w:p>
        </w:tc>
        <w:tc>
          <w:tcPr>
            <w:tcW w:w="6996" w:type="dxa"/>
          </w:tcPr>
          <w:p>
            <w:pPr>
              <w:rPr>
                <w:rFonts w:hint="eastAsia"/>
              </w:rPr>
            </w:pPr>
            <w:r>
              <w:rPr>
                <w:rFonts w:hint="eastAsia"/>
              </w:rPr>
              <w:t>1. 评价前需进行账号登录</w:t>
            </w:r>
          </w:p>
          <w:p>
            <w:pPr>
              <w:rPr>
                <w:rFonts w:hint="eastAsia"/>
              </w:rPr>
            </w:pPr>
            <w:r>
              <w:rPr>
                <w:rFonts w:hint="eastAsia"/>
              </w:rPr>
              <w:t>2. 需在联网情况下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数据完整性</w:t>
            </w:r>
          </w:p>
        </w:tc>
        <w:tc>
          <w:tcPr>
            <w:tcW w:w="6996" w:type="dxa"/>
          </w:tcPr>
          <w:p>
            <w:pPr>
              <w:rPr>
                <w:rFonts w:hint="eastAsia"/>
              </w:rPr>
            </w:pPr>
            <w:r>
              <w:rPr>
                <w:rFonts w:hint="eastAsia"/>
              </w:rPr>
              <w:t>用户账号信息完整、评价不能为空（则需要点击评价选项）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工作流</w:t>
            </w:r>
          </w:p>
        </w:tc>
        <w:tc>
          <w:tcPr>
            <w:tcW w:w="6996" w:type="dxa"/>
          </w:tcPr>
          <w:p>
            <w:pPr>
              <w:rPr>
                <w:rFonts w:hint="eastAsia"/>
              </w:rPr>
            </w:pPr>
            <w:r>
              <w:rPr>
                <w:rFonts w:hint="eastAsia"/>
              </w:rPr>
              <w:t>1. 用户点击评价机器人按钮</w:t>
            </w:r>
          </w:p>
          <w:p>
            <w:pPr>
              <w:rPr>
                <w:rFonts w:hint="eastAsia"/>
              </w:rPr>
            </w:pPr>
            <w:r>
              <w:rPr>
                <w:rFonts w:hint="eastAsia"/>
              </w:rPr>
              <w:t>2. 系统显示机器人评价页面</w:t>
            </w:r>
          </w:p>
          <w:p>
            <w:pPr>
              <w:rPr>
                <w:rFonts w:hint="eastAsia"/>
              </w:rPr>
            </w:pPr>
            <w:r>
              <w:rPr>
                <w:rFonts w:hint="eastAsia"/>
              </w:rPr>
              <w:t>3.1. 用户选择评价选项（如图10.2）</w:t>
            </w:r>
          </w:p>
          <w:p>
            <w:pPr>
              <w:rPr>
                <w:rFonts w:hint="eastAsia"/>
              </w:rPr>
            </w:pPr>
            <w:r>
              <w:rPr>
                <w:rFonts w:hint="eastAsia"/>
              </w:rPr>
              <w:t>4.1.  系统记录用户账号以及评价记录</w:t>
            </w:r>
          </w:p>
          <w:p>
            <w:pPr>
              <w:rPr>
                <w:rFonts w:hint="eastAsia"/>
              </w:rPr>
            </w:pPr>
            <w:r>
              <w:rPr>
                <w:rFonts w:hint="eastAsia"/>
              </w:rPr>
              <w:t>3.2.  用户没有选择评价，即评价为空</w:t>
            </w:r>
          </w:p>
          <w:p>
            <w:pPr>
              <w:rPr>
                <w:rFonts w:hint="eastAsia"/>
              </w:rPr>
            </w:pPr>
            <w:r>
              <w:rPr>
                <w:rFonts w:hint="eastAsia"/>
              </w:rPr>
              <w:t>4.2. 系统提示“请您对当前服务做个评价，万分感谢”（如图10.3）</w:t>
            </w:r>
          </w:p>
        </w:tc>
      </w:tr>
    </w:tbl>
    <w:p>
      <w:r>
        <w:rPr>
          <w:rFonts w:hint="eastAsia"/>
        </w:rPr>
        <w:t>注：为输入框左侧的点赞按钮</w:t>
      </w:r>
    </w:p>
    <w:p>
      <w:pPr>
        <w:rPr>
          <w:rFonts w:hint="eastAsia"/>
        </w:rPr>
      </w:pPr>
    </w:p>
    <w:p>
      <w:pPr>
        <w:rPr>
          <w:rFonts w:hint="eastAsia"/>
        </w:rPr>
      </w:pPr>
    </w:p>
    <w:p>
      <w:pPr>
        <w:pStyle w:val="3"/>
        <w:keepNext w:val="0"/>
        <w:keepLines w:val="0"/>
        <w:numPr>
          <w:ilvl w:val="1"/>
          <w:numId w:val="0"/>
        </w:numPr>
        <w:spacing w:line="240" w:lineRule="auto"/>
        <w:rPr>
          <w:rFonts w:hint="eastAsia"/>
          <w:b w:val="0"/>
          <w:sz w:val="24"/>
        </w:rPr>
      </w:pPr>
      <w:r>
        <w:rPr>
          <w:rFonts w:hint="eastAsia"/>
          <w:b w:val="0"/>
          <w:sz w:val="24"/>
        </w:rPr>
        <w:t>2.12 尺码选择页面</w:t>
      </w:r>
    </w:p>
    <w:p>
      <w:pPr>
        <w:rPr>
          <w:rFonts w:hint="eastAsia"/>
        </w:rPr>
      </w:pPr>
    </w:p>
    <w:p>
      <w:pPr>
        <w:jc w:val="center"/>
        <w:rPr>
          <w:rFonts w:hint="eastAsia"/>
        </w:rPr>
      </w:pPr>
    </w:p>
    <w:p>
      <w:pPr>
        <w:jc w:val="center"/>
        <w:rPr>
          <w:rFonts w:hint="eastAsia"/>
        </w:rPr>
      </w:pPr>
      <w:r>
        <w:drawing>
          <wp:inline distT="0" distB="0" distL="0" distR="0">
            <wp:extent cx="2564765" cy="4818380"/>
            <wp:effectExtent l="19050" t="0" r="6626"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66743" cy="4821533"/>
                    </a:xfrm>
                    <a:prstGeom prst="rect">
                      <a:avLst/>
                    </a:prstGeom>
                  </pic:spPr>
                </pic:pic>
              </a:graphicData>
            </a:graphic>
          </wp:inline>
        </w:drawing>
      </w:r>
    </w:p>
    <w:p>
      <w:pPr>
        <w:rPr>
          <w:rFonts w:hint="eastAsia"/>
        </w:rPr>
      </w:pPr>
    </w:p>
    <w:p>
      <w:pPr>
        <w:jc w:val="center"/>
        <w:rPr>
          <w:rFonts w:hint="eastAsia" w:ascii="等线" w:hAnsi="等线" w:eastAsia="等线"/>
        </w:rPr>
      </w:pPr>
      <w:r>
        <w:rPr>
          <w:rFonts w:hint="eastAsia" w:ascii="等线" w:hAnsi="等线" w:eastAsia="等线"/>
        </w:rPr>
        <w:t>图11. 尺码选择页面</w:t>
      </w:r>
    </w:p>
    <w:p>
      <w:pPr>
        <w:rPr>
          <w:rFonts w:hint="eastAsia"/>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6"/>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内容</w:t>
            </w:r>
          </w:p>
        </w:tc>
        <w:tc>
          <w:tcPr>
            <w:tcW w:w="6996" w:type="dxa"/>
          </w:tcPr>
          <w:p>
            <w:pPr>
              <w:tabs>
                <w:tab w:val="center" w:pos="3390"/>
                <w:tab w:val="left" w:pos="4575"/>
              </w:tabs>
              <w:jc w:val="left"/>
              <w:rPr>
                <w:rFonts w:hint="eastAsia"/>
                <w:b/>
              </w:rPr>
            </w:pPr>
            <w:r>
              <w:rPr>
                <w:rFonts w:hint="eastAsia"/>
              </w:rPr>
              <w:tab/>
            </w:r>
            <w:r>
              <w:rPr>
                <w:rFonts w:hint="eastAsia"/>
                <w:b/>
              </w:rPr>
              <w:t>尺码选择页面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领域实体</w:t>
            </w:r>
          </w:p>
        </w:tc>
        <w:tc>
          <w:tcPr>
            <w:tcW w:w="6996" w:type="dxa"/>
          </w:tcPr>
          <w:p>
            <w:pPr>
              <w:rPr>
                <w:rFonts w:hint="eastAsia"/>
              </w:rPr>
            </w:pPr>
            <w:r>
              <w:rPr>
                <w:rFonts w:hint="eastAsia"/>
              </w:rPr>
              <w:t>尺码信息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业务规则</w:t>
            </w:r>
          </w:p>
        </w:tc>
        <w:tc>
          <w:tcPr>
            <w:tcW w:w="6996" w:type="dxa"/>
          </w:tcPr>
          <w:p>
            <w:pPr>
              <w:rPr>
                <w:rFonts w:hint="eastAsia"/>
              </w:rPr>
            </w:pPr>
            <w:r>
              <w:rPr>
                <w:rFonts w:hint="eastAsia"/>
              </w:rPr>
              <w:t>1. 需在联网情况下</w:t>
            </w:r>
          </w:p>
          <w:p>
            <w:pPr>
              <w:rPr>
                <w:rFonts w:hint="eastAsia"/>
              </w:rPr>
            </w:pPr>
            <w:r>
              <w:rPr>
                <w:rFonts w:hint="eastAsia"/>
              </w:rPr>
              <w:t>2. 用户需进行账号登录</w:t>
            </w:r>
          </w:p>
          <w:p>
            <w:pPr>
              <w:rPr>
                <w:rFonts w:hint="eastAsia"/>
              </w:rPr>
            </w:pPr>
            <w:r>
              <w:rPr>
                <w:rFonts w:hint="eastAsia"/>
              </w:rPr>
              <w:t>3. 需点击下一步进行保存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数据完整性</w:t>
            </w:r>
          </w:p>
        </w:tc>
        <w:tc>
          <w:tcPr>
            <w:tcW w:w="6996" w:type="dxa"/>
          </w:tcPr>
          <w:p>
            <w:pPr>
              <w:rPr>
                <w:rFonts w:hint="eastAsia"/>
              </w:rPr>
            </w:pPr>
            <w:r>
              <w:rPr>
                <w:rFonts w:hint="eastAsia"/>
              </w:rPr>
              <w:t>尺码信息框内容不能为空</w:t>
            </w:r>
          </w:p>
          <w:p>
            <w:pPr>
              <w:rPr>
                <w:rFonts w:hint="eastAsia"/>
              </w:rPr>
            </w:pPr>
            <w:r>
              <w:rPr>
                <w:rFonts w:hint="eastAsia"/>
              </w:rPr>
              <w:t>信息数据类型正确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工作流</w:t>
            </w:r>
          </w:p>
        </w:tc>
        <w:tc>
          <w:tcPr>
            <w:tcW w:w="6996" w:type="dxa"/>
          </w:tcPr>
          <w:p>
            <w:pPr>
              <w:rPr>
                <w:rFonts w:hint="eastAsia"/>
              </w:rPr>
            </w:pPr>
            <w:r>
              <w:rPr>
                <w:rFonts w:hint="eastAsia"/>
              </w:rPr>
              <w:t>1. 用户点击信息框</w:t>
            </w:r>
          </w:p>
          <w:p>
            <w:pPr>
              <w:rPr>
                <w:rFonts w:hint="eastAsia"/>
              </w:rPr>
            </w:pPr>
            <w:r>
              <w:rPr>
                <w:rFonts w:hint="eastAsia"/>
              </w:rPr>
              <w:t>2. 输入信息</w:t>
            </w:r>
          </w:p>
          <w:p>
            <w:pPr>
              <w:rPr>
                <w:rFonts w:hint="eastAsia"/>
              </w:rPr>
            </w:pPr>
            <w:r>
              <w:rPr>
                <w:rFonts w:hint="eastAsia"/>
              </w:rPr>
              <w:t>3. 点击下一步</w:t>
            </w:r>
          </w:p>
        </w:tc>
      </w:tr>
    </w:tbl>
    <w:p>
      <w:pPr>
        <w:rPr>
          <w:rFonts w:hint="eastAsia"/>
        </w:rPr>
        <w:sectPr>
          <w:pgSz w:w="11906" w:h="16838"/>
          <w:pgMar w:top="1440" w:right="1800" w:bottom="1440" w:left="1800" w:header="851" w:footer="992" w:gutter="0"/>
          <w:cols w:space="425" w:num="1"/>
          <w:docGrid w:type="lines" w:linePitch="312" w:charSpace="0"/>
        </w:sect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6"/>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内容</w:t>
            </w:r>
          </w:p>
        </w:tc>
        <w:tc>
          <w:tcPr>
            <w:tcW w:w="6996" w:type="dxa"/>
          </w:tcPr>
          <w:p>
            <w:pPr>
              <w:tabs>
                <w:tab w:val="center" w:pos="3390"/>
                <w:tab w:val="left" w:pos="4575"/>
              </w:tabs>
              <w:jc w:val="left"/>
              <w:rPr>
                <w:rFonts w:hint="default" w:eastAsiaTheme="minorEastAsia"/>
                <w:b/>
                <w:lang w:val="en-US" w:eastAsia="zh-CN"/>
              </w:rPr>
            </w:pPr>
            <w:r>
              <w:rPr>
                <w:rFonts w:hint="eastAsia"/>
              </w:rPr>
              <w:tab/>
            </w:r>
            <w:r>
              <w:rPr>
                <w:rFonts w:hint="eastAsia"/>
                <w:b/>
                <w:lang w:val="en-US" w:eastAsia="zh-CN"/>
              </w:rPr>
              <w:t>用户租赁服装流程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领域实体</w:t>
            </w:r>
          </w:p>
        </w:tc>
        <w:tc>
          <w:tcPr>
            <w:tcW w:w="6996" w:type="dxa"/>
          </w:tcPr>
          <w:p>
            <w:pPr>
              <w:rPr>
                <w:rFonts w:hint="default" w:eastAsiaTheme="minorEastAsia"/>
                <w:lang w:val="en-US" w:eastAsia="zh-CN"/>
              </w:rPr>
            </w:pPr>
            <w:r>
              <w:rPr>
                <w:rFonts w:hint="eastAsia"/>
                <w:lang w:val="en-US" w:eastAsia="zh-CN"/>
              </w:rPr>
              <w:t>用户、服装、订单、物流消息、租金、押金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业务规则</w:t>
            </w:r>
          </w:p>
        </w:tc>
        <w:tc>
          <w:tcPr>
            <w:tcW w:w="6996" w:type="dxa"/>
          </w:tcPr>
          <w:p>
            <w:pPr>
              <w:rPr>
                <w:rFonts w:hint="eastAsia"/>
              </w:rPr>
            </w:pPr>
            <w:r>
              <w:rPr>
                <w:rFonts w:hint="eastAsia"/>
              </w:rPr>
              <w:t>1. 需在联网情况下</w:t>
            </w:r>
          </w:p>
          <w:p>
            <w:pPr>
              <w:rPr>
                <w:rFonts w:hint="eastAsia"/>
              </w:rPr>
            </w:pPr>
            <w:r>
              <w:rPr>
                <w:rFonts w:hint="eastAsia"/>
              </w:rPr>
              <w:t>2. 用户需进行账号登录</w:t>
            </w:r>
          </w:p>
          <w:p>
            <w:pPr>
              <w:rPr>
                <w:rFonts w:hint="eastAsia"/>
                <w:lang w:val="en-US" w:eastAsia="zh-CN"/>
              </w:rPr>
            </w:pPr>
            <w:r>
              <w:rPr>
                <w:rFonts w:hint="eastAsia"/>
                <w:lang w:val="en-US" w:eastAsia="zh-CN"/>
              </w:rPr>
              <w:t>3.用户浏览找到合意的服装</w:t>
            </w:r>
          </w:p>
          <w:p>
            <w:pPr>
              <w:rPr>
                <w:rFonts w:hint="eastAsia"/>
                <w:lang w:val="en-US" w:eastAsia="zh-CN"/>
              </w:rPr>
            </w:pPr>
            <w:r>
              <w:rPr>
                <w:rFonts w:hint="eastAsia"/>
                <w:lang w:val="en-US" w:eastAsia="zh-CN"/>
              </w:rPr>
              <w:t>4.用户账户余额能支付成功</w:t>
            </w:r>
          </w:p>
          <w:p>
            <w:pPr>
              <w:rPr>
                <w:rFonts w:hint="eastAsia"/>
                <w:lang w:val="en-US" w:eastAsia="zh-CN"/>
              </w:rPr>
            </w:pPr>
            <w:r>
              <w:rPr>
                <w:rFonts w:hint="eastAsia"/>
                <w:lang w:val="en-US" w:eastAsia="zh-CN"/>
              </w:rPr>
              <w:t>5.库存足够</w:t>
            </w:r>
          </w:p>
          <w:p>
            <w:pPr>
              <w:rPr>
                <w:rFonts w:hint="eastAsia"/>
                <w:lang w:val="en-US" w:eastAsia="zh-CN"/>
              </w:rPr>
            </w:pPr>
            <w:r>
              <w:rPr>
                <w:rFonts w:hint="eastAsia"/>
                <w:lang w:val="en-US" w:eastAsia="zh-CN"/>
              </w:rPr>
              <w:t>6.服装新旧程度能被租用</w:t>
            </w:r>
          </w:p>
          <w:p>
            <w:pPr>
              <w:rPr>
                <w:rFonts w:hint="default" w:eastAsiaTheme="minorEastAsia"/>
                <w:lang w:val="en-US" w:eastAsia="zh-CN"/>
              </w:rPr>
            </w:pPr>
            <w:r>
              <w:rPr>
                <w:rFonts w:hint="eastAsia"/>
                <w:lang w:val="en-US" w:eastAsia="zh-CN"/>
              </w:rPr>
              <w:t>7.用户地址能保证送到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数据完整性</w:t>
            </w:r>
          </w:p>
        </w:tc>
        <w:tc>
          <w:tcPr>
            <w:tcW w:w="6996" w:type="dxa"/>
          </w:tcPr>
          <w:p>
            <w:pPr>
              <w:rPr>
                <w:rFonts w:hint="default" w:eastAsiaTheme="minorEastAsia"/>
                <w:lang w:val="en-US" w:eastAsia="zh-CN"/>
              </w:rPr>
            </w:pPr>
            <w:r>
              <w:rPr>
                <w:rFonts w:hint="eastAsia"/>
                <w:lang w:val="en-US" w:eastAsia="zh-CN"/>
              </w:rPr>
              <w:t>必须登录成功，必须能够支付租金和押金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jc w:val="center"/>
              <w:rPr>
                <w:rFonts w:hint="eastAsia"/>
              </w:rPr>
            </w:pPr>
            <w:r>
              <w:rPr>
                <w:rFonts w:hint="eastAsia"/>
              </w:rPr>
              <w:t>工作流</w:t>
            </w:r>
          </w:p>
        </w:tc>
        <w:tc>
          <w:tcPr>
            <w:tcW w:w="6996" w:type="dxa"/>
          </w:tcPr>
          <w:p>
            <w:pPr>
              <w:rPr>
                <w:rFonts w:hint="default" w:eastAsiaTheme="minorEastAsia"/>
                <w:lang w:val="en-US" w:eastAsia="zh-CN"/>
              </w:rPr>
            </w:pPr>
            <w:r>
              <w:rPr>
                <w:rFonts w:hint="eastAsia"/>
              </w:rPr>
              <w:t>1. 用户</w:t>
            </w:r>
            <w:r>
              <w:rPr>
                <w:rFonts w:hint="eastAsia"/>
                <w:lang w:val="en-US" w:eastAsia="zh-CN"/>
              </w:rPr>
              <w:t>通过搜索框搜索到合适的衣服或者通过点击分类专区、今日上新等找到合意的衣服</w:t>
            </w:r>
          </w:p>
          <w:p>
            <w:pPr>
              <w:rPr>
                <w:rFonts w:hint="eastAsia"/>
                <w:lang w:val="en-US" w:eastAsia="zh-CN"/>
              </w:rPr>
            </w:pPr>
            <w:r>
              <w:rPr>
                <w:rFonts w:hint="eastAsia"/>
              </w:rPr>
              <w:t xml:space="preserve">2. </w:t>
            </w:r>
            <w:r>
              <w:rPr>
                <w:rFonts w:hint="eastAsia"/>
                <w:lang w:val="en-US" w:eastAsia="zh-CN"/>
              </w:rPr>
              <w:t>点击衣服，进入详情页</w:t>
            </w:r>
          </w:p>
          <w:p>
            <w:pPr>
              <w:rPr>
                <w:rFonts w:hint="eastAsia"/>
                <w:lang w:val="en-US" w:eastAsia="zh-CN"/>
              </w:rPr>
            </w:pPr>
            <w:r>
              <w:rPr>
                <w:rFonts w:hint="eastAsia"/>
                <w:lang w:val="en-US" w:eastAsia="zh-CN"/>
              </w:rPr>
              <w:t>3.在详情页看衣服详细情况，例如尺码、新旧程度、衣服细节、租金、押金等</w:t>
            </w:r>
          </w:p>
          <w:p>
            <w:pPr>
              <w:rPr>
                <w:rFonts w:hint="eastAsia"/>
                <w:lang w:val="en-US" w:eastAsia="zh-CN"/>
              </w:rPr>
            </w:pPr>
            <w:r>
              <w:rPr>
                <w:rFonts w:hint="eastAsia"/>
                <w:lang w:val="en-US" w:eastAsia="zh-CN"/>
              </w:rPr>
              <w:t>4.点击租用按钮</w:t>
            </w:r>
          </w:p>
          <w:p>
            <w:pPr>
              <w:rPr>
                <w:rFonts w:hint="eastAsia"/>
                <w:lang w:val="en-US" w:eastAsia="zh-CN"/>
              </w:rPr>
            </w:pPr>
            <w:r>
              <w:rPr>
                <w:rFonts w:hint="eastAsia"/>
                <w:lang w:val="en-US" w:eastAsia="zh-CN"/>
              </w:rPr>
              <w:t>5.选择尺码、填写地址、联系方式、联系人姓名</w:t>
            </w:r>
          </w:p>
          <w:p>
            <w:pPr>
              <w:rPr>
                <w:rFonts w:hint="eastAsia"/>
                <w:lang w:val="en-US" w:eastAsia="zh-CN"/>
              </w:rPr>
            </w:pPr>
            <w:r>
              <w:rPr>
                <w:rFonts w:hint="eastAsia"/>
                <w:lang w:val="en-US" w:eastAsia="zh-CN"/>
              </w:rPr>
              <w:t>6.点击确认订单</w:t>
            </w:r>
          </w:p>
          <w:p>
            <w:pPr>
              <w:rPr>
                <w:rFonts w:hint="eastAsia"/>
                <w:lang w:val="en-US" w:eastAsia="zh-CN"/>
              </w:rPr>
            </w:pPr>
            <w:r>
              <w:rPr>
                <w:rFonts w:hint="eastAsia"/>
                <w:lang w:val="en-US" w:eastAsia="zh-CN"/>
              </w:rPr>
              <w:t>7.生成订单</w:t>
            </w:r>
          </w:p>
          <w:p>
            <w:pPr>
              <w:rPr>
                <w:rFonts w:hint="eastAsia"/>
                <w:lang w:val="en-US" w:eastAsia="zh-CN"/>
              </w:rPr>
            </w:pPr>
            <w:r>
              <w:rPr>
                <w:rFonts w:hint="eastAsia"/>
                <w:lang w:val="en-US" w:eastAsia="zh-CN"/>
              </w:rPr>
              <w:t>8.点击支付按钮</w:t>
            </w:r>
          </w:p>
          <w:p>
            <w:pPr>
              <w:rPr>
                <w:rFonts w:hint="default"/>
                <w:lang w:val="en-US" w:eastAsia="zh-CN"/>
              </w:rPr>
            </w:pPr>
            <w:r>
              <w:rPr>
                <w:rFonts w:hint="eastAsia"/>
                <w:lang w:val="en-US" w:eastAsia="zh-CN"/>
              </w:rPr>
              <w:t>9.选择支付方式</w:t>
            </w:r>
          </w:p>
          <w:p>
            <w:pPr>
              <w:rPr>
                <w:rFonts w:hint="eastAsia"/>
              </w:rPr>
            </w:pPr>
            <w:r>
              <w:rPr>
                <w:rFonts w:hint="eastAsia"/>
                <w:lang w:val="en-US" w:eastAsia="zh-CN"/>
              </w:rPr>
              <w:t>10.完成支付</w:t>
            </w:r>
          </w:p>
        </w:tc>
      </w:tr>
    </w:tbl>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jaVu Sans">
    <w:altName w:val="Verdana"/>
    <w:panose1 w:val="00000000000000000000"/>
    <w:charset w:val="00"/>
    <w:family w:val="roman"/>
    <w:pitch w:val="default"/>
    <w:sig w:usb0="00000000" w:usb1="00000000" w:usb2="00000008" w:usb3="00000000" w:csb0="000001FF" w:csb1="00000000"/>
  </w:font>
  <w:font w:name="Verdana">
    <w:panose1 w:val="020B0604030504040204"/>
    <w:charset w:val="00"/>
    <w:family w:val="auto"/>
    <w:pitch w:val="default"/>
    <w:sig w:usb0="A00006FF" w:usb1="4000205B" w:usb2="00000010" w:usb3="00000000" w:csb0="2000019F" w:csb1="00000000"/>
  </w:font>
  <w:font w:name="方正黑体_GBK">
    <w:altName w:val="微软雅黑"/>
    <w:panose1 w:val="00000000000000000000"/>
    <w:charset w:val="00"/>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91DE3"/>
    <w:rsid w:val="000164D7"/>
    <w:rsid w:val="0004105A"/>
    <w:rsid w:val="0007306A"/>
    <w:rsid w:val="000D64E1"/>
    <w:rsid w:val="00112D91"/>
    <w:rsid w:val="00130E02"/>
    <w:rsid w:val="00146BBB"/>
    <w:rsid w:val="00177E03"/>
    <w:rsid w:val="0019642E"/>
    <w:rsid w:val="001E3D54"/>
    <w:rsid w:val="00216F91"/>
    <w:rsid w:val="00273E7A"/>
    <w:rsid w:val="002A2CFF"/>
    <w:rsid w:val="00391E8A"/>
    <w:rsid w:val="003D588E"/>
    <w:rsid w:val="00401628"/>
    <w:rsid w:val="004870D0"/>
    <w:rsid w:val="005310E5"/>
    <w:rsid w:val="0053371D"/>
    <w:rsid w:val="005552C0"/>
    <w:rsid w:val="0056073E"/>
    <w:rsid w:val="00571F5F"/>
    <w:rsid w:val="00591BDD"/>
    <w:rsid w:val="005C4A9C"/>
    <w:rsid w:val="005E7A3F"/>
    <w:rsid w:val="005F5A70"/>
    <w:rsid w:val="005F5DAA"/>
    <w:rsid w:val="006034A7"/>
    <w:rsid w:val="00631442"/>
    <w:rsid w:val="00697ADB"/>
    <w:rsid w:val="00791DE3"/>
    <w:rsid w:val="007B6F72"/>
    <w:rsid w:val="007D2CB3"/>
    <w:rsid w:val="007E58DF"/>
    <w:rsid w:val="0081145E"/>
    <w:rsid w:val="00877E0C"/>
    <w:rsid w:val="008C0C5E"/>
    <w:rsid w:val="00932574"/>
    <w:rsid w:val="00953EE0"/>
    <w:rsid w:val="009823A4"/>
    <w:rsid w:val="0098522D"/>
    <w:rsid w:val="00A22479"/>
    <w:rsid w:val="00AD2DF7"/>
    <w:rsid w:val="00B205AA"/>
    <w:rsid w:val="00B31464"/>
    <w:rsid w:val="00B950D9"/>
    <w:rsid w:val="00C652CD"/>
    <w:rsid w:val="00CA7881"/>
    <w:rsid w:val="00D41BE3"/>
    <w:rsid w:val="00D7064F"/>
    <w:rsid w:val="00DA194C"/>
    <w:rsid w:val="00DA64FC"/>
    <w:rsid w:val="00DD5D22"/>
    <w:rsid w:val="00DF3BFA"/>
    <w:rsid w:val="00E01734"/>
    <w:rsid w:val="00E33142"/>
    <w:rsid w:val="00E4244F"/>
    <w:rsid w:val="00E755B2"/>
    <w:rsid w:val="00EA2F9E"/>
    <w:rsid w:val="00EF5B41"/>
    <w:rsid w:val="00F37232"/>
    <w:rsid w:val="00F96D3E"/>
    <w:rsid w:val="00FB027F"/>
    <w:rsid w:val="67F70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0"/>
    <w:pPr>
      <w:keepNext/>
      <w:keepLines/>
      <w:spacing w:before="340" w:after="330" w:line="576" w:lineRule="auto"/>
      <w:outlineLvl w:val="0"/>
    </w:pPr>
    <w:rPr>
      <w:b/>
      <w:kern w:val="44"/>
      <w:sz w:val="44"/>
      <w:szCs w:val="24"/>
    </w:rPr>
  </w:style>
  <w:style w:type="paragraph" w:styleId="3">
    <w:name w:val="heading 2"/>
    <w:basedOn w:val="1"/>
    <w:next w:val="1"/>
    <w:link w:val="18"/>
    <w:unhideWhenUsed/>
    <w:qFormat/>
    <w:uiPriority w:val="0"/>
    <w:pPr>
      <w:keepNext/>
      <w:keepLines/>
      <w:spacing w:before="260" w:after="260" w:line="413" w:lineRule="auto"/>
      <w:outlineLvl w:val="1"/>
    </w:pPr>
    <w:rPr>
      <w:rFonts w:ascii="DejaVu Sans" w:hAnsi="DejaVu Sans" w:eastAsia="方正黑体_GBK"/>
      <w:b/>
      <w:sz w:val="32"/>
      <w:szCs w:val="24"/>
    </w:rPr>
  </w:style>
  <w:style w:type="paragraph" w:styleId="4">
    <w:name w:val="heading 3"/>
    <w:basedOn w:val="1"/>
    <w:next w:val="1"/>
    <w:link w:val="19"/>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0"/>
    <w:unhideWhenUsed/>
    <w:uiPriority w:val="99"/>
    <w:rPr>
      <w:sz w:val="18"/>
      <w:szCs w:val="18"/>
    </w:rPr>
  </w:style>
  <w:style w:type="paragraph" w:styleId="7">
    <w:name w:val="footer"/>
    <w:basedOn w:val="1"/>
    <w:link w:val="23"/>
    <w:unhideWhenUsed/>
    <w:uiPriority w:val="99"/>
    <w:pPr>
      <w:tabs>
        <w:tab w:val="center" w:pos="4153"/>
        <w:tab w:val="right" w:pos="8306"/>
      </w:tabs>
      <w:snapToGrid w:val="0"/>
      <w:jc w:val="left"/>
    </w:pPr>
    <w:rPr>
      <w:sz w:val="18"/>
      <w:szCs w:val="18"/>
    </w:rPr>
  </w:style>
  <w:style w:type="paragraph" w:styleId="8">
    <w:name w:val="header"/>
    <w:basedOn w:val="1"/>
    <w:link w:val="22"/>
    <w:unhideWhenUsed/>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szCs w:val="24"/>
    </w:rPr>
  </w:style>
  <w:style w:type="paragraph" w:styleId="10">
    <w:name w:val="toc 2"/>
    <w:basedOn w:val="1"/>
    <w:next w:val="1"/>
    <w:qFormat/>
    <w:uiPriority w:val="39"/>
    <w:pPr>
      <w:ind w:left="420" w:leftChars="200"/>
    </w:pPr>
    <w:rPr>
      <w:szCs w:val="24"/>
    </w:rPr>
  </w:style>
  <w:style w:type="paragraph" w:styleId="11">
    <w:name w:val="Title"/>
    <w:basedOn w:val="1"/>
    <w:link w:val="16"/>
    <w:qFormat/>
    <w:uiPriority w:val="0"/>
    <w:pPr>
      <w:spacing w:before="240" w:after="60"/>
      <w:jc w:val="center"/>
    </w:pPr>
    <w:rPr>
      <w:rFonts w:ascii="DejaVu Sans" w:hAnsi="DejaVu Sans" w:eastAsia="宋体"/>
      <w:b/>
      <w:sz w:val="32"/>
      <w:szCs w:val="24"/>
    </w:rPr>
  </w:style>
  <w:style w:type="table" w:styleId="13">
    <w:name w:val="Table Grid"/>
    <w:basedOn w:val="12"/>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5">
    <w:name w:val="Hyperlink"/>
    <w:basedOn w:val="14"/>
    <w:unhideWhenUsed/>
    <w:uiPriority w:val="99"/>
    <w:rPr>
      <w:color w:val="0000FF" w:themeColor="hyperlink"/>
      <w:u w:val="single"/>
    </w:rPr>
  </w:style>
  <w:style w:type="character" w:customStyle="1" w:styleId="16">
    <w:name w:val="标题 Char"/>
    <w:basedOn w:val="14"/>
    <w:link w:val="11"/>
    <w:uiPriority w:val="0"/>
    <w:rPr>
      <w:rFonts w:ascii="DejaVu Sans" w:hAnsi="DejaVu Sans" w:eastAsia="宋体"/>
      <w:b/>
      <w:sz w:val="32"/>
      <w:szCs w:val="24"/>
    </w:rPr>
  </w:style>
  <w:style w:type="character" w:customStyle="1" w:styleId="17">
    <w:name w:val="标题 1 Char"/>
    <w:basedOn w:val="14"/>
    <w:link w:val="2"/>
    <w:uiPriority w:val="0"/>
    <w:rPr>
      <w:b/>
      <w:kern w:val="44"/>
      <w:sz w:val="44"/>
      <w:szCs w:val="24"/>
    </w:rPr>
  </w:style>
  <w:style w:type="character" w:customStyle="1" w:styleId="18">
    <w:name w:val="标题 2 Char"/>
    <w:basedOn w:val="14"/>
    <w:link w:val="3"/>
    <w:uiPriority w:val="0"/>
    <w:rPr>
      <w:rFonts w:ascii="DejaVu Sans" w:hAnsi="DejaVu Sans" w:eastAsia="方正黑体_GBK"/>
      <w:b/>
      <w:sz w:val="32"/>
      <w:szCs w:val="24"/>
    </w:rPr>
  </w:style>
  <w:style w:type="character" w:customStyle="1" w:styleId="19">
    <w:name w:val="标题 3 Char"/>
    <w:basedOn w:val="14"/>
    <w:link w:val="4"/>
    <w:uiPriority w:val="9"/>
    <w:rPr>
      <w:b/>
      <w:bCs/>
      <w:sz w:val="32"/>
      <w:szCs w:val="32"/>
    </w:rPr>
  </w:style>
  <w:style w:type="character" w:customStyle="1" w:styleId="20">
    <w:name w:val="批注框文本 Char"/>
    <w:basedOn w:val="14"/>
    <w:link w:val="6"/>
    <w:semiHidden/>
    <w:uiPriority w:val="99"/>
    <w:rPr>
      <w:sz w:val="18"/>
      <w:szCs w:val="18"/>
    </w:rPr>
  </w:style>
  <w:style w:type="character" w:customStyle="1" w:styleId="21">
    <w:name w:val="标题 4 Char"/>
    <w:basedOn w:val="14"/>
    <w:link w:val="5"/>
    <w:uiPriority w:val="9"/>
    <w:rPr>
      <w:rFonts w:asciiTheme="majorHAnsi" w:hAnsiTheme="majorHAnsi" w:eastAsiaTheme="majorEastAsia" w:cstheme="majorBidi"/>
      <w:b/>
      <w:bCs/>
      <w:sz w:val="28"/>
      <w:szCs w:val="28"/>
    </w:rPr>
  </w:style>
  <w:style w:type="character" w:customStyle="1" w:styleId="22">
    <w:name w:val="页眉 Char"/>
    <w:basedOn w:val="14"/>
    <w:link w:val="8"/>
    <w:uiPriority w:val="99"/>
    <w:rPr>
      <w:sz w:val="18"/>
      <w:szCs w:val="18"/>
    </w:rPr>
  </w:style>
  <w:style w:type="character" w:customStyle="1" w:styleId="23">
    <w:name w:val="页脚 Char"/>
    <w:basedOn w:val="14"/>
    <w:link w:val="7"/>
    <w:uiPriority w:val="99"/>
    <w:rPr>
      <w:sz w:val="18"/>
      <w:szCs w:val="18"/>
    </w:rPr>
  </w:style>
  <w:style w:type="paragraph" w:styleId="2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821</Words>
  <Characters>4685</Characters>
  <Lines>39</Lines>
  <Paragraphs>10</Paragraphs>
  <TotalTime>7</TotalTime>
  <ScaleCrop>false</ScaleCrop>
  <LinksUpToDate>false</LinksUpToDate>
  <CharactersWithSpaces>5496</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2021-10-09T00:52:00Z</dcterms:created>
  <dc:creator>Administrator</dc:creator>
  <cp:lastModifiedBy>86139</cp:lastModifiedBy>
  <dcterms:modified xsi:type="dcterms:W3CDTF">2021-10-10T13:50:57Z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5BD1950711E44FF99DA17A3821D0B8C0</vt:lpwstr>
  </property>
</Properties>
</file>