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FF0" w:rsidRDefault="00633FF0">
      <w:r>
        <w:t xml:space="preserve">Exercice </w:t>
      </w:r>
      <w:proofErr w:type="gramStart"/>
      <w:r>
        <w:t>1:</w:t>
      </w:r>
      <w:proofErr w:type="gramEnd"/>
      <w:r>
        <w:t xml:space="preserve"> Gestion Immobilière</w:t>
      </w:r>
    </w:p>
    <w:p w:rsidR="00633FF0" w:rsidRDefault="00633FF0">
      <w:r>
        <w:t>Étude de cas de gestion des logements dans une agence immobilière. Une agence de location de maisons et d’appartements désire gérer sa liste de logements. Elle voudrait en effet connaître l’implantation de chaque logement (nom de la commune et du quartier) ainsi que les personnes qui les occupent (les signataires uniquement). Le loyer dépend d’un logement, mais en fonction de son type (maison, studio, T1, T2...) l’agence facturera toujours en plus du loyer la même somme forfaitaire à ses clients. Par exemple, le prix d’un studio sera toujours égal au prix du loyer + 30 € de charges forfaitaires par mois. Pour chaque logement, on veut disposer également de l’adresse, de la superficie ainsi que du loyer. Quant aux individus qui occupent les logements (les signataires du contrat uniquement), on se contentera de leurs noms, prénoms, date de naissance et numéro de téléphone. Pour chaque commune, on désire connaître le nombre d’habitants ainsi que la distance séparant la commune de l’agence.</w:t>
      </w:r>
    </w:p>
    <w:p w:rsidR="00633FF0" w:rsidRDefault="00633FF0">
      <w:r>
        <w:t xml:space="preserve"> 1. À partir de l'énoncé, exprimer le choix de gestion de l'agence immobilière. </w:t>
      </w:r>
    </w:p>
    <w:p w:rsidR="00633FF0" w:rsidRDefault="00633FF0">
      <w:r>
        <w:t xml:space="preserve">2. Trouver la liste des informations retenues dans le modèle conceptuel de données. </w:t>
      </w:r>
    </w:p>
    <w:p w:rsidR="008C0829" w:rsidRDefault="00633FF0">
      <w:r>
        <w:t>3. Établir le modèle conceptuel de données correspondant.</w:t>
      </w:r>
    </w:p>
    <w:p w:rsidR="00BA1C99" w:rsidRDefault="00F94D57">
      <w:bookmarkStart w:id="0" w:name="_GoBack"/>
      <w:bookmarkEnd w:id="0"/>
      <w:r>
        <w:rPr>
          <w:noProof/>
          <w:lang w:eastAsia="fr-FR"/>
        </w:rPr>
        <w:drawing>
          <wp:inline distT="0" distB="0" distL="0" distR="0">
            <wp:extent cx="3753196" cy="5734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76503124814.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754755" cy="5736432"/>
                    </a:xfrm>
                    <a:prstGeom prst="rect">
                      <a:avLst/>
                    </a:prstGeom>
                  </pic:spPr>
                </pic:pic>
              </a:graphicData>
            </a:graphic>
          </wp:inline>
        </w:drawing>
      </w:r>
    </w:p>
    <w:sectPr w:rsidR="00BA1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35A15"/>
    <w:multiLevelType w:val="multilevel"/>
    <w:tmpl w:val="2D26742C"/>
    <w:styleLink w:val="Style1"/>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F0"/>
    <w:rsid w:val="00633FF0"/>
    <w:rsid w:val="00700252"/>
    <w:rsid w:val="008C0829"/>
    <w:rsid w:val="008F75E6"/>
    <w:rsid w:val="00BA1C99"/>
    <w:rsid w:val="00F94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B68D2-FEA5-4DA9-9DD7-8908B61D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F75E6"/>
    <w:pPr>
      <w:numPr>
        <w:numId w:val="1"/>
      </w:numPr>
    </w:pPr>
  </w:style>
  <w:style w:type="paragraph" w:customStyle="1" w:styleId="Code">
    <w:name w:val="Code"/>
    <w:basedOn w:val="PrformatHTML"/>
    <w:link w:val="CodeCar"/>
    <w:qFormat/>
    <w:rsid w:val="00700252"/>
    <w:pPr>
      <w:keepNext/>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57"/>
      <w:contextualSpacing/>
    </w:pPr>
    <w:rPr>
      <w:rFonts w:ascii="Verdana" w:eastAsia="Times New Roman" w:hAnsi="Verdana" w:cs="Courier New"/>
      <w:lang w:val="en-US" w:eastAsia="fr-FR"/>
    </w:rPr>
  </w:style>
  <w:style w:type="character" w:customStyle="1" w:styleId="CodeCar">
    <w:name w:val="Code Car"/>
    <w:basedOn w:val="PrformatHTMLCar"/>
    <w:link w:val="Code"/>
    <w:rsid w:val="00700252"/>
    <w:rPr>
      <w:rFonts w:ascii="Verdana" w:eastAsia="Times New Roman" w:hAnsi="Verdana" w:cs="Courier New"/>
      <w:sz w:val="20"/>
      <w:szCs w:val="20"/>
      <w:shd w:val="clear" w:color="auto" w:fill="D9D9D9" w:themeFill="background1" w:themeFillShade="D9"/>
      <w:lang w:val="en-US" w:eastAsia="fr-FR"/>
    </w:rPr>
  </w:style>
  <w:style w:type="paragraph" w:styleId="PrformatHTML">
    <w:name w:val="HTML Preformatted"/>
    <w:basedOn w:val="Normal"/>
    <w:link w:val="PrformatHTMLCar"/>
    <w:uiPriority w:val="99"/>
    <w:semiHidden/>
    <w:unhideWhenUsed/>
    <w:rsid w:val="0070025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002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3</cp:revision>
  <dcterms:created xsi:type="dcterms:W3CDTF">2019-12-16T13:20:00Z</dcterms:created>
  <dcterms:modified xsi:type="dcterms:W3CDTF">2019-12-16T13:41:00Z</dcterms:modified>
</cp:coreProperties>
</file>