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 xml:space="preserve">Développeur </w:t>
      </w:r>
      <w:r w:rsidR="00216383">
        <w:rPr>
          <w:b/>
          <w:sz w:val="72"/>
          <w:szCs w:val="72"/>
        </w:rPr>
        <w:t>Web et Web Mobile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EF103E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Algorithme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EF103E" w:rsidP="00A422E4">
      <w:pPr>
        <w:jc w:val="both"/>
        <w:rPr>
          <w:b/>
        </w:rPr>
      </w:pPr>
      <w:r>
        <w:rPr>
          <w:b/>
        </w:rPr>
        <w:t>Durée : 3</w:t>
      </w:r>
      <w:r w:rsidR="00A422E4"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Internet autorisé : </w:t>
      </w:r>
      <w:r w:rsidR="00216383">
        <w:rPr>
          <w:b/>
        </w:rPr>
        <w:t>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A422E4" w:rsidRDefault="00A422E4" w:rsidP="00216383">
      <w:pPr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216383" w:rsidRPr="00516D54" w:rsidRDefault="00216383" w:rsidP="00216383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216383" w:rsidRDefault="00216383" w:rsidP="00216383">
      <w:pPr>
        <w:pStyle w:val="Paragraphedeliste"/>
        <w:numPr>
          <w:ilvl w:val="0"/>
          <w:numId w:val="17"/>
        </w:numPr>
        <w:ind w:left="1418"/>
      </w:pPr>
      <w:r>
        <w:t>Le code doit être propre, indenté, commenté.</w:t>
      </w:r>
    </w:p>
    <w:p w:rsidR="00216383" w:rsidRDefault="00216383" w:rsidP="00216383">
      <w:pPr>
        <w:pStyle w:val="Paragraphedeliste"/>
        <w:numPr>
          <w:ilvl w:val="0"/>
          <w:numId w:val="17"/>
        </w:numPr>
        <w:ind w:left="1418"/>
      </w:pPr>
      <w:r>
        <w:t>Attention aux noms des variables.</w:t>
      </w:r>
    </w:p>
    <w:p w:rsidR="00216383" w:rsidRDefault="00216383" w:rsidP="00216383">
      <w:pPr>
        <w:pStyle w:val="Paragraphedeliste"/>
        <w:numPr>
          <w:ilvl w:val="0"/>
          <w:numId w:val="17"/>
        </w:numPr>
        <w:ind w:left="1418"/>
      </w:pPr>
      <w:r>
        <w:t>Les dialogues doivent être respectés</w:t>
      </w:r>
    </w:p>
    <w:p w:rsidR="00E94477" w:rsidRDefault="00216383" w:rsidP="00216383">
      <w:pPr>
        <w:rPr>
          <w:b/>
        </w:rPr>
      </w:pPr>
      <w:r w:rsidRPr="0051504F">
        <w:rPr>
          <w:b/>
        </w:rPr>
        <w:t>Les exercices seront sauvegardés à la racine de votre espace réseau dans un dossier </w:t>
      </w:r>
      <w:proofErr w:type="spellStart"/>
      <w:r w:rsidRPr="0051504F">
        <w:rPr>
          <w:b/>
        </w:rPr>
        <w:t>Eval_Algo</w:t>
      </w:r>
      <w:proofErr w:type="spellEnd"/>
      <w:r w:rsidRPr="0051504F">
        <w:rPr>
          <w:b/>
        </w:rPr>
        <w:t>_</w:t>
      </w:r>
      <w:r>
        <w:rPr>
          <w:b/>
        </w:rPr>
        <w:t>[</w:t>
      </w:r>
      <w:r w:rsidRPr="0051504F">
        <w:rPr>
          <w:b/>
        </w:rPr>
        <w:t>Prénom</w:t>
      </w:r>
      <w:r>
        <w:rPr>
          <w:b/>
        </w:rPr>
        <w:t>]</w:t>
      </w:r>
      <w:r w:rsidRPr="0051504F">
        <w:rPr>
          <w:b/>
        </w:rPr>
        <w:t xml:space="preserve"> et le nom du fichier sera composé de </w:t>
      </w:r>
      <w:proofErr w:type="gramStart"/>
      <w:r w:rsidRPr="0051504F">
        <w:rPr>
          <w:b/>
        </w:rPr>
        <w:t>EX[</w:t>
      </w:r>
      <w:proofErr w:type="spellStart"/>
      <w:proofErr w:type="gramEnd"/>
      <w:r w:rsidRPr="0051504F">
        <w:rPr>
          <w:b/>
        </w:rPr>
        <w:t>numero</w:t>
      </w:r>
      <w:proofErr w:type="spellEnd"/>
      <w:r w:rsidRPr="0051504F">
        <w:rPr>
          <w:b/>
        </w:rPr>
        <w:t xml:space="preserve"> d’exercice en chiffre arabe].</w:t>
      </w:r>
      <w:proofErr w:type="spellStart"/>
      <w:r w:rsidRPr="0051504F">
        <w:rPr>
          <w:b/>
        </w:rPr>
        <w:t>larp</w:t>
      </w:r>
      <w:proofErr w:type="spellEnd"/>
      <w:r w:rsidRPr="0051504F">
        <w:rPr>
          <w:b/>
        </w:rPr>
        <w:t xml:space="preserve">  (exemple : EX1.larp)</w:t>
      </w:r>
    </w:p>
    <w:p w:rsidR="00643A23" w:rsidRDefault="00CA4449" w:rsidP="00E94477">
      <w:pPr>
        <w:pStyle w:val="Titre1"/>
      </w:pPr>
      <w:r>
        <w:br w:type="page"/>
      </w:r>
      <w:r w:rsidR="00643A23">
        <w:lastRenderedPageBreak/>
        <w:t>Calcul sur le cercle :</w:t>
      </w:r>
    </w:p>
    <w:p w:rsidR="00643A23" w:rsidRPr="00216383" w:rsidRDefault="00643A23" w:rsidP="00643A23">
      <w:pPr>
        <w:pStyle w:val="Corpsdetexte"/>
        <w:rPr>
          <w:lang w:val="fr-FR"/>
        </w:rPr>
      </w:pPr>
    </w:p>
    <w:p w:rsidR="00643A23" w:rsidRPr="00643A23" w:rsidRDefault="00643A23" w:rsidP="00643A23">
      <w:pPr>
        <w:pStyle w:val="Corpsdetexte"/>
        <w:spacing w:before="8"/>
        <w:rPr>
          <w:lang w:val="fr-FR"/>
        </w:rPr>
      </w:pPr>
    </w:p>
    <w:p w:rsidR="00643A23" w:rsidRDefault="00643A23" w:rsidP="00643A23">
      <w:pPr>
        <w:pStyle w:val="Corpsdetexte"/>
        <w:spacing w:line="276" w:lineRule="auto"/>
        <w:ind w:left="1271" w:right="820"/>
        <w:rPr>
          <w:color w:val="333399"/>
          <w:lang w:val="fr-FR"/>
        </w:rPr>
      </w:pPr>
      <w:r w:rsidRPr="00643A23">
        <w:rPr>
          <w:color w:val="333399"/>
          <w:lang w:val="fr-FR"/>
        </w:rPr>
        <w:t>Cet exercice consiste à écrire un programme qui calcule la circonférence et la surface d’un cercle en fonction du rayon de ce cercle.</w:t>
      </w:r>
    </w:p>
    <w:p w:rsidR="000746DA" w:rsidRPr="000746DA" w:rsidRDefault="00643A23" w:rsidP="000746DA">
      <w:pPr>
        <w:pStyle w:val="Corpsdetexte"/>
        <w:spacing w:line="276" w:lineRule="auto"/>
        <w:ind w:left="1271" w:right="820"/>
        <w:rPr>
          <w:color w:val="333399"/>
          <w:lang w:val="fr-FR"/>
        </w:rPr>
      </w:pPr>
      <w:r>
        <w:rPr>
          <w:color w:val="333399"/>
          <w:lang w:val="fr-FR"/>
        </w:rPr>
        <w:t xml:space="preserve">Rappel : la circonférence est égale à 2 x </w:t>
      </w:r>
      <w:r w:rsidR="000746DA">
        <w:rPr>
          <w:color w:val="333399"/>
          <w:lang w:val="fr-FR"/>
        </w:rPr>
        <w:t>π x rayon et la surface à π x rayon²</w:t>
      </w:r>
    </w:p>
    <w:p w:rsidR="00643A23" w:rsidRPr="00643A23" w:rsidRDefault="00643A23" w:rsidP="00643A23">
      <w:pPr>
        <w:pStyle w:val="Corpsdetexte"/>
        <w:spacing w:before="2"/>
        <w:rPr>
          <w:sz w:val="25"/>
          <w:lang w:val="fr-FR"/>
        </w:rPr>
      </w:pPr>
    </w:p>
    <w:p w:rsidR="00643A23" w:rsidRPr="00643A23" w:rsidRDefault="00643A23" w:rsidP="00643A23">
      <w:pPr>
        <w:pStyle w:val="Corpsdetexte"/>
        <w:ind w:left="1271"/>
        <w:rPr>
          <w:lang w:val="fr-FR"/>
        </w:rPr>
      </w:pPr>
      <w:r w:rsidRPr="00643A23">
        <w:rPr>
          <w:color w:val="333399"/>
          <w:lang w:val="fr-FR"/>
        </w:rPr>
        <w:t>Voici le dialogue à l’écran correspondant :</w:t>
      </w:r>
    </w:p>
    <w:p w:rsidR="001D01E1" w:rsidRDefault="001D01E1" w:rsidP="00643A23"/>
    <w:p w:rsidR="00CA4449" w:rsidRDefault="005F597E" w:rsidP="009A70F2">
      <w:pPr>
        <w:pStyle w:val="Paragraphedeliste"/>
        <w:ind w:left="0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4496190" cy="2964437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07B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01" w:rsidRPr="00CA4449" w:rsidRDefault="00404501" w:rsidP="00CA4449">
      <w:pPr>
        <w:pStyle w:val="Paragraphedeliste"/>
        <w:rPr>
          <w:rFonts w:ascii="Trebuchet MS" w:hAnsi="Trebuchet MS"/>
        </w:rPr>
      </w:pPr>
    </w:p>
    <w:p w:rsidR="00404501" w:rsidRDefault="00404501" w:rsidP="00404501">
      <w:pPr>
        <w:pStyle w:val="Titre1"/>
      </w:pPr>
      <w:r>
        <w:t>Table de multiplication</w:t>
      </w:r>
    </w:p>
    <w:p w:rsidR="00EF103E" w:rsidRDefault="00EF103E" w:rsidP="00EF103E">
      <w:pPr>
        <w:pStyle w:val="Titre2"/>
      </w:pPr>
      <w:r>
        <w:t>Une execution</w:t>
      </w:r>
    </w:p>
    <w:p w:rsidR="00EF103E" w:rsidRDefault="00EF103E" w:rsidP="00EF103E">
      <w:pPr>
        <w:pStyle w:val="Paragraphedeliste"/>
        <w:numPr>
          <w:ilvl w:val="0"/>
          <w:numId w:val="8"/>
        </w:numPr>
        <w:spacing w:line="240" w:lineRule="auto"/>
        <w:rPr>
          <w:noProof/>
        </w:rPr>
      </w:pPr>
      <w:r w:rsidRPr="00EF103E">
        <w:rPr>
          <w:noProof/>
        </w:rPr>
        <w:t xml:space="preserve">Demander à l’utilisateur un nombre </w:t>
      </w:r>
    </w:p>
    <w:p w:rsidR="00CA4449" w:rsidRDefault="00EF103E" w:rsidP="00EF103E">
      <w:pPr>
        <w:pStyle w:val="Paragraphedeliste"/>
        <w:numPr>
          <w:ilvl w:val="0"/>
          <w:numId w:val="8"/>
        </w:numPr>
        <w:spacing w:line="240" w:lineRule="auto"/>
        <w:rPr>
          <w:noProof/>
        </w:rPr>
      </w:pPr>
      <w:r>
        <w:rPr>
          <w:noProof/>
        </w:rPr>
        <w:t>A</w:t>
      </w:r>
      <w:r w:rsidRPr="00EF103E">
        <w:rPr>
          <w:noProof/>
        </w:rPr>
        <w:t>fficher la table de multiplication sous la forme suivante</w:t>
      </w:r>
    </w:p>
    <w:p w:rsidR="00EF103E" w:rsidRDefault="00EF103E" w:rsidP="00EF103E">
      <w:pPr>
        <w:pStyle w:val="Paragraphedeliste"/>
        <w:numPr>
          <w:ilvl w:val="0"/>
          <w:numId w:val="8"/>
        </w:numPr>
        <w:spacing w:line="240" w:lineRule="auto"/>
        <w:rPr>
          <w:noProof/>
        </w:rPr>
      </w:pPr>
      <w:r>
        <w:rPr>
          <w:noProof/>
        </w:rPr>
        <w:t>Respecter le dialogue</w:t>
      </w:r>
      <w:r w:rsidR="00A17E27">
        <w:rPr>
          <w:noProof/>
        </w:rPr>
        <w:t xml:space="preserve"> suivant</w:t>
      </w:r>
    </w:p>
    <w:p w:rsidR="00EF103E" w:rsidRPr="00EF103E" w:rsidRDefault="00EF103E" w:rsidP="00EF103E">
      <w:pPr>
        <w:spacing w:line="240" w:lineRule="auto"/>
        <w:contextualSpacing/>
        <w:rPr>
          <w:noProof/>
        </w:rPr>
      </w:pPr>
    </w:p>
    <w:p w:rsidR="00EF103E" w:rsidRDefault="005F597E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5759450" cy="2286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50EC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E" w:rsidRDefault="00A17E27" w:rsidP="00EF103E">
      <w:pPr>
        <w:pStyle w:val="Titre2"/>
      </w:pPr>
      <w:r>
        <w:lastRenderedPageBreak/>
        <w:t>Plusieurs exé</w:t>
      </w:r>
      <w:r w:rsidR="00EF103E">
        <w:t>cutions</w:t>
      </w:r>
    </w:p>
    <w:p w:rsidR="00EF103E" w:rsidRDefault="00EF103E" w:rsidP="00A17E27">
      <w:pPr>
        <w:pStyle w:val="Paragraphedeliste"/>
        <w:numPr>
          <w:ilvl w:val="0"/>
          <w:numId w:val="9"/>
        </w:numPr>
      </w:pPr>
      <w:r>
        <w:t>Proposer à l’utilisateur de recommencer jusqu’à ce qu’il réponde N</w:t>
      </w:r>
    </w:p>
    <w:p w:rsidR="00A17E27" w:rsidRDefault="00A17E27" w:rsidP="00A17E27">
      <w:pPr>
        <w:pStyle w:val="Paragraphedeliste"/>
        <w:numPr>
          <w:ilvl w:val="0"/>
          <w:numId w:val="9"/>
        </w:numPr>
      </w:pPr>
      <w:r>
        <w:t>Respecter le dialogue</w:t>
      </w:r>
    </w:p>
    <w:p w:rsidR="00A17E27" w:rsidRDefault="005F597E" w:rsidP="00A17E27">
      <w:r>
        <w:rPr>
          <w:noProof/>
        </w:rPr>
        <w:drawing>
          <wp:inline distT="0" distB="0" distL="0" distR="0">
            <wp:extent cx="5759450" cy="42392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017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E" w:rsidRDefault="00404501" w:rsidP="00404501">
      <w:pPr>
        <w:pStyle w:val="Titre1"/>
      </w:pPr>
      <w:r>
        <w:t>Equation du second degré</w:t>
      </w:r>
    </w:p>
    <w:p w:rsidR="00216383" w:rsidRDefault="00404501" w:rsidP="00404501">
      <w:pPr>
        <w:pStyle w:val="Corpsdetexte"/>
        <w:ind w:left="1271"/>
        <w:rPr>
          <w:color w:val="333399"/>
          <w:lang w:val="fr-FR"/>
        </w:rPr>
      </w:pPr>
      <w:r w:rsidRPr="00404501">
        <w:rPr>
          <w:color w:val="333399"/>
          <w:lang w:val="fr-FR"/>
        </w:rPr>
        <w:t xml:space="preserve">Ecrire le programme qui calcule les racines de l’équation du deuxième degré </w:t>
      </w:r>
    </w:p>
    <w:p w:rsidR="00404501" w:rsidRPr="00404501" w:rsidRDefault="00404501" w:rsidP="00404501">
      <w:pPr>
        <w:pStyle w:val="Corpsdetexte"/>
        <w:ind w:left="1271"/>
        <w:rPr>
          <w:lang w:val="fr-FR"/>
        </w:rPr>
      </w:pPr>
      <w:r w:rsidRPr="00404501">
        <w:rPr>
          <w:color w:val="333399"/>
          <w:lang w:val="fr-FR"/>
        </w:rPr>
        <w:t>Y= ax</w:t>
      </w:r>
      <w:r w:rsidRPr="00404501">
        <w:rPr>
          <w:color w:val="333399"/>
          <w:vertAlign w:val="superscript"/>
          <w:lang w:val="fr-FR"/>
        </w:rPr>
        <w:t>2</w:t>
      </w:r>
      <w:r w:rsidRPr="00404501">
        <w:rPr>
          <w:color w:val="333399"/>
          <w:lang w:val="fr-FR"/>
        </w:rPr>
        <w:t xml:space="preserve"> + </w:t>
      </w:r>
      <w:proofErr w:type="spellStart"/>
      <w:r w:rsidRPr="00404501">
        <w:rPr>
          <w:color w:val="333399"/>
          <w:lang w:val="fr-FR"/>
        </w:rPr>
        <w:t>bx</w:t>
      </w:r>
      <w:proofErr w:type="spellEnd"/>
      <w:r w:rsidRPr="00404501">
        <w:rPr>
          <w:color w:val="333399"/>
          <w:lang w:val="fr-FR"/>
        </w:rPr>
        <w:t xml:space="preserve"> + c.</w:t>
      </w:r>
    </w:p>
    <w:p w:rsidR="00404501" w:rsidRPr="00404501" w:rsidRDefault="00404501" w:rsidP="00404501">
      <w:pPr>
        <w:pStyle w:val="Corpsdetexte"/>
        <w:rPr>
          <w:sz w:val="26"/>
          <w:lang w:val="fr-FR"/>
        </w:rPr>
      </w:pPr>
    </w:p>
    <w:p w:rsidR="00404501" w:rsidRPr="00404501" w:rsidRDefault="00404501" w:rsidP="00404501">
      <w:pPr>
        <w:pStyle w:val="Corpsdetexte"/>
        <w:spacing w:before="2"/>
        <w:rPr>
          <w:sz w:val="19"/>
          <w:lang w:val="fr-FR"/>
        </w:rPr>
      </w:pPr>
    </w:p>
    <w:p w:rsidR="00404501" w:rsidRDefault="00404501" w:rsidP="00404501">
      <w:pPr>
        <w:pStyle w:val="Corpsdetexte"/>
        <w:spacing w:before="1"/>
        <w:ind w:left="1271"/>
        <w:rPr>
          <w:color w:val="333399"/>
          <w:lang w:val="fr-FR"/>
        </w:rPr>
      </w:pPr>
      <w:r w:rsidRPr="00404501">
        <w:rPr>
          <w:color w:val="333399"/>
          <w:lang w:val="fr-FR"/>
        </w:rPr>
        <w:t>Voici le dialogue correspondant :</w:t>
      </w:r>
    </w:p>
    <w:p w:rsidR="00E2629E" w:rsidRDefault="00E2629E" w:rsidP="00404501">
      <w:pPr>
        <w:pStyle w:val="Corpsdetexte"/>
        <w:spacing w:before="1"/>
        <w:ind w:left="1271"/>
        <w:rPr>
          <w:color w:val="333399"/>
          <w:lang w:val="fr-FR"/>
        </w:rPr>
      </w:pPr>
    </w:p>
    <w:p w:rsidR="00E2629E" w:rsidRDefault="00E2629E" w:rsidP="00E2629E">
      <w:pPr>
        <w:pStyle w:val="Corpsdetexte"/>
        <w:spacing w:before="56" w:line="384" w:lineRule="auto"/>
        <w:ind w:right="-2"/>
        <w:rPr>
          <w:color w:val="333399"/>
          <w:lang w:val="fr-FR"/>
        </w:rPr>
      </w:pPr>
      <w:r w:rsidRPr="00404501">
        <w:rPr>
          <w:color w:val="333399"/>
          <w:lang w:val="fr-FR"/>
        </w:rPr>
        <w:t xml:space="preserve">Quelques rappels, la terminale est loin !! Les racines d’une équation du deuxième degré </w:t>
      </w:r>
    </w:p>
    <w:p w:rsidR="00E2629E" w:rsidRPr="00404501" w:rsidRDefault="00E2629E" w:rsidP="00E2629E">
      <w:pPr>
        <w:pStyle w:val="Corpsdetexte"/>
        <w:spacing w:before="56" w:line="384" w:lineRule="auto"/>
        <w:ind w:right="-2"/>
        <w:rPr>
          <w:lang w:val="fr-FR"/>
        </w:rPr>
      </w:pPr>
      <w:proofErr w:type="gramStart"/>
      <w:r w:rsidRPr="00404501">
        <w:rPr>
          <w:color w:val="333399"/>
          <w:lang w:val="fr-FR"/>
        </w:rPr>
        <w:t>y</w:t>
      </w:r>
      <w:proofErr w:type="gramEnd"/>
      <w:r w:rsidRPr="00404501">
        <w:rPr>
          <w:color w:val="333399"/>
          <w:lang w:val="fr-FR"/>
        </w:rPr>
        <w:t xml:space="preserve"> = ax</w:t>
      </w:r>
      <w:r w:rsidRPr="00404501">
        <w:rPr>
          <w:color w:val="333399"/>
          <w:vertAlign w:val="superscript"/>
          <w:lang w:val="fr-FR"/>
        </w:rPr>
        <w:t>2</w:t>
      </w:r>
      <w:r w:rsidRPr="00404501">
        <w:rPr>
          <w:color w:val="333399"/>
          <w:lang w:val="fr-FR"/>
        </w:rPr>
        <w:t xml:space="preserve"> + </w:t>
      </w:r>
      <w:proofErr w:type="spellStart"/>
      <w:r w:rsidRPr="00404501">
        <w:rPr>
          <w:color w:val="333399"/>
          <w:lang w:val="fr-FR"/>
        </w:rPr>
        <w:t>bx</w:t>
      </w:r>
      <w:proofErr w:type="spellEnd"/>
      <w:r w:rsidRPr="00404501">
        <w:rPr>
          <w:color w:val="333399"/>
          <w:lang w:val="fr-FR"/>
        </w:rPr>
        <w:t xml:space="preserve"> + c se calculent en fonction du déterminant</w:t>
      </w:r>
      <w:r>
        <w:rPr>
          <w:color w:val="333399"/>
          <w:lang w:val="fr-FR"/>
        </w:rPr>
        <w:t xml:space="preserve"> </w:t>
      </w:r>
      <w:r w:rsidR="00362253">
        <w:rPr>
          <w:color w:val="333399"/>
          <w:lang w:val="fr-FR"/>
        </w:rPr>
        <w:t>delta = b²</w:t>
      </w:r>
      <w:r w:rsidRPr="00404501">
        <w:rPr>
          <w:color w:val="333399"/>
          <w:lang w:val="fr-FR"/>
        </w:rPr>
        <w:t xml:space="preserve"> - 4ac.</w:t>
      </w:r>
    </w:p>
    <w:p w:rsidR="00E2629E" w:rsidRPr="00404501" w:rsidRDefault="00E2629E" w:rsidP="00E2629E">
      <w:pPr>
        <w:pStyle w:val="Corpsdetexte"/>
        <w:spacing w:before="159" w:line="384" w:lineRule="auto"/>
        <w:ind w:right="-2"/>
        <w:rPr>
          <w:lang w:val="fr-FR"/>
        </w:rPr>
      </w:pPr>
      <w:r w:rsidRPr="00404501">
        <w:rPr>
          <w:color w:val="333399"/>
          <w:lang w:val="fr-FR"/>
        </w:rPr>
        <w:t xml:space="preserve">Si ce déterminant est inférieur à 0 alors il n’y a pas de racine réelle. Si ce </w:t>
      </w:r>
      <w:r>
        <w:rPr>
          <w:color w:val="333399"/>
          <w:lang w:val="fr-FR"/>
        </w:rPr>
        <w:t>d</w:t>
      </w:r>
      <w:r w:rsidRPr="00404501">
        <w:rPr>
          <w:color w:val="333399"/>
          <w:lang w:val="fr-FR"/>
        </w:rPr>
        <w:t>éterminant est égal à 0 alors il y a une racine double :</w:t>
      </w:r>
    </w:p>
    <w:p w:rsidR="00E2629E" w:rsidRPr="00404501" w:rsidRDefault="00E2629E" w:rsidP="00E2629E">
      <w:pPr>
        <w:pStyle w:val="Corpsdetexte"/>
        <w:ind w:right="-2"/>
        <w:rPr>
          <w:lang w:val="fr-FR"/>
        </w:rPr>
      </w:pPr>
      <w:proofErr w:type="gramStart"/>
      <w:r w:rsidRPr="00404501">
        <w:rPr>
          <w:color w:val="333399"/>
          <w:lang w:val="fr-FR"/>
        </w:rPr>
        <w:t>x</w:t>
      </w:r>
      <w:proofErr w:type="gramEnd"/>
      <w:r w:rsidRPr="00404501">
        <w:rPr>
          <w:color w:val="333399"/>
          <w:lang w:val="fr-FR"/>
        </w:rPr>
        <w:t>1 = x2 = - (b/2a)</w:t>
      </w:r>
    </w:p>
    <w:p w:rsidR="00216383" w:rsidRDefault="00E2629E" w:rsidP="00E2629E">
      <w:pPr>
        <w:pStyle w:val="Corpsdetexte"/>
        <w:spacing w:before="158" w:line="384" w:lineRule="auto"/>
        <w:ind w:right="-2"/>
        <w:rPr>
          <w:color w:val="333399"/>
          <w:lang w:val="fr-FR"/>
        </w:rPr>
      </w:pPr>
      <w:r w:rsidRPr="00404501">
        <w:rPr>
          <w:color w:val="333399"/>
          <w:lang w:val="fr-FR"/>
        </w:rPr>
        <w:t xml:space="preserve">Si ce déterminant est supérieur à 0 alors il y a deux racines distinctes : </w:t>
      </w:r>
    </w:p>
    <w:p w:rsidR="00E2629E" w:rsidRPr="00404501" w:rsidRDefault="00E2629E" w:rsidP="00E2629E">
      <w:pPr>
        <w:pStyle w:val="Corpsdetexte"/>
        <w:spacing w:before="158" w:line="384" w:lineRule="auto"/>
        <w:ind w:right="-2"/>
        <w:rPr>
          <w:lang w:val="fr-FR"/>
        </w:rPr>
      </w:pPr>
      <w:proofErr w:type="gramStart"/>
      <w:r w:rsidRPr="00404501">
        <w:rPr>
          <w:color w:val="333399"/>
          <w:lang w:val="fr-FR"/>
        </w:rPr>
        <w:t>x</w:t>
      </w:r>
      <w:proofErr w:type="gramEnd"/>
      <w:r w:rsidRPr="00404501">
        <w:rPr>
          <w:color w:val="333399"/>
          <w:lang w:val="fr-FR"/>
        </w:rPr>
        <w:t>1 = (-b + racine (delta))/2a</w:t>
      </w:r>
    </w:p>
    <w:p w:rsidR="00E2629E" w:rsidRPr="00404501" w:rsidRDefault="00E2629E" w:rsidP="00E2629E">
      <w:pPr>
        <w:pStyle w:val="Corpsdetexte"/>
        <w:ind w:right="-2"/>
        <w:rPr>
          <w:lang w:val="fr-FR"/>
        </w:rPr>
      </w:pPr>
      <w:proofErr w:type="gramStart"/>
      <w:r w:rsidRPr="00404501">
        <w:rPr>
          <w:color w:val="333399"/>
          <w:lang w:val="fr-FR"/>
        </w:rPr>
        <w:t>x</w:t>
      </w:r>
      <w:proofErr w:type="gramEnd"/>
      <w:r w:rsidRPr="00404501">
        <w:rPr>
          <w:color w:val="333399"/>
          <w:lang w:val="fr-FR"/>
        </w:rPr>
        <w:t>2 = (-b - racine (delta))/2a</w:t>
      </w:r>
    </w:p>
    <w:p w:rsidR="00E2629E" w:rsidRDefault="00E2629E" w:rsidP="00404501">
      <w:pPr>
        <w:pStyle w:val="Corpsdetexte"/>
        <w:spacing w:before="1"/>
        <w:ind w:left="1271"/>
        <w:rPr>
          <w:color w:val="333399"/>
          <w:lang w:val="fr-FR"/>
        </w:rPr>
      </w:pPr>
    </w:p>
    <w:p w:rsidR="00404501" w:rsidRPr="00404501" w:rsidRDefault="00E166DF" w:rsidP="00E166DF">
      <w:pPr>
        <w:pStyle w:val="Corpsdetexte"/>
        <w:spacing w:before="1"/>
        <w:jc w:val="both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759450" cy="64077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50CA5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01" w:rsidRDefault="00E166DF" w:rsidP="00404501">
      <w:pPr>
        <w:pStyle w:val="Corpsdetexte"/>
        <w:spacing w:before="1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759450" cy="12217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5086C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77" w:rsidRDefault="00E94477" w:rsidP="00404501">
      <w:pPr>
        <w:pStyle w:val="Corpsdetexte"/>
        <w:spacing w:before="1"/>
        <w:rPr>
          <w:lang w:val="fr-FR"/>
        </w:rPr>
      </w:pPr>
    </w:p>
    <w:p w:rsidR="00E94477" w:rsidRDefault="00E94477" w:rsidP="00404501">
      <w:pPr>
        <w:pStyle w:val="Corpsdetexte"/>
        <w:spacing w:before="1"/>
        <w:rPr>
          <w:lang w:val="fr-FR"/>
        </w:rPr>
      </w:pPr>
    </w:p>
    <w:p w:rsidR="00E94477" w:rsidRDefault="00E94477" w:rsidP="00404501">
      <w:pPr>
        <w:pStyle w:val="Corpsdetexte"/>
        <w:spacing w:before="1"/>
        <w:rPr>
          <w:lang w:val="fr-FR"/>
        </w:rPr>
      </w:pPr>
    </w:p>
    <w:p w:rsidR="00E94477" w:rsidRDefault="00E94477" w:rsidP="00404501">
      <w:pPr>
        <w:pStyle w:val="Corpsdetexte"/>
        <w:spacing w:before="1"/>
        <w:rPr>
          <w:lang w:val="fr-FR"/>
        </w:rPr>
      </w:pPr>
    </w:p>
    <w:p w:rsidR="00E94477" w:rsidRDefault="00E94477" w:rsidP="00404501">
      <w:pPr>
        <w:pStyle w:val="Corpsdetexte"/>
        <w:spacing w:before="1"/>
        <w:rPr>
          <w:lang w:val="fr-FR"/>
        </w:rPr>
      </w:pPr>
    </w:p>
    <w:p w:rsidR="00E94477" w:rsidRPr="00404501" w:rsidRDefault="00E94477" w:rsidP="00404501">
      <w:pPr>
        <w:pStyle w:val="Corpsdetexte"/>
        <w:spacing w:before="1"/>
        <w:rPr>
          <w:lang w:val="fr-FR"/>
        </w:rPr>
      </w:pPr>
    </w:p>
    <w:p w:rsidR="00E2629E" w:rsidRDefault="00E2629E" w:rsidP="00E2629E">
      <w:pPr>
        <w:pStyle w:val="Titre1"/>
      </w:pPr>
      <w:r>
        <w:rPr>
          <w:color w:val="4F81BC"/>
        </w:rPr>
        <w:lastRenderedPageBreak/>
        <w:t>Statistiques AVION</w:t>
      </w:r>
    </w:p>
    <w:p w:rsidR="00E2629E" w:rsidRDefault="00E2629E" w:rsidP="00E2629E">
      <w:pPr>
        <w:pStyle w:val="Corpsdetexte"/>
        <w:rPr>
          <w:b/>
          <w:sz w:val="26"/>
        </w:rPr>
      </w:pPr>
    </w:p>
    <w:p w:rsidR="00E2629E" w:rsidRDefault="00E2629E" w:rsidP="00E2629E">
      <w:pPr>
        <w:pStyle w:val="Corpsdetexte"/>
        <w:spacing w:before="6"/>
        <w:rPr>
          <w:b/>
          <w:sz w:val="19"/>
        </w:rPr>
      </w:pPr>
    </w:p>
    <w:p w:rsidR="00E2629E" w:rsidRPr="00E2629E" w:rsidRDefault="00E2629E" w:rsidP="00E2629E">
      <w:pPr>
        <w:pStyle w:val="Corpsdetexte"/>
        <w:ind w:left="1271"/>
        <w:rPr>
          <w:lang w:val="fr-FR"/>
        </w:rPr>
      </w:pPr>
      <w:r w:rsidRPr="00E2629E">
        <w:rPr>
          <w:color w:val="333399"/>
          <w:lang w:val="fr-FR"/>
        </w:rPr>
        <w:t>Déclarer 4 tableaux à une dimension en mémoire avec la structure suivante :</w:t>
      </w:r>
    </w:p>
    <w:p w:rsidR="00E2629E" w:rsidRPr="00C9559D" w:rsidRDefault="00E2629E" w:rsidP="00E2629E">
      <w:pPr>
        <w:pStyle w:val="Corpsdetexte"/>
        <w:spacing w:before="8"/>
        <w:rPr>
          <w:sz w:val="19"/>
          <w:lang w:val="fr-FR"/>
        </w:rPr>
      </w:pPr>
    </w:p>
    <w:tbl>
      <w:tblPr>
        <w:tblStyle w:val="TableNormal"/>
        <w:tblW w:w="9170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40"/>
        <w:gridCol w:w="1701"/>
        <w:gridCol w:w="284"/>
        <w:gridCol w:w="2126"/>
        <w:gridCol w:w="283"/>
        <w:gridCol w:w="2386"/>
      </w:tblGrid>
      <w:tr w:rsidR="00E2629E" w:rsidTr="00E2629E">
        <w:trPr>
          <w:trHeight w:val="508"/>
        </w:trPr>
        <w:tc>
          <w:tcPr>
            <w:tcW w:w="2050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Tableau 1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8"/>
              <w:rPr>
                <w:color w:val="333399"/>
              </w:rPr>
            </w:pPr>
          </w:p>
        </w:tc>
        <w:tc>
          <w:tcPr>
            <w:tcW w:w="1701" w:type="dxa"/>
          </w:tcPr>
          <w:p w:rsidR="00E2629E" w:rsidRDefault="00E2629E" w:rsidP="008A186D">
            <w:pPr>
              <w:pStyle w:val="TableParagraph"/>
              <w:spacing w:line="268" w:lineRule="exact"/>
              <w:ind w:left="108"/>
            </w:pPr>
            <w:r>
              <w:rPr>
                <w:color w:val="333399"/>
              </w:rPr>
              <w:t>Tableau 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12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Tableau 3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38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Tableau 4</w:t>
            </w:r>
          </w:p>
        </w:tc>
      </w:tr>
      <w:tr w:rsidR="00E2629E" w:rsidTr="00E2629E">
        <w:trPr>
          <w:trHeight w:val="508"/>
        </w:trPr>
        <w:tc>
          <w:tcPr>
            <w:tcW w:w="2050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proofErr w:type="spellStart"/>
            <w:r>
              <w:rPr>
                <w:color w:val="333399"/>
              </w:rPr>
              <w:t>Avion</w:t>
            </w:r>
            <w:proofErr w:type="spellEnd"/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8"/>
              <w:rPr>
                <w:color w:val="333399"/>
              </w:rPr>
            </w:pPr>
          </w:p>
        </w:tc>
        <w:tc>
          <w:tcPr>
            <w:tcW w:w="1701" w:type="dxa"/>
          </w:tcPr>
          <w:p w:rsidR="00E2629E" w:rsidRDefault="00E2629E" w:rsidP="008A186D">
            <w:pPr>
              <w:pStyle w:val="TableParagraph"/>
              <w:spacing w:line="268" w:lineRule="exact"/>
              <w:ind w:left="108"/>
            </w:pPr>
            <w:proofErr w:type="spellStart"/>
            <w:r>
              <w:rPr>
                <w:color w:val="333399"/>
              </w:rPr>
              <w:t>CodeAVION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12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proofErr w:type="spellStart"/>
            <w:r>
              <w:rPr>
                <w:color w:val="333399"/>
              </w:rPr>
              <w:t>Vitesse</w:t>
            </w:r>
            <w:proofErr w:type="spellEnd"/>
            <w:r>
              <w:rPr>
                <w:color w:val="333399"/>
              </w:rPr>
              <w:t xml:space="preserve"> </w:t>
            </w:r>
            <w:proofErr w:type="spellStart"/>
            <w:r>
              <w:rPr>
                <w:color w:val="333399"/>
              </w:rPr>
              <w:t>Croisiere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38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 xml:space="preserve">Rayon </w:t>
            </w:r>
            <w:proofErr w:type="spellStart"/>
            <w:r>
              <w:rPr>
                <w:color w:val="333399"/>
              </w:rPr>
              <w:t>d'action</w:t>
            </w:r>
            <w:proofErr w:type="spellEnd"/>
          </w:p>
        </w:tc>
      </w:tr>
      <w:tr w:rsidR="00E2629E" w:rsidTr="00E2629E">
        <w:trPr>
          <w:trHeight w:val="508"/>
        </w:trPr>
        <w:tc>
          <w:tcPr>
            <w:tcW w:w="2050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BOING747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8"/>
              <w:rPr>
                <w:color w:val="333399"/>
              </w:rPr>
            </w:pPr>
          </w:p>
        </w:tc>
        <w:tc>
          <w:tcPr>
            <w:tcW w:w="1701" w:type="dxa"/>
          </w:tcPr>
          <w:p w:rsidR="00E2629E" w:rsidRDefault="00E2629E" w:rsidP="008A186D">
            <w:pPr>
              <w:pStyle w:val="TableParagraph"/>
              <w:spacing w:line="268" w:lineRule="exact"/>
              <w:ind w:left="108"/>
            </w:pPr>
            <w:r>
              <w:rPr>
                <w:color w:val="333399"/>
              </w:rPr>
              <w:t>B0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12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800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38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10000</w:t>
            </w:r>
          </w:p>
        </w:tc>
      </w:tr>
      <w:tr w:rsidR="00E2629E" w:rsidTr="00E2629E">
        <w:trPr>
          <w:trHeight w:val="510"/>
        </w:trPr>
        <w:tc>
          <w:tcPr>
            <w:tcW w:w="2050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AIRBUSA380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8"/>
              <w:rPr>
                <w:color w:val="333399"/>
              </w:rPr>
            </w:pPr>
          </w:p>
        </w:tc>
        <w:tc>
          <w:tcPr>
            <w:tcW w:w="1701" w:type="dxa"/>
          </w:tcPr>
          <w:p w:rsidR="00E2629E" w:rsidRDefault="00E2629E" w:rsidP="008A186D">
            <w:pPr>
              <w:pStyle w:val="TableParagraph"/>
              <w:spacing w:line="268" w:lineRule="exact"/>
              <w:ind w:left="108"/>
            </w:pPr>
            <w:r>
              <w:rPr>
                <w:color w:val="333399"/>
              </w:rPr>
              <w:t>AB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12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950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38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12000</w:t>
            </w:r>
          </w:p>
        </w:tc>
      </w:tr>
      <w:tr w:rsidR="00E2629E" w:rsidTr="00E2629E">
        <w:trPr>
          <w:trHeight w:val="508"/>
        </w:trPr>
        <w:tc>
          <w:tcPr>
            <w:tcW w:w="2050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LEARJET45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8"/>
              <w:rPr>
                <w:color w:val="333399"/>
              </w:rPr>
            </w:pPr>
          </w:p>
        </w:tc>
        <w:tc>
          <w:tcPr>
            <w:tcW w:w="1701" w:type="dxa"/>
          </w:tcPr>
          <w:p w:rsidR="00E2629E" w:rsidRDefault="00E2629E" w:rsidP="008A186D">
            <w:pPr>
              <w:pStyle w:val="TableParagraph"/>
              <w:spacing w:line="268" w:lineRule="exact"/>
              <w:ind w:left="108"/>
            </w:pPr>
            <w:r>
              <w:rPr>
                <w:color w:val="333399"/>
              </w:rPr>
              <w:t>LJ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12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700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38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4500</w:t>
            </w:r>
          </w:p>
        </w:tc>
      </w:tr>
      <w:tr w:rsidR="00E2629E" w:rsidTr="00E2629E">
        <w:trPr>
          <w:trHeight w:val="508"/>
        </w:trPr>
        <w:tc>
          <w:tcPr>
            <w:tcW w:w="2050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DC10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8"/>
              <w:rPr>
                <w:color w:val="333399"/>
              </w:rPr>
            </w:pPr>
          </w:p>
        </w:tc>
        <w:tc>
          <w:tcPr>
            <w:tcW w:w="1701" w:type="dxa"/>
          </w:tcPr>
          <w:p w:rsidR="00E2629E" w:rsidRDefault="00E2629E" w:rsidP="008A186D">
            <w:pPr>
              <w:pStyle w:val="TableParagraph"/>
              <w:spacing w:line="268" w:lineRule="exact"/>
              <w:ind w:left="108"/>
            </w:pPr>
            <w:r>
              <w:rPr>
                <w:color w:val="333399"/>
              </w:rPr>
              <w:t>DC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12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900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38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8000</w:t>
            </w:r>
          </w:p>
        </w:tc>
      </w:tr>
      <w:tr w:rsidR="00E2629E" w:rsidTr="00E2629E">
        <w:trPr>
          <w:trHeight w:val="508"/>
        </w:trPr>
        <w:tc>
          <w:tcPr>
            <w:tcW w:w="2050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CONCORDE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8"/>
              <w:rPr>
                <w:color w:val="333399"/>
              </w:rPr>
            </w:pPr>
          </w:p>
        </w:tc>
        <w:tc>
          <w:tcPr>
            <w:tcW w:w="1701" w:type="dxa"/>
          </w:tcPr>
          <w:p w:rsidR="00E2629E" w:rsidRDefault="00E2629E" w:rsidP="008A186D">
            <w:pPr>
              <w:pStyle w:val="TableParagraph"/>
              <w:spacing w:line="268" w:lineRule="exact"/>
              <w:ind w:left="108"/>
            </w:pPr>
            <w:r>
              <w:rPr>
                <w:color w:val="333399"/>
              </w:rPr>
              <w:t>CO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12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1400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38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16000</w:t>
            </w:r>
          </w:p>
        </w:tc>
      </w:tr>
      <w:tr w:rsidR="00E2629E" w:rsidTr="00E2629E">
        <w:trPr>
          <w:trHeight w:val="508"/>
        </w:trPr>
        <w:tc>
          <w:tcPr>
            <w:tcW w:w="2050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ANTONOV32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8"/>
              <w:rPr>
                <w:color w:val="333399"/>
              </w:rPr>
            </w:pPr>
          </w:p>
        </w:tc>
        <w:tc>
          <w:tcPr>
            <w:tcW w:w="1701" w:type="dxa"/>
          </w:tcPr>
          <w:p w:rsidR="00E2629E" w:rsidRDefault="00E2629E" w:rsidP="008A186D">
            <w:pPr>
              <w:pStyle w:val="TableParagraph"/>
              <w:spacing w:line="268" w:lineRule="exact"/>
              <w:ind w:left="108"/>
            </w:pPr>
            <w:r>
              <w:rPr>
                <w:color w:val="333399"/>
              </w:rPr>
              <w:t>AN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12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560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629E" w:rsidRDefault="00E2629E" w:rsidP="008A186D">
            <w:pPr>
              <w:pStyle w:val="TableParagraph"/>
              <w:spacing w:line="268" w:lineRule="exact"/>
              <w:ind w:left="107"/>
              <w:rPr>
                <w:color w:val="333399"/>
              </w:rPr>
            </w:pPr>
          </w:p>
        </w:tc>
        <w:tc>
          <w:tcPr>
            <w:tcW w:w="2386" w:type="dxa"/>
          </w:tcPr>
          <w:p w:rsidR="00E2629E" w:rsidRDefault="00E2629E" w:rsidP="008A186D">
            <w:pPr>
              <w:pStyle w:val="TableParagraph"/>
              <w:spacing w:line="268" w:lineRule="exact"/>
              <w:ind w:left="107"/>
            </w:pPr>
            <w:r>
              <w:rPr>
                <w:color w:val="333399"/>
              </w:rPr>
              <w:t>2500</w:t>
            </w:r>
          </w:p>
        </w:tc>
      </w:tr>
    </w:tbl>
    <w:p w:rsidR="00E2629E" w:rsidRDefault="00E2629E" w:rsidP="00E2629E">
      <w:pPr>
        <w:pStyle w:val="Corpsdetexte"/>
      </w:pPr>
    </w:p>
    <w:p w:rsidR="00E2629E" w:rsidRDefault="00E2629E" w:rsidP="00E2629E">
      <w:pPr>
        <w:pStyle w:val="Corpsdetexte"/>
        <w:spacing w:before="5"/>
        <w:rPr>
          <w:sz w:val="19"/>
        </w:rPr>
      </w:pPr>
    </w:p>
    <w:p w:rsidR="00E2629E" w:rsidRPr="00E2629E" w:rsidRDefault="00E2629E" w:rsidP="00E2629E">
      <w:pPr>
        <w:pStyle w:val="Corpsdetexte"/>
        <w:spacing w:line="278" w:lineRule="auto"/>
        <w:ind w:right="824"/>
        <w:rPr>
          <w:lang w:val="fr-FR"/>
        </w:rPr>
      </w:pPr>
      <w:r w:rsidRPr="00E2629E">
        <w:rPr>
          <w:color w:val="333399"/>
          <w:lang w:val="fr-FR"/>
        </w:rPr>
        <w:t xml:space="preserve">Ecrire le programme qui affiche la </w:t>
      </w:r>
      <w:r w:rsidR="00216383">
        <w:rPr>
          <w:color w:val="333399"/>
          <w:lang w:val="fr-FR"/>
        </w:rPr>
        <w:t>vitesse et le rayon</w:t>
      </w:r>
      <w:r w:rsidRPr="00E2629E">
        <w:rPr>
          <w:color w:val="333399"/>
          <w:lang w:val="fr-FR"/>
        </w:rPr>
        <w:t xml:space="preserve"> d'action</w:t>
      </w:r>
      <w:r w:rsidR="00216383">
        <w:rPr>
          <w:color w:val="333399"/>
          <w:lang w:val="fr-FR"/>
        </w:rPr>
        <w:t xml:space="preserve"> de l’avion choisi</w:t>
      </w:r>
      <w:r w:rsidRPr="00E2629E">
        <w:rPr>
          <w:color w:val="333399"/>
          <w:lang w:val="fr-FR"/>
        </w:rPr>
        <w:t xml:space="preserve"> ainsi que les informations de l'avion le plus rapide</w:t>
      </w:r>
      <w:r w:rsidR="00216383">
        <w:rPr>
          <w:color w:val="333399"/>
          <w:lang w:val="fr-FR"/>
        </w:rPr>
        <w:t xml:space="preserve"> (il faut faire le calcul)</w:t>
      </w:r>
      <w:r w:rsidRPr="00E2629E">
        <w:rPr>
          <w:color w:val="333399"/>
          <w:lang w:val="fr-FR"/>
        </w:rPr>
        <w:t>.</w:t>
      </w:r>
    </w:p>
    <w:p w:rsidR="00E2629E" w:rsidRPr="00E2629E" w:rsidRDefault="00E2629E" w:rsidP="00E2629E">
      <w:pPr>
        <w:pStyle w:val="Corpsdetexte"/>
        <w:spacing w:before="197"/>
        <w:ind w:left="1271"/>
        <w:rPr>
          <w:lang w:val="fr-FR"/>
        </w:rPr>
      </w:pPr>
      <w:r w:rsidRPr="00E2629E">
        <w:rPr>
          <w:color w:val="333399"/>
          <w:lang w:val="fr-FR"/>
        </w:rPr>
        <w:t>Voici un exemple de dialogue :</w:t>
      </w:r>
    </w:p>
    <w:p w:rsidR="00E2629E" w:rsidRPr="00C9559D" w:rsidRDefault="00E2629E" w:rsidP="00E2629E">
      <w:pPr>
        <w:pStyle w:val="Corpsdetexte"/>
        <w:spacing w:before="3"/>
        <w:rPr>
          <w:sz w:val="17"/>
          <w:lang w:val="fr-FR"/>
        </w:rPr>
      </w:pPr>
    </w:p>
    <w:p w:rsidR="00D521DA" w:rsidRDefault="0094511F" w:rsidP="009A70F2">
      <w:pPr>
        <w:pStyle w:val="Paragraphedeliste"/>
        <w:ind w:left="0"/>
      </w:pPr>
      <w:r>
        <w:rPr>
          <w:noProof/>
        </w:rPr>
        <w:drawing>
          <wp:inline distT="0" distB="0" distL="0" distR="0">
            <wp:extent cx="5227773" cy="4069433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50774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1F" w:rsidRDefault="0094511F" w:rsidP="009A70F2">
      <w:pPr>
        <w:pStyle w:val="Paragraphedeliste"/>
        <w:ind w:left="0"/>
      </w:pPr>
    </w:p>
    <w:p w:rsidR="0094511F" w:rsidRDefault="0094511F" w:rsidP="009A70F2">
      <w:pPr>
        <w:pStyle w:val="Paragraphedeliste"/>
        <w:ind w:left="0"/>
      </w:pPr>
    </w:p>
    <w:p w:rsidR="0094511F" w:rsidRDefault="0094511F" w:rsidP="009A70F2">
      <w:pPr>
        <w:pStyle w:val="Paragraphedeliste"/>
        <w:ind w:left="0"/>
      </w:pPr>
    </w:p>
    <w:p w:rsidR="00E2629E" w:rsidRDefault="00851D83" w:rsidP="00E2629E">
      <w:pPr>
        <w:pStyle w:val="Titre1"/>
        <w:spacing w:before="27"/>
      </w:pPr>
      <w:bookmarkStart w:id="0" w:name="_GoBack"/>
      <w:bookmarkEnd w:id="0"/>
      <w:r>
        <w:lastRenderedPageBreak/>
        <w:t xml:space="preserve"> </w:t>
      </w:r>
      <w:r w:rsidR="00216383">
        <w:rPr>
          <w:color w:val="4F81BC"/>
        </w:rPr>
        <w:t>–</w:t>
      </w:r>
      <w:r w:rsidR="00E2629E">
        <w:rPr>
          <w:color w:val="4F81BC"/>
        </w:rPr>
        <w:t xml:space="preserve"> </w:t>
      </w:r>
      <w:r w:rsidR="00216383">
        <w:rPr>
          <w:color w:val="4F81BC"/>
        </w:rPr>
        <w:t xml:space="preserve">BONUS </w:t>
      </w:r>
      <w:r w:rsidR="00E2629E">
        <w:rPr>
          <w:color w:val="4F81BC"/>
        </w:rPr>
        <w:t>Analyse de chaîne de caractères</w:t>
      </w:r>
    </w:p>
    <w:p w:rsidR="00E2629E" w:rsidRPr="00216383" w:rsidRDefault="00E2629E" w:rsidP="00E2629E">
      <w:pPr>
        <w:pStyle w:val="Corpsdetexte"/>
        <w:rPr>
          <w:b/>
          <w:sz w:val="29"/>
          <w:lang w:val="fr-FR"/>
        </w:rPr>
      </w:pPr>
    </w:p>
    <w:p w:rsidR="00E2629E" w:rsidRPr="00E2629E" w:rsidRDefault="00E2629E" w:rsidP="00E2629E">
      <w:pPr>
        <w:pStyle w:val="Corpsdetexte"/>
        <w:ind w:left="1271"/>
        <w:rPr>
          <w:lang w:val="fr-FR"/>
        </w:rPr>
      </w:pPr>
      <w:r w:rsidRPr="00E2629E">
        <w:rPr>
          <w:color w:val="333399"/>
          <w:lang w:val="fr-FR"/>
        </w:rPr>
        <w:t>Ecrire le programme qui saisit une chaîne de caractères et qui effectue l’analyse suivante :</w:t>
      </w:r>
    </w:p>
    <w:p w:rsidR="00E2629E" w:rsidRPr="00E2629E" w:rsidRDefault="00E2629E" w:rsidP="00E2629E">
      <w:pPr>
        <w:pStyle w:val="Paragraphedeliste"/>
        <w:widowControl w:val="0"/>
        <w:numPr>
          <w:ilvl w:val="0"/>
          <w:numId w:val="16"/>
        </w:numPr>
        <w:tabs>
          <w:tab w:val="left" w:pos="2809"/>
        </w:tabs>
        <w:autoSpaceDE w:val="0"/>
        <w:autoSpaceDN w:val="0"/>
        <w:spacing w:before="38" w:after="0" w:line="240" w:lineRule="auto"/>
        <w:ind w:firstLine="1419"/>
        <w:contextualSpacing w:val="0"/>
      </w:pPr>
      <w:proofErr w:type="gramStart"/>
      <w:r w:rsidRPr="00E2629E">
        <w:rPr>
          <w:color w:val="333399"/>
        </w:rPr>
        <w:t>nombre</w:t>
      </w:r>
      <w:proofErr w:type="gramEnd"/>
      <w:r w:rsidRPr="00E2629E">
        <w:rPr>
          <w:color w:val="333399"/>
        </w:rPr>
        <w:t xml:space="preserve"> de</w:t>
      </w:r>
      <w:r w:rsidRPr="00E2629E">
        <w:rPr>
          <w:color w:val="333399"/>
          <w:spacing w:val="-2"/>
        </w:rPr>
        <w:t xml:space="preserve"> </w:t>
      </w:r>
      <w:r w:rsidRPr="00E2629E">
        <w:rPr>
          <w:color w:val="333399"/>
        </w:rPr>
        <w:t>caractères</w:t>
      </w:r>
    </w:p>
    <w:p w:rsidR="00E2629E" w:rsidRPr="00E2629E" w:rsidRDefault="00E2629E" w:rsidP="00E2629E">
      <w:pPr>
        <w:pStyle w:val="Paragraphedeliste"/>
        <w:widowControl w:val="0"/>
        <w:numPr>
          <w:ilvl w:val="0"/>
          <w:numId w:val="16"/>
        </w:numPr>
        <w:tabs>
          <w:tab w:val="left" w:pos="2809"/>
        </w:tabs>
        <w:autoSpaceDE w:val="0"/>
        <w:autoSpaceDN w:val="0"/>
        <w:spacing w:before="40" w:after="0" w:line="240" w:lineRule="auto"/>
        <w:ind w:firstLine="1419"/>
        <w:contextualSpacing w:val="0"/>
      </w:pPr>
      <w:proofErr w:type="gramStart"/>
      <w:r w:rsidRPr="00E2629E">
        <w:rPr>
          <w:color w:val="333399"/>
        </w:rPr>
        <w:t>nombre</w:t>
      </w:r>
      <w:proofErr w:type="gramEnd"/>
      <w:r w:rsidRPr="00E2629E">
        <w:rPr>
          <w:color w:val="333399"/>
        </w:rPr>
        <w:t xml:space="preserve"> de</w:t>
      </w:r>
      <w:r w:rsidRPr="00E2629E">
        <w:rPr>
          <w:color w:val="333399"/>
          <w:spacing w:val="-2"/>
        </w:rPr>
        <w:t xml:space="preserve"> </w:t>
      </w:r>
      <w:r w:rsidRPr="00E2629E">
        <w:rPr>
          <w:color w:val="333399"/>
        </w:rPr>
        <w:t>voyelles</w:t>
      </w:r>
    </w:p>
    <w:p w:rsidR="00E2629E" w:rsidRPr="00E2629E" w:rsidRDefault="00E2629E" w:rsidP="00E2629E">
      <w:pPr>
        <w:pStyle w:val="Paragraphedeliste"/>
        <w:widowControl w:val="0"/>
        <w:numPr>
          <w:ilvl w:val="0"/>
          <w:numId w:val="16"/>
        </w:numPr>
        <w:tabs>
          <w:tab w:val="left" w:pos="2809"/>
        </w:tabs>
        <w:autoSpaceDE w:val="0"/>
        <w:autoSpaceDN w:val="0"/>
        <w:spacing w:before="40" w:after="0" w:line="240" w:lineRule="auto"/>
        <w:ind w:firstLine="1419"/>
        <w:contextualSpacing w:val="0"/>
      </w:pPr>
      <w:proofErr w:type="gramStart"/>
      <w:r w:rsidRPr="00E2629E">
        <w:rPr>
          <w:color w:val="333399"/>
        </w:rPr>
        <w:t>nombre</w:t>
      </w:r>
      <w:proofErr w:type="gramEnd"/>
      <w:r w:rsidRPr="00E2629E">
        <w:rPr>
          <w:color w:val="333399"/>
        </w:rPr>
        <w:t xml:space="preserve"> de</w:t>
      </w:r>
      <w:r w:rsidRPr="00E2629E">
        <w:rPr>
          <w:color w:val="333399"/>
          <w:spacing w:val="-2"/>
        </w:rPr>
        <w:t xml:space="preserve"> </w:t>
      </w:r>
      <w:r w:rsidRPr="00E2629E">
        <w:rPr>
          <w:color w:val="333399"/>
        </w:rPr>
        <w:t>consonnes</w:t>
      </w:r>
    </w:p>
    <w:p w:rsidR="00E2629E" w:rsidRPr="00E2629E" w:rsidRDefault="00E2629E" w:rsidP="00E2629E">
      <w:pPr>
        <w:pStyle w:val="Paragraphedeliste"/>
        <w:widowControl w:val="0"/>
        <w:numPr>
          <w:ilvl w:val="0"/>
          <w:numId w:val="16"/>
        </w:numPr>
        <w:tabs>
          <w:tab w:val="left" w:pos="2809"/>
        </w:tabs>
        <w:autoSpaceDE w:val="0"/>
        <w:autoSpaceDN w:val="0"/>
        <w:spacing w:before="38" w:after="0" w:line="240" w:lineRule="auto"/>
        <w:ind w:firstLine="1419"/>
        <w:contextualSpacing w:val="0"/>
      </w:pPr>
      <w:proofErr w:type="gramStart"/>
      <w:r w:rsidRPr="00E2629E">
        <w:rPr>
          <w:color w:val="333399"/>
        </w:rPr>
        <w:t>nombre</w:t>
      </w:r>
      <w:proofErr w:type="gramEnd"/>
      <w:r w:rsidRPr="00E2629E">
        <w:rPr>
          <w:color w:val="333399"/>
        </w:rPr>
        <w:t xml:space="preserve"> de</w:t>
      </w:r>
      <w:r w:rsidRPr="00E2629E">
        <w:rPr>
          <w:color w:val="333399"/>
          <w:spacing w:val="-2"/>
        </w:rPr>
        <w:t xml:space="preserve"> </w:t>
      </w:r>
      <w:r w:rsidRPr="00E2629E">
        <w:rPr>
          <w:color w:val="333399"/>
        </w:rPr>
        <w:t>chiffres</w:t>
      </w:r>
    </w:p>
    <w:p w:rsidR="00E2629E" w:rsidRPr="00E2629E" w:rsidRDefault="00E2629E" w:rsidP="00E2629E">
      <w:pPr>
        <w:pStyle w:val="Paragraphedeliste"/>
        <w:widowControl w:val="0"/>
        <w:numPr>
          <w:ilvl w:val="0"/>
          <w:numId w:val="16"/>
        </w:numPr>
        <w:tabs>
          <w:tab w:val="left" w:pos="2809"/>
        </w:tabs>
        <w:autoSpaceDE w:val="0"/>
        <w:autoSpaceDN w:val="0"/>
        <w:spacing w:before="41" w:after="0" w:line="240" w:lineRule="auto"/>
        <w:ind w:firstLine="1419"/>
        <w:contextualSpacing w:val="0"/>
      </w:pPr>
      <w:proofErr w:type="gramStart"/>
      <w:r w:rsidRPr="00E2629E">
        <w:rPr>
          <w:color w:val="333399"/>
        </w:rPr>
        <w:t>nombre</w:t>
      </w:r>
      <w:proofErr w:type="gramEnd"/>
      <w:r w:rsidRPr="00E2629E">
        <w:rPr>
          <w:color w:val="333399"/>
        </w:rPr>
        <w:t xml:space="preserve"> de caractères</w:t>
      </w:r>
      <w:r w:rsidRPr="00E2629E">
        <w:rPr>
          <w:color w:val="333399"/>
          <w:spacing w:val="-4"/>
        </w:rPr>
        <w:t xml:space="preserve"> </w:t>
      </w:r>
      <w:r w:rsidRPr="00E2629E">
        <w:rPr>
          <w:color w:val="333399"/>
        </w:rPr>
        <w:t>alphabétiques</w:t>
      </w:r>
    </w:p>
    <w:p w:rsidR="00E2629E" w:rsidRPr="00E2629E" w:rsidRDefault="00E2629E" w:rsidP="00E2629E">
      <w:pPr>
        <w:pStyle w:val="Paragraphedeliste"/>
        <w:widowControl w:val="0"/>
        <w:numPr>
          <w:ilvl w:val="0"/>
          <w:numId w:val="16"/>
        </w:numPr>
        <w:tabs>
          <w:tab w:val="left" w:pos="2809"/>
        </w:tabs>
        <w:autoSpaceDE w:val="0"/>
        <w:autoSpaceDN w:val="0"/>
        <w:spacing w:before="41" w:after="0" w:line="240" w:lineRule="auto"/>
        <w:ind w:firstLine="1419"/>
        <w:contextualSpacing w:val="0"/>
      </w:pPr>
      <w:proofErr w:type="gramStart"/>
      <w:r w:rsidRPr="00E2629E">
        <w:rPr>
          <w:color w:val="333399"/>
        </w:rPr>
        <w:t>nombre</w:t>
      </w:r>
      <w:proofErr w:type="gramEnd"/>
      <w:r w:rsidRPr="00E2629E">
        <w:rPr>
          <w:color w:val="333399"/>
        </w:rPr>
        <w:t xml:space="preserve"> de caractères</w:t>
      </w:r>
      <w:r w:rsidRPr="00E2629E">
        <w:rPr>
          <w:color w:val="333399"/>
          <w:spacing w:val="-2"/>
        </w:rPr>
        <w:t xml:space="preserve"> </w:t>
      </w:r>
      <w:r w:rsidRPr="00E2629E">
        <w:rPr>
          <w:color w:val="333399"/>
        </w:rPr>
        <w:t>spéciaux</w:t>
      </w:r>
    </w:p>
    <w:p w:rsidR="00E2629E" w:rsidRPr="006B5BA2" w:rsidRDefault="00E2629E" w:rsidP="00216383">
      <w:pPr>
        <w:widowControl w:val="0"/>
        <w:tabs>
          <w:tab w:val="left" w:pos="2801"/>
        </w:tabs>
        <w:autoSpaceDE w:val="0"/>
        <w:autoSpaceDN w:val="0"/>
        <w:spacing w:before="41" w:after="0" w:line="273" w:lineRule="auto"/>
        <w:ind w:left="1271" w:right="2138"/>
      </w:pPr>
      <w:r w:rsidRPr="00216383">
        <w:rPr>
          <w:color w:val="333399"/>
        </w:rPr>
        <w:t>Une phrase se termine toujours par un "."</w:t>
      </w:r>
    </w:p>
    <w:p w:rsidR="006B5BA2" w:rsidRPr="00E2629E" w:rsidRDefault="006B5BA2" w:rsidP="006B5BA2">
      <w:pPr>
        <w:widowControl w:val="0"/>
        <w:tabs>
          <w:tab w:val="left" w:pos="2801"/>
        </w:tabs>
        <w:autoSpaceDE w:val="0"/>
        <w:autoSpaceDN w:val="0"/>
        <w:spacing w:before="41" w:after="0" w:line="273" w:lineRule="auto"/>
        <w:ind w:right="2138"/>
      </w:pPr>
      <w:r>
        <w:t>Voici des exemples d’analyse de texte</w:t>
      </w:r>
    </w:p>
    <w:p w:rsidR="00E2629E" w:rsidRPr="00E2629E" w:rsidRDefault="00E94477" w:rsidP="00E2629E">
      <w:pPr>
        <w:pStyle w:val="Corpsdetexte"/>
        <w:spacing w:before="7"/>
        <w:rPr>
          <w:sz w:val="25"/>
          <w:lang w:val="fr-FR"/>
        </w:rPr>
      </w:pPr>
      <w:r>
        <w:rPr>
          <w:noProof/>
          <w:sz w:val="25"/>
          <w:lang w:val="fr-FR" w:eastAsia="fr-FR"/>
        </w:rPr>
        <w:drawing>
          <wp:inline distT="0" distB="0" distL="0" distR="0">
            <wp:extent cx="5759450" cy="19780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5055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A2" w:rsidRDefault="006B5BA2" w:rsidP="006B5BA2">
      <w:pPr>
        <w:pStyle w:val="Corpsdetexte"/>
        <w:spacing w:before="1"/>
        <w:rPr>
          <w:color w:val="333399"/>
          <w:lang w:val="fr-FR"/>
        </w:rPr>
      </w:pPr>
    </w:p>
    <w:p w:rsidR="006B5BA2" w:rsidRDefault="006B5BA2" w:rsidP="006B5BA2">
      <w:pPr>
        <w:pStyle w:val="Corpsdetexte"/>
        <w:spacing w:before="1"/>
        <w:rPr>
          <w:color w:val="333399"/>
          <w:lang w:val="fr-FR"/>
        </w:rPr>
      </w:pPr>
    </w:p>
    <w:p w:rsidR="006B5BA2" w:rsidRDefault="006B5BA2" w:rsidP="00E2629E">
      <w:pPr>
        <w:pStyle w:val="Corpsdetexte"/>
        <w:spacing w:before="1"/>
        <w:ind w:left="1271"/>
        <w:rPr>
          <w:color w:val="333399"/>
          <w:lang w:val="fr-FR"/>
        </w:rPr>
      </w:pPr>
    </w:p>
    <w:p w:rsidR="006B5BA2" w:rsidRDefault="00E94477" w:rsidP="006B5BA2">
      <w:pPr>
        <w:pStyle w:val="Corpsdetexte"/>
        <w:spacing w:before="1"/>
        <w:rPr>
          <w:color w:val="333399"/>
          <w:lang w:val="fr-FR"/>
        </w:rPr>
      </w:pPr>
      <w:r>
        <w:rPr>
          <w:noProof/>
          <w:color w:val="333399"/>
          <w:lang w:val="fr-FR" w:eastAsia="fr-FR"/>
        </w:rPr>
        <w:drawing>
          <wp:inline distT="0" distB="0" distL="0" distR="0">
            <wp:extent cx="5759450" cy="218694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5089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EE" w:rsidRDefault="002E3EEE" w:rsidP="002E3EEE"/>
    <w:p w:rsidR="00E94477" w:rsidRPr="00E2629E" w:rsidRDefault="00E94477" w:rsidP="002E3EEE">
      <w:r>
        <w:rPr>
          <w:noProof/>
        </w:rPr>
        <w:drawing>
          <wp:inline distT="0" distB="0" distL="0" distR="0">
            <wp:extent cx="5759450" cy="193802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50C35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77" w:rsidRPr="00E2629E" w:rsidSect="00F01107">
      <w:footerReference w:type="default" r:id="rId18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4A" w:rsidRDefault="005A444A" w:rsidP="001D01E1">
      <w:pPr>
        <w:spacing w:after="0" w:line="240" w:lineRule="auto"/>
      </w:pPr>
      <w:r>
        <w:separator/>
      </w:r>
    </w:p>
  </w:endnote>
  <w:endnote w:type="continuationSeparator" w:id="0">
    <w:p w:rsidR="005A444A" w:rsidRDefault="005A444A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B6643C" wp14:editId="09304065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713447" id="Connecteur droit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 xml:space="preserve">MP : Evaluation </w:t>
    </w:r>
    <w:r w:rsidR="004E38E5">
      <w:t>Algorithme</w:t>
    </w:r>
    <w:r>
      <w:tab/>
    </w:r>
    <w:r>
      <w:tab/>
      <w:t xml:space="preserve">Page : </w:t>
    </w:r>
    <w:r w:rsidR="009A70F2">
      <w:fldChar w:fldCharType="begin"/>
    </w:r>
    <w:r w:rsidR="009A70F2">
      <w:instrText xml:space="preserve"> PAGE   \* MERGEFORMAT </w:instrText>
    </w:r>
    <w:r w:rsidR="009A70F2">
      <w:fldChar w:fldCharType="separate"/>
    </w:r>
    <w:r w:rsidR="00E94477">
      <w:rPr>
        <w:noProof/>
      </w:rPr>
      <w:t>6</w:t>
    </w:r>
    <w:r w:rsidR="009A70F2">
      <w:fldChar w:fldCharType="end"/>
    </w:r>
    <w:r>
      <w:t xml:space="preserve">/ </w:t>
    </w:r>
    <w:r w:rsidR="005A444A">
      <w:fldChar w:fldCharType="begin"/>
    </w:r>
    <w:r w:rsidR="005A444A">
      <w:instrText xml:space="preserve"> NUMPAGES   \* MERGEFORMAT </w:instrText>
    </w:r>
    <w:r w:rsidR="005A444A">
      <w:fldChar w:fldCharType="separate"/>
    </w:r>
    <w:r w:rsidR="00E94477">
      <w:rPr>
        <w:noProof/>
      </w:rPr>
      <w:t>6</w:t>
    </w:r>
    <w:r w:rsidR="005A444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4A" w:rsidRDefault="005A444A" w:rsidP="001D01E1">
      <w:pPr>
        <w:spacing w:after="0" w:line="240" w:lineRule="auto"/>
      </w:pPr>
      <w:r>
        <w:separator/>
      </w:r>
    </w:p>
  </w:footnote>
  <w:footnote w:type="continuationSeparator" w:id="0">
    <w:p w:rsidR="005A444A" w:rsidRDefault="005A444A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B1E"/>
    <w:multiLevelType w:val="hybridMultilevel"/>
    <w:tmpl w:val="5FA0D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B53"/>
    <w:multiLevelType w:val="hybridMultilevel"/>
    <w:tmpl w:val="4E0A2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0B66"/>
    <w:multiLevelType w:val="hybridMultilevel"/>
    <w:tmpl w:val="C596B616"/>
    <w:lvl w:ilvl="0" w:tplc="F976B30E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9D6"/>
    <w:multiLevelType w:val="hybridMultilevel"/>
    <w:tmpl w:val="A7F8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11F4"/>
    <w:multiLevelType w:val="hybridMultilevel"/>
    <w:tmpl w:val="A4CE0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56DA5"/>
    <w:multiLevelType w:val="hybridMultilevel"/>
    <w:tmpl w:val="2D3CA74C"/>
    <w:lvl w:ilvl="0" w:tplc="BB0E7C82">
      <w:numFmt w:val="bullet"/>
      <w:lvlText w:val="-"/>
      <w:lvlJc w:val="left"/>
      <w:pPr>
        <w:ind w:left="2097" w:hanging="119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D3E062C">
      <w:numFmt w:val="bullet"/>
      <w:lvlText w:val="•"/>
      <w:lvlJc w:val="left"/>
      <w:pPr>
        <w:ind w:left="2904" w:hanging="119"/>
      </w:pPr>
      <w:rPr>
        <w:rFonts w:hint="default"/>
      </w:rPr>
    </w:lvl>
    <w:lvl w:ilvl="2" w:tplc="03FADBB4">
      <w:numFmt w:val="bullet"/>
      <w:lvlText w:val="•"/>
      <w:lvlJc w:val="left"/>
      <w:pPr>
        <w:ind w:left="3708" w:hanging="119"/>
      </w:pPr>
      <w:rPr>
        <w:rFonts w:hint="default"/>
      </w:rPr>
    </w:lvl>
    <w:lvl w:ilvl="3" w:tplc="07301046">
      <w:numFmt w:val="bullet"/>
      <w:lvlText w:val="•"/>
      <w:lvlJc w:val="left"/>
      <w:pPr>
        <w:ind w:left="4513" w:hanging="119"/>
      </w:pPr>
      <w:rPr>
        <w:rFonts w:hint="default"/>
      </w:rPr>
    </w:lvl>
    <w:lvl w:ilvl="4" w:tplc="C6E28558">
      <w:numFmt w:val="bullet"/>
      <w:lvlText w:val="•"/>
      <w:lvlJc w:val="left"/>
      <w:pPr>
        <w:ind w:left="5317" w:hanging="119"/>
      </w:pPr>
      <w:rPr>
        <w:rFonts w:hint="default"/>
      </w:rPr>
    </w:lvl>
    <w:lvl w:ilvl="5" w:tplc="1598BF3C">
      <w:numFmt w:val="bullet"/>
      <w:lvlText w:val="•"/>
      <w:lvlJc w:val="left"/>
      <w:pPr>
        <w:ind w:left="6122" w:hanging="119"/>
      </w:pPr>
      <w:rPr>
        <w:rFonts w:hint="default"/>
      </w:rPr>
    </w:lvl>
    <w:lvl w:ilvl="6" w:tplc="F16C4F04">
      <w:numFmt w:val="bullet"/>
      <w:lvlText w:val="•"/>
      <w:lvlJc w:val="left"/>
      <w:pPr>
        <w:ind w:left="6926" w:hanging="119"/>
      </w:pPr>
      <w:rPr>
        <w:rFonts w:hint="default"/>
      </w:rPr>
    </w:lvl>
    <w:lvl w:ilvl="7" w:tplc="E5E8BCCE">
      <w:numFmt w:val="bullet"/>
      <w:lvlText w:val="•"/>
      <w:lvlJc w:val="left"/>
      <w:pPr>
        <w:ind w:left="7730" w:hanging="119"/>
      </w:pPr>
      <w:rPr>
        <w:rFonts w:hint="default"/>
      </w:rPr>
    </w:lvl>
    <w:lvl w:ilvl="8" w:tplc="C930F036">
      <w:numFmt w:val="bullet"/>
      <w:lvlText w:val="•"/>
      <w:lvlJc w:val="left"/>
      <w:pPr>
        <w:ind w:left="8535" w:hanging="119"/>
      </w:pPr>
      <w:rPr>
        <w:rFonts w:hint="default"/>
      </w:rPr>
    </w:lvl>
  </w:abstractNum>
  <w:abstractNum w:abstractNumId="6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51F6B"/>
    <w:multiLevelType w:val="hybridMultilevel"/>
    <w:tmpl w:val="035E8E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14BB4"/>
    <w:multiLevelType w:val="hybridMultilevel"/>
    <w:tmpl w:val="18CC907C"/>
    <w:lvl w:ilvl="0" w:tplc="688E7F16">
      <w:numFmt w:val="bullet"/>
      <w:lvlText w:val="-"/>
      <w:lvlJc w:val="left"/>
      <w:pPr>
        <w:ind w:left="1536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1144A09A">
      <w:numFmt w:val="bullet"/>
      <w:lvlText w:val="-"/>
      <w:lvlJc w:val="left"/>
      <w:pPr>
        <w:ind w:left="224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C5A00DBE">
      <w:numFmt w:val="bullet"/>
      <w:lvlText w:val="-"/>
      <w:lvlJc w:val="left"/>
      <w:pPr>
        <w:ind w:left="2955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3" w:tplc="905C840A">
      <w:numFmt w:val="bullet"/>
      <w:lvlText w:val="•"/>
      <w:lvlJc w:val="left"/>
      <w:pPr>
        <w:ind w:left="3389" w:hanging="118"/>
      </w:pPr>
      <w:rPr>
        <w:rFonts w:hint="default"/>
      </w:rPr>
    </w:lvl>
    <w:lvl w:ilvl="4" w:tplc="FAB489BA">
      <w:numFmt w:val="bullet"/>
      <w:lvlText w:val="•"/>
      <w:lvlJc w:val="left"/>
      <w:pPr>
        <w:ind w:left="3819" w:hanging="118"/>
      </w:pPr>
      <w:rPr>
        <w:rFonts w:hint="default"/>
      </w:rPr>
    </w:lvl>
    <w:lvl w:ilvl="5" w:tplc="07605028">
      <w:numFmt w:val="bullet"/>
      <w:lvlText w:val="•"/>
      <w:lvlJc w:val="left"/>
      <w:pPr>
        <w:ind w:left="4248" w:hanging="118"/>
      </w:pPr>
      <w:rPr>
        <w:rFonts w:hint="default"/>
      </w:rPr>
    </w:lvl>
    <w:lvl w:ilvl="6" w:tplc="68FABB3E">
      <w:numFmt w:val="bullet"/>
      <w:lvlText w:val="•"/>
      <w:lvlJc w:val="left"/>
      <w:pPr>
        <w:ind w:left="4678" w:hanging="118"/>
      </w:pPr>
      <w:rPr>
        <w:rFonts w:hint="default"/>
      </w:rPr>
    </w:lvl>
    <w:lvl w:ilvl="7" w:tplc="DEE82A84">
      <w:numFmt w:val="bullet"/>
      <w:lvlText w:val="•"/>
      <w:lvlJc w:val="left"/>
      <w:pPr>
        <w:ind w:left="5107" w:hanging="118"/>
      </w:pPr>
      <w:rPr>
        <w:rFonts w:hint="default"/>
      </w:rPr>
    </w:lvl>
    <w:lvl w:ilvl="8" w:tplc="8742637C">
      <w:numFmt w:val="bullet"/>
      <w:lvlText w:val="•"/>
      <w:lvlJc w:val="left"/>
      <w:pPr>
        <w:ind w:left="5537" w:hanging="118"/>
      </w:pPr>
      <w:rPr>
        <w:rFonts w:hint="default"/>
      </w:rPr>
    </w:lvl>
  </w:abstractNum>
  <w:abstractNum w:abstractNumId="12" w15:restartNumberingAfterBreak="0">
    <w:nsid w:val="6409073C"/>
    <w:multiLevelType w:val="hybridMultilevel"/>
    <w:tmpl w:val="59BCE39E"/>
    <w:lvl w:ilvl="0" w:tplc="B43E54AA">
      <w:numFmt w:val="bullet"/>
      <w:lvlText w:val="-"/>
      <w:lvlJc w:val="left"/>
      <w:pPr>
        <w:ind w:left="158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90AA74F2">
      <w:numFmt w:val="bullet"/>
      <w:lvlText w:val="-"/>
      <w:lvlJc w:val="left"/>
      <w:pPr>
        <w:ind w:left="2292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EB26C466">
      <w:numFmt w:val="bullet"/>
      <w:lvlText w:val="•"/>
      <w:lvlJc w:val="left"/>
      <w:pPr>
        <w:ind w:left="3000" w:hanging="118"/>
      </w:pPr>
      <w:rPr>
        <w:rFonts w:hint="default"/>
      </w:rPr>
    </w:lvl>
    <w:lvl w:ilvl="3" w:tplc="F93292BA">
      <w:numFmt w:val="bullet"/>
      <w:lvlText w:val="•"/>
      <w:lvlJc w:val="left"/>
      <w:pPr>
        <w:ind w:left="3663" w:hanging="118"/>
      </w:pPr>
      <w:rPr>
        <w:rFonts w:hint="default"/>
      </w:rPr>
    </w:lvl>
    <w:lvl w:ilvl="4" w:tplc="7B24BAF2">
      <w:numFmt w:val="bullet"/>
      <w:lvlText w:val="•"/>
      <w:lvlJc w:val="left"/>
      <w:pPr>
        <w:ind w:left="4327" w:hanging="118"/>
      </w:pPr>
      <w:rPr>
        <w:rFonts w:hint="default"/>
      </w:rPr>
    </w:lvl>
    <w:lvl w:ilvl="5" w:tplc="6228311C">
      <w:numFmt w:val="bullet"/>
      <w:lvlText w:val="•"/>
      <w:lvlJc w:val="left"/>
      <w:pPr>
        <w:ind w:left="4990" w:hanging="118"/>
      </w:pPr>
      <w:rPr>
        <w:rFonts w:hint="default"/>
      </w:rPr>
    </w:lvl>
    <w:lvl w:ilvl="6" w:tplc="4E105284">
      <w:numFmt w:val="bullet"/>
      <w:lvlText w:val="•"/>
      <w:lvlJc w:val="left"/>
      <w:pPr>
        <w:ind w:left="5654" w:hanging="118"/>
      </w:pPr>
      <w:rPr>
        <w:rFonts w:hint="default"/>
      </w:rPr>
    </w:lvl>
    <w:lvl w:ilvl="7" w:tplc="E3689E34">
      <w:numFmt w:val="bullet"/>
      <w:lvlText w:val="•"/>
      <w:lvlJc w:val="left"/>
      <w:pPr>
        <w:ind w:left="6317" w:hanging="118"/>
      </w:pPr>
      <w:rPr>
        <w:rFonts w:hint="default"/>
      </w:rPr>
    </w:lvl>
    <w:lvl w:ilvl="8" w:tplc="BB4AA9DA">
      <w:numFmt w:val="bullet"/>
      <w:lvlText w:val="•"/>
      <w:lvlJc w:val="left"/>
      <w:pPr>
        <w:ind w:left="6981" w:hanging="118"/>
      </w:pPr>
      <w:rPr>
        <w:rFonts w:hint="default"/>
      </w:rPr>
    </w:lvl>
  </w:abstractNum>
  <w:abstractNum w:abstractNumId="13" w15:restartNumberingAfterBreak="0">
    <w:nsid w:val="64D51E0D"/>
    <w:multiLevelType w:val="hybridMultilevel"/>
    <w:tmpl w:val="23806CDC"/>
    <w:lvl w:ilvl="0" w:tplc="6EA04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4BACC6"/>
        <w:sz w:val="22"/>
        <w:szCs w:val="24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10CD6"/>
    <w:multiLevelType w:val="hybridMultilevel"/>
    <w:tmpl w:val="3162D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604A"/>
    <w:multiLevelType w:val="hybridMultilevel"/>
    <w:tmpl w:val="8922744E"/>
    <w:lvl w:ilvl="0" w:tplc="37260E7C">
      <w:numFmt w:val="bullet"/>
      <w:lvlText w:val="-"/>
      <w:lvlJc w:val="left"/>
      <w:pPr>
        <w:ind w:left="1271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EBA2330">
      <w:numFmt w:val="bullet"/>
      <w:lvlText w:val="•"/>
      <w:lvlJc w:val="left"/>
      <w:pPr>
        <w:ind w:left="2166" w:hanging="118"/>
      </w:pPr>
      <w:rPr>
        <w:rFonts w:hint="default"/>
      </w:rPr>
    </w:lvl>
    <w:lvl w:ilvl="2" w:tplc="45B6C74C">
      <w:numFmt w:val="bullet"/>
      <w:lvlText w:val="•"/>
      <w:lvlJc w:val="left"/>
      <w:pPr>
        <w:ind w:left="3052" w:hanging="118"/>
      </w:pPr>
      <w:rPr>
        <w:rFonts w:hint="default"/>
      </w:rPr>
    </w:lvl>
    <w:lvl w:ilvl="3" w:tplc="2AF8BDAA">
      <w:numFmt w:val="bullet"/>
      <w:lvlText w:val="•"/>
      <w:lvlJc w:val="left"/>
      <w:pPr>
        <w:ind w:left="3939" w:hanging="118"/>
      </w:pPr>
      <w:rPr>
        <w:rFonts w:hint="default"/>
      </w:rPr>
    </w:lvl>
    <w:lvl w:ilvl="4" w:tplc="D50E1754">
      <w:numFmt w:val="bullet"/>
      <w:lvlText w:val="•"/>
      <w:lvlJc w:val="left"/>
      <w:pPr>
        <w:ind w:left="4825" w:hanging="118"/>
      </w:pPr>
      <w:rPr>
        <w:rFonts w:hint="default"/>
      </w:rPr>
    </w:lvl>
    <w:lvl w:ilvl="5" w:tplc="45EC021E">
      <w:numFmt w:val="bullet"/>
      <w:lvlText w:val="•"/>
      <w:lvlJc w:val="left"/>
      <w:pPr>
        <w:ind w:left="5712" w:hanging="118"/>
      </w:pPr>
      <w:rPr>
        <w:rFonts w:hint="default"/>
      </w:rPr>
    </w:lvl>
    <w:lvl w:ilvl="6" w:tplc="8C0AEDD2">
      <w:numFmt w:val="bullet"/>
      <w:lvlText w:val="•"/>
      <w:lvlJc w:val="left"/>
      <w:pPr>
        <w:ind w:left="6598" w:hanging="118"/>
      </w:pPr>
      <w:rPr>
        <w:rFonts w:hint="default"/>
      </w:rPr>
    </w:lvl>
    <w:lvl w:ilvl="7" w:tplc="4EEC1DC6">
      <w:numFmt w:val="bullet"/>
      <w:lvlText w:val="•"/>
      <w:lvlJc w:val="left"/>
      <w:pPr>
        <w:ind w:left="7484" w:hanging="118"/>
      </w:pPr>
      <w:rPr>
        <w:rFonts w:hint="default"/>
      </w:rPr>
    </w:lvl>
    <w:lvl w:ilvl="8" w:tplc="7E6A3F44">
      <w:numFmt w:val="bullet"/>
      <w:lvlText w:val="•"/>
      <w:lvlJc w:val="left"/>
      <w:pPr>
        <w:ind w:left="8371" w:hanging="118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4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4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  <w:num w:numId="15">
    <w:abstractNumId w:val="11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746DA"/>
    <w:rsid w:val="000E6749"/>
    <w:rsid w:val="00111E8B"/>
    <w:rsid w:val="00141778"/>
    <w:rsid w:val="0019789E"/>
    <w:rsid w:val="001C1CD8"/>
    <w:rsid w:val="001D01E1"/>
    <w:rsid w:val="002037C4"/>
    <w:rsid w:val="00216383"/>
    <w:rsid w:val="00235F09"/>
    <w:rsid w:val="002C400C"/>
    <w:rsid w:val="002E3EEE"/>
    <w:rsid w:val="00362253"/>
    <w:rsid w:val="003851C3"/>
    <w:rsid w:val="003C0F0F"/>
    <w:rsid w:val="003E6B4C"/>
    <w:rsid w:val="00402199"/>
    <w:rsid w:val="00404501"/>
    <w:rsid w:val="00430A75"/>
    <w:rsid w:val="004E38E5"/>
    <w:rsid w:val="005334FB"/>
    <w:rsid w:val="005630AC"/>
    <w:rsid w:val="005A444A"/>
    <w:rsid w:val="005F597E"/>
    <w:rsid w:val="00643A23"/>
    <w:rsid w:val="006621E4"/>
    <w:rsid w:val="006B5BA2"/>
    <w:rsid w:val="007B6583"/>
    <w:rsid w:val="00851D83"/>
    <w:rsid w:val="00870A59"/>
    <w:rsid w:val="00921E69"/>
    <w:rsid w:val="0094511F"/>
    <w:rsid w:val="00952B67"/>
    <w:rsid w:val="009852DE"/>
    <w:rsid w:val="00985B03"/>
    <w:rsid w:val="009A57A5"/>
    <w:rsid w:val="009A70F2"/>
    <w:rsid w:val="009C7084"/>
    <w:rsid w:val="009E79B5"/>
    <w:rsid w:val="009F1509"/>
    <w:rsid w:val="00A17E27"/>
    <w:rsid w:val="00A422E4"/>
    <w:rsid w:val="00A777CF"/>
    <w:rsid w:val="00B44CBB"/>
    <w:rsid w:val="00B701C5"/>
    <w:rsid w:val="00C030BF"/>
    <w:rsid w:val="00C9559D"/>
    <w:rsid w:val="00CA4449"/>
    <w:rsid w:val="00CD255C"/>
    <w:rsid w:val="00D22887"/>
    <w:rsid w:val="00D34674"/>
    <w:rsid w:val="00D521DA"/>
    <w:rsid w:val="00D72DFB"/>
    <w:rsid w:val="00DD5E13"/>
    <w:rsid w:val="00E166DF"/>
    <w:rsid w:val="00E2629E"/>
    <w:rsid w:val="00E93680"/>
    <w:rsid w:val="00E94477"/>
    <w:rsid w:val="00EA0AB2"/>
    <w:rsid w:val="00EF103E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17D8A"/>
  <w15:docId w15:val="{09471EF5-FFB9-492F-9425-AB0A4C28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44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D83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4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1D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1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643A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643A23"/>
    <w:rPr>
      <w:rFonts w:ascii="Calibri" w:eastAsia="Calibri" w:hAnsi="Calibri" w:cs="Calibri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40450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45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1CC8C-0DC5-4CC5-B454-97BD8E2A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6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François-Régis Caumartin</dc:creator>
  <cp:lastModifiedBy>Poix Martine</cp:lastModifiedBy>
  <cp:revision>4</cp:revision>
  <cp:lastPrinted>2017-10-02T06:34:00Z</cp:lastPrinted>
  <dcterms:created xsi:type="dcterms:W3CDTF">2020-09-21T12:50:00Z</dcterms:created>
  <dcterms:modified xsi:type="dcterms:W3CDTF">2020-09-22T12:21:00Z</dcterms:modified>
</cp:coreProperties>
</file>