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2B72" w:rsidRDefault="00B31A2A" w:rsidP="006B2B72">
      <w:pPr>
        <w:jc w:val="center"/>
        <w:rPr>
          <w:b/>
          <w:sz w:val="72"/>
          <w:szCs w:val="72"/>
        </w:rPr>
      </w:pPr>
      <w:r>
        <w:rPr>
          <w:noProof/>
          <w:lang w:eastAsia="fr-FR"/>
        </w:rPr>
        <w:drawing>
          <wp:anchor distT="0" distB="0" distL="114300" distR="114300" simplePos="0" relativeHeight="251656704" behindDoc="0" locked="0" layoutInCell="1" allowOverlap="1">
            <wp:simplePos x="0" y="0"/>
            <wp:positionH relativeFrom="column">
              <wp:posOffset>5005070</wp:posOffset>
            </wp:positionH>
            <wp:positionV relativeFrom="paragraph">
              <wp:posOffset>-149225</wp:posOffset>
            </wp:positionV>
            <wp:extent cx="1452245" cy="1581150"/>
            <wp:effectExtent l="0" t="0" r="0" b="0"/>
            <wp:wrapSquare wrapText="bothSides"/>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24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B72">
        <w:rPr>
          <w:b/>
          <w:sz w:val="72"/>
          <w:szCs w:val="72"/>
        </w:rPr>
        <w:t xml:space="preserve">Développeur </w:t>
      </w:r>
      <w:r w:rsidR="000D7BAE">
        <w:rPr>
          <w:b/>
          <w:sz w:val="72"/>
          <w:szCs w:val="72"/>
        </w:rPr>
        <w:t>WEB et Web Mobile</w:t>
      </w:r>
    </w:p>
    <w:p w:rsidR="006B2B72" w:rsidRDefault="006B2B72" w:rsidP="006B2B72">
      <w:pPr>
        <w:jc w:val="center"/>
        <w:rPr>
          <w:b/>
          <w:sz w:val="72"/>
          <w:szCs w:val="72"/>
        </w:rPr>
      </w:pPr>
    </w:p>
    <w:p w:rsidR="006B2B72" w:rsidRDefault="006B2B72" w:rsidP="006B2B72">
      <w:pPr>
        <w:jc w:val="center"/>
        <w:rPr>
          <w:b/>
          <w:sz w:val="72"/>
          <w:szCs w:val="72"/>
        </w:rPr>
      </w:pPr>
    </w:p>
    <w:p w:rsidR="00900A22" w:rsidRDefault="00900A22" w:rsidP="006B2B72">
      <w:pPr>
        <w:jc w:val="center"/>
        <w:rPr>
          <w:b/>
          <w:sz w:val="72"/>
          <w:szCs w:val="72"/>
        </w:rPr>
      </w:pPr>
    </w:p>
    <w:p w:rsidR="006B2B72" w:rsidRDefault="006B2B72" w:rsidP="006B2B72">
      <w:pPr>
        <w:jc w:val="center"/>
        <w:rPr>
          <w:b/>
          <w:sz w:val="72"/>
          <w:szCs w:val="72"/>
        </w:rPr>
      </w:pPr>
      <w:r>
        <w:rPr>
          <w:b/>
          <w:sz w:val="72"/>
          <w:szCs w:val="72"/>
        </w:rPr>
        <w:t xml:space="preserve">Evaluation </w:t>
      </w:r>
    </w:p>
    <w:p w:rsidR="006B2B72" w:rsidRPr="00EF5D67" w:rsidRDefault="000D7BAE" w:rsidP="006B2B72">
      <w:pPr>
        <w:jc w:val="center"/>
        <w:rPr>
          <w:b/>
          <w:sz w:val="36"/>
          <w:szCs w:val="72"/>
        </w:rPr>
      </w:pPr>
      <w:r>
        <w:rPr>
          <w:b/>
          <w:sz w:val="36"/>
          <w:szCs w:val="72"/>
        </w:rPr>
        <w:t>PHP Orienté Objet</w:t>
      </w:r>
    </w:p>
    <w:p w:rsidR="006B2B72" w:rsidRDefault="00A82816" w:rsidP="006B2B72">
      <w:pPr>
        <w:jc w:val="center"/>
        <w:rPr>
          <w:b/>
        </w:rPr>
      </w:pPr>
      <w:r>
        <w:rPr>
          <w:b/>
        </w:rPr>
        <w:t>JEU DE ROLES</w:t>
      </w:r>
    </w:p>
    <w:p w:rsidR="006B2B72" w:rsidRDefault="006B2B72" w:rsidP="006B2B72">
      <w:pPr>
        <w:jc w:val="center"/>
        <w:rPr>
          <w:b/>
        </w:rPr>
      </w:pPr>
    </w:p>
    <w:p w:rsidR="006B2B72" w:rsidRDefault="006B2B72" w:rsidP="006B2B72">
      <w:pPr>
        <w:jc w:val="center"/>
        <w:rPr>
          <w:b/>
        </w:rPr>
      </w:pPr>
    </w:p>
    <w:p w:rsidR="006B2B72" w:rsidRDefault="006B2B72" w:rsidP="006B2B72">
      <w:pPr>
        <w:jc w:val="center"/>
        <w:rPr>
          <w:b/>
        </w:rPr>
      </w:pPr>
    </w:p>
    <w:p w:rsidR="006B2B72" w:rsidRDefault="006B2B72" w:rsidP="006B2B72">
      <w:pPr>
        <w:jc w:val="center"/>
        <w:rPr>
          <w:b/>
        </w:rPr>
      </w:pPr>
      <w:bookmarkStart w:id="0" w:name="_GoBack"/>
      <w:bookmarkEnd w:id="0"/>
    </w:p>
    <w:p w:rsidR="006B2B72" w:rsidRDefault="006B2B72" w:rsidP="006B2B72">
      <w:pPr>
        <w:jc w:val="center"/>
        <w:rPr>
          <w:b/>
        </w:rPr>
      </w:pPr>
    </w:p>
    <w:p w:rsidR="006B2B72" w:rsidRDefault="006B2B72" w:rsidP="006B2B72">
      <w:pPr>
        <w:jc w:val="both"/>
        <w:rPr>
          <w:b/>
        </w:rPr>
      </w:pPr>
      <w:r>
        <w:rPr>
          <w:b/>
        </w:rPr>
        <w:t>Durée : 3 h 00</w:t>
      </w:r>
    </w:p>
    <w:p w:rsidR="006B2B72" w:rsidRDefault="006B2B72" w:rsidP="006B2B72">
      <w:pPr>
        <w:jc w:val="both"/>
        <w:rPr>
          <w:b/>
        </w:rPr>
      </w:pPr>
      <w:r>
        <w:rPr>
          <w:b/>
        </w:rPr>
        <w:t>Documents autorisés : Oui</w:t>
      </w:r>
    </w:p>
    <w:p w:rsidR="006B2B72" w:rsidRDefault="006B2B72" w:rsidP="006B2B72">
      <w:pPr>
        <w:jc w:val="both"/>
        <w:rPr>
          <w:b/>
        </w:rPr>
      </w:pPr>
      <w:r>
        <w:rPr>
          <w:b/>
        </w:rPr>
        <w:t>Internet autorisé : Oui</w:t>
      </w:r>
    </w:p>
    <w:p w:rsidR="006B2B72" w:rsidRDefault="006B2B72" w:rsidP="006B2B72">
      <w:pPr>
        <w:jc w:val="both"/>
        <w:rPr>
          <w:b/>
        </w:rPr>
      </w:pPr>
      <w:r>
        <w:rPr>
          <w:b/>
        </w:rPr>
        <w:t>Date : ……………….</w:t>
      </w:r>
    </w:p>
    <w:p w:rsidR="006B2B72" w:rsidRDefault="006B2B72" w:rsidP="006B2B72">
      <w:pPr>
        <w:jc w:val="both"/>
        <w:rPr>
          <w:b/>
        </w:rPr>
      </w:pPr>
      <w:r>
        <w:rPr>
          <w:b/>
        </w:rPr>
        <w:t>Nom : ……………….</w:t>
      </w:r>
    </w:p>
    <w:p w:rsidR="006B2B72" w:rsidRDefault="006B2B72" w:rsidP="006B2B72">
      <w:pPr>
        <w:jc w:val="both"/>
        <w:rPr>
          <w:b/>
        </w:rPr>
      </w:pPr>
      <w:r>
        <w:rPr>
          <w:b/>
        </w:rPr>
        <w:t>Prénom : …………</w:t>
      </w:r>
      <w:proofErr w:type="gramStart"/>
      <w:r>
        <w:rPr>
          <w:b/>
        </w:rPr>
        <w:t>…….</w:t>
      </w:r>
      <w:proofErr w:type="gramEnd"/>
      <w:r>
        <w:rPr>
          <w:b/>
        </w:rPr>
        <w:t>.</w:t>
      </w:r>
    </w:p>
    <w:p w:rsidR="006B2B72" w:rsidRDefault="006B2B72" w:rsidP="006B2B72">
      <w:pPr>
        <w:jc w:val="center"/>
        <w:rPr>
          <w:b/>
        </w:rPr>
      </w:pPr>
    </w:p>
    <w:p w:rsidR="006B2B72" w:rsidRDefault="006B2B72" w:rsidP="006B2B72">
      <w:pPr>
        <w:jc w:val="center"/>
        <w:rPr>
          <w:b/>
        </w:rPr>
      </w:pPr>
    </w:p>
    <w:p w:rsidR="006B2B72" w:rsidRDefault="006B2B72" w:rsidP="006B2B72">
      <w:pPr>
        <w:jc w:val="center"/>
        <w:rPr>
          <w:b/>
        </w:rPr>
      </w:pPr>
    </w:p>
    <w:p w:rsidR="006B2B72" w:rsidRPr="00516D54" w:rsidRDefault="006B2B72" w:rsidP="006B2B72">
      <w:pPr>
        <w:jc w:val="center"/>
        <w:rPr>
          <w:b/>
          <w:u w:val="single"/>
        </w:rPr>
      </w:pPr>
      <w:r w:rsidRPr="00516D54">
        <w:rPr>
          <w:b/>
          <w:u w:val="single"/>
        </w:rPr>
        <w:t>Consignes</w:t>
      </w:r>
    </w:p>
    <w:p w:rsidR="008A5D43" w:rsidRDefault="004B05AB" w:rsidP="008A5D43">
      <w:pPr>
        <w:jc w:val="both"/>
      </w:pPr>
      <w:r>
        <w:t>Commencer par une analyse du jeu et ensuite décomposer en actions élémentaires avant de commencer à programmer</w:t>
      </w:r>
      <w:r w:rsidR="00C94FD5">
        <w:t>.</w:t>
      </w:r>
    </w:p>
    <w:p w:rsidR="00D55CCA" w:rsidRDefault="008A5D43" w:rsidP="008A5D43">
      <w:pPr>
        <w:jc w:val="both"/>
      </w:pPr>
      <w:r>
        <w:t xml:space="preserve">Toutes les valeurs données dans cet exercice </w:t>
      </w:r>
      <w:r w:rsidR="00D53EC2">
        <w:t xml:space="preserve">(nombre de points de vie acquis, perdus lors des attaques, valeur du sort, …) </w:t>
      </w:r>
      <w:r>
        <w:t>devront être placées dans des variables.</w:t>
      </w:r>
    </w:p>
    <w:p w:rsidR="006B2B72" w:rsidRDefault="00D55CCA" w:rsidP="008A5D43">
      <w:pPr>
        <w:jc w:val="both"/>
      </w:pPr>
      <w:r>
        <w:t>Le code sera orienté objet. Il sera correctement indenté, commenté. Les règles de convention d’écriture doivent être respectées.</w:t>
      </w:r>
    </w:p>
    <w:p w:rsidR="00746747" w:rsidRDefault="00746747" w:rsidP="008A5D43">
      <w:pPr>
        <w:jc w:val="both"/>
      </w:pPr>
    </w:p>
    <w:p w:rsidR="00746747" w:rsidRDefault="00746747" w:rsidP="008A5D43">
      <w:pPr>
        <w:jc w:val="both"/>
      </w:pPr>
    </w:p>
    <w:p w:rsidR="00746747" w:rsidRDefault="00746747" w:rsidP="008A5D43">
      <w:pPr>
        <w:jc w:val="both"/>
      </w:pPr>
    </w:p>
    <w:p w:rsidR="00796029" w:rsidRPr="00746747" w:rsidRDefault="00746747" w:rsidP="00746747">
      <w:pPr>
        <w:jc w:val="both"/>
        <w:rPr>
          <w:i/>
          <w:sz w:val="20"/>
        </w:rPr>
        <w:sectPr w:rsidR="00796029" w:rsidRPr="00746747">
          <w:footnotePr>
            <w:pos w:val="beneathText"/>
          </w:footnotePr>
          <w:type w:val="continuous"/>
          <w:pgSz w:w="11905" w:h="16837"/>
          <w:pgMar w:top="1418" w:right="1274" w:bottom="1418" w:left="1418" w:header="1418" w:footer="426" w:gutter="0"/>
          <w:cols w:space="720"/>
          <w:docGrid w:linePitch="360"/>
        </w:sectPr>
      </w:pPr>
      <w:r w:rsidRPr="0051504F">
        <w:rPr>
          <w:b/>
        </w:rPr>
        <w:t xml:space="preserve">Les </w:t>
      </w:r>
      <w:r>
        <w:rPr>
          <w:b/>
        </w:rPr>
        <w:t>fichiers</w:t>
      </w:r>
      <w:r w:rsidRPr="0051504F">
        <w:rPr>
          <w:b/>
        </w:rPr>
        <w:t xml:space="preserve"> seront sauvegardés à la racine de votre espace </w:t>
      </w:r>
      <w:r>
        <w:rPr>
          <w:b/>
        </w:rPr>
        <w:t>réseau dans un dossier </w:t>
      </w:r>
      <w:proofErr w:type="spellStart"/>
      <w:r>
        <w:rPr>
          <w:b/>
        </w:rPr>
        <w:t>Eval_POO</w:t>
      </w:r>
      <w:proofErr w:type="spellEnd"/>
      <w:r w:rsidRPr="0051504F">
        <w:rPr>
          <w:b/>
        </w:rPr>
        <w:t>_</w:t>
      </w:r>
      <w:r>
        <w:rPr>
          <w:b/>
        </w:rPr>
        <w:t>[</w:t>
      </w:r>
      <w:r w:rsidRPr="0051504F">
        <w:rPr>
          <w:b/>
        </w:rPr>
        <w:t>Prénom</w:t>
      </w:r>
      <w:r>
        <w:rPr>
          <w:b/>
        </w:rPr>
        <w:t>]</w:t>
      </w:r>
      <w:r>
        <w:rPr>
          <w:b/>
        </w:rPr>
        <w:t xml:space="preserve"> </w:t>
      </w:r>
      <w:r w:rsidRPr="00746747">
        <w:rPr>
          <w:i/>
          <w:sz w:val="20"/>
        </w:rPr>
        <w:t>Respecter scrupuleusement le nommage et la casse</w:t>
      </w:r>
    </w:p>
    <w:p w:rsidR="00796029" w:rsidRDefault="00796029" w:rsidP="007165C4">
      <w:pPr>
        <w:pStyle w:val="Titre1"/>
        <w:ind w:right="281"/>
      </w:pPr>
      <w:bookmarkStart w:id="1" w:name="_Toc7682694"/>
      <w:r>
        <w:lastRenderedPageBreak/>
        <w:t xml:space="preserve">Projet de développement </w:t>
      </w:r>
      <w:r w:rsidRPr="006B2B72">
        <w:t>d’une</w:t>
      </w:r>
      <w:r>
        <w:t xml:space="preserve"> application</w:t>
      </w:r>
      <w:bookmarkEnd w:id="1"/>
    </w:p>
    <w:p w:rsidR="00796029" w:rsidRDefault="00796029" w:rsidP="007165C4">
      <w:pPr>
        <w:ind w:left="720" w:right="281" w:hanging="360"/>
      </w:pPr>
    </w:p>
    <w:p w:rsidR="00796029" w:rsidRDefault="00796029" w:rsidP="007165C4">
      <w:pPr>
        <w:ind w:left="720" w:right="281" w:hanging="360"/>
        <w:jc w:val="both"/>
      </w:pPr>
      <w:r>
        <w:t>Nous nous proposons de développer une application, mettant en œuvre tout ce que vous avez appris</w:t>
      </w:r>
      <w:r w:rsidR="00FE1762">
        <w:t xml:space="preserve"> en programmation</w:t>
      </w:r>
      <w:r w:rsidR="00FC3228">
        <w:t xml:space="preserve"> orienté objet</w:t>
      </w:r>
      <w:r>
        <w:t>.</w:t>
      </w:r>
    </w:p>
    <w:p w:rsidR="00796029" w:rsidRDefault="00796029" w:rsidP="007165C4">
      <w:pPr>
        <w:ind w:left="720" w:right="281" w:hanging="360"/>
        <w:jc w:val="both"/>
      </w:pPr>
    </w:p>
    <w:p w:rsidR="00796029" w:rsidRDefault="00796029" w:rsidP="007165C4">
      <w:pPr>
        <w:ind w:left="720" w:right="281" w:hanging="360"/>
        <w:jc w:val="both"/>
      </w:pPr>
    </w:p>
    <w:p w:rsidR="00FC3228" w:rsidRDefault="00796029" w:rsidP="00FC3228">
      <w:pPr>
        <w:ind w:left="720" w:right="281" w:hanging="360"/>
        <w:jc w:val="both"/>
      </w:pPr>
      <w:r>
        <w:t xml:space="preserve">Nous nous proposons de réaliser </w:t>
      </w:r>
      <w:r w:rsidR="00FC3228">
        <w:t xml:space="preserve">un mini jeu où nous allons pouvoir utiliser un dé pour tuer des monstres, super original ! Bon, tout va être automatique et aléatoire, on n’est pas là pour faire un jeu complet avec des interactions avec l'utilisateur </w:t>
      </w:r>
    </w:p>
    <w:p w:rsidR="00FC3228" w:rsidRDefault="00FC3228" w:rsidP="00FC3228">
      <w:pPr>
        <w:ind w:left="720" w:right="281" w:hanging="360"/>
        <w:jc w:val="both"/>
      </w:pPr>
    </w:p>
    <w:p w:rsidR="00FC3228" w:rsidRDefault="00FC3228" w:rsidP="00FC3228">
      <w:pPr>
        <w:pStyle w:val="Titre1"/>
      </w:pPr>
      <w:bookmarkStart w:id="2" w:name="_Toc7682695"/>
      <w:r w:rsidRPr="00FC3228">
        <w:t xml:space="preserve">Instructions pour réaliser </w:t>
      </w:r>
      <w:r>
        <w:t>ce jeu</w:t>
      </w:r>
      <w:bookmarkEnd w:id="2"/>
    </w:p>
    <w:p w:rsidR="003358FA" w:rsidRPr="003358FA" w:rsidRDefault="003358FA" w:rsidP="003358FA"/>
    <w:p w:rsidR="00FC3228" w:rsidRDefault="00FC3228" w:rsidP="00FC3228">
      <w:pPr>
        <w:ind w:left="720" w:right="281" w:hanging="360"/>
        <w:jc w:val="both"/>
      </w:pPr>
      <w:r>
        <w:t>Vous allez devoir créer 4 classes :</w:t>
      </w:r>
    </w:p>
    <w:p w:rsidR="00FC3228" w:rsidRDefault="00FC3228" w:rsidP="00FC3228">
      <w:pPr>
        <w:numPr>
          <w:ilvl w:val="0"/>
          <w:numId w:val="13"/>
        </w:numPr>
        <w:ind w:right="281"/>
        <w:jc w:val="both"/>
      </w:pPr>
      <w:r>
        <w:t>Une classe </w:t>
      </w:r>
      <w:r w:rsidRPr="00FC3228">
        <w:t>Joueur</w:t>
      </w:r>
      <w:r>
        <w:t>, représentant notre héros.</w:t>
      </w:r>
    </w:p>
    <w:p w:rsidR="00FC3228" w:rsidRDefault="00FC3228" w:rsidP="00FC3228">
      <w:pPr>
        <w:numPr>
          <w:ilvl w:val="0"/>
          <w:numId w:val="13"/>
        </w:numPr>
        <w:ind w:right="281"/>
        <w:jc w:val="both"/>
      </w:pPr>
      <w:r>
        <w:t>Une classe </w:t>
      </w:r>
      <w:proofErr w:type="spellStart"/>
      <w:r w:rsidRPr="00FC3228">
        <w:t>MonstreFacile</w:t>
      </w:r>
      <w:proofErr w:type="spellEnd"/>
      <w:r>
        <w:t>.</w:t>
      </w:r>
    </w:p>
    <w:p w:rsidR="00FC3228" w:rsidRDefault="00FC3228" w:rsidP="00FC3228">
      <w:pPr>
        <w:numPr>
          <w:ilvl w:val="0"/>
          <w:numId w:val="13"/>
        </w:numPr>
        <w:ind w:right="281"/>
        <w:jc w:val="both"/>
      </w:pPr>
      <w:r>
        <w:t>Une classe </w:t>
      </w:r>
      <w:proofErr w:type="spellStart"/>
      <w:r w:rsidRPr="00FC3228">
        <w:t>MonstreDifficile</w:t>
      </w:r>
      <w:proofErr w:type="spellEnd"/>
      <w:r>
        <w:t>, qui bien sûr va hériter des fonctionnalités d'un monstre facile et qui en ajoutera.</w:t>
      </w:r>
    </w:p>
    <w:p w:rsidR="00FC3228" w:rsidRDefault="00FC3228" w:rsidP="003358FA">
      <w:pPr>
        <w:numPr>
          <w:ilvl w:val="0"/>
          <w:numId w:val="13"/>
        </w:numPr>
        <w:ind w:right="281"/>
        <w:jc w:val="both"/>
      </w:pPr>
      <w:r>
        <w:t>Une classe </w:t>
      </w:r>
      <w:r w:rsidRPr="00FC3228">
        <w:t>De</w:t>
      </w:r>
      <w:r>
        <w:t> pour gérer notre tirage aléatoire, comme un dé classique.</w:t>
      </w:r>
    </w:p>
    <w:p w:rsidR="00FC3228" w:rsidRDefault="00FC3228" w:rsidP="00FC3228">
      <w:pPr>
        <w:ind w:right="281"/>
        <w:jc w:val="both"/>
      </w:pPr>
    </w:p>
    <w:p w:rsidR="00FC3228" w:rsidRDefault="00FC3228" w:rsidP="00FC3228">
      <w:pPr>
        <w:pStyle w:val="Titre1"/>
      </w:pPr>
      <w:bookmarkStart w:id="3" w:name="_Toc7682696"/>
      <w:r>
        <w:t>Les règles</w:t>
      </w:r>
      <w:bookmarkEnd w:id="3"/>
      <w:r>
        <w:t xml:space="preserve"> </w:t>
      </w:r>
    </w:p>
    <w:p w:rsidR="003358FA" w:rsidRPr="003358FA" w:rsidRDefault="003358FA" w:rsidP="003358FA"/>
    <w:p w:rsidR="00FC3228" w:rsidRDefault="00FC3228" w:rsidP="009A32D3">
      <w:pPr>
        <w:jc w:val="both"/>
      </w:pPr>
      <w:r>
        <w:t xml:space="preserve">Les règles qui suivent peuvent paraître compliquées mais en fait elles sont assez </w:t>
      </w:r>
      <w:r w:rsidR="000D7BAE">
        <w:t>faciles</w:t>
      </w:r>
      <w:r>
        <w:t xml:space="preserve"> à retranscrire en code, donc ne vous découragez pas à la lecture de celles-ci et revenez-y une à une.</w:t>
      </w:r>
    </w:p>
    <w:p w:rsidR="009A32D3" w:rsidRDefault="00FC3228" w:rsidP="009A32D3">
      <w:pPr>
        <w:jc w:val="both"/>
      </w:pPr>
      <w:r>
        <w:t xml:space="preserve">Le principe est de voir </w:t>
      </w:r>
      <w:r w:rsidRPr="009A32D3">
        <w:rPr>
          <w:u w:val="single"/>
        </w:rPr>
        <w:t>combien notre héros va pouvoir tuer de monstres faciles et de monstres difficiles avant de mourir</w:t>
      </w:r>
      <w:r>
        <w:t>. Il meurt lorsqu’il a perdu tous ses points de vie (mon héros démarre av</w:t>
      </w:r>
      <w:r w:rsidR="009A32D3">
        <w:t xml:space="preserve">ec </w:t>
      </w:r>
      <w:r>
        <w:t>50 points de vie). Chaque monstre facile tué rapporte 1 point, chaque monstre difficile tué en rapporte 2.</w:t>
      </w:r>
    </w:p>
    <w:p w:rsidR="003358FA" w:rsidRDefault="003358FA" w:rsidP="009A32D3">
      <w:pPr>
        <w:jc w:val="both"/>
      </w:pPr>
    </w:p>
    <w:p w:rsidR="00FC3228" w:rsidRDefault="00FC3228" w:rsidP="009A32D3">
      <w:pPr>
        <w:numPr>
          <w:ilvl w:val="0"/>
          <w:numId w:val="14"/>
        </w:numPr>
        <w:ind w:right="281"/>
        <w:jc w:val="both"/>
      </w:pPr>
      <w:r>
        <w:t>Un monstre aléatoire arrive, le héros attaque le monstre ; puis si le monstre a survécu il attaque à son tour le héros et ceci jusqu'à ce que mort s'en suive.</w:t>
      </w:r>
    </w:p>
    <w:p w:rsidR="009A32D3" w:rsidRPr="00516DD3" w:rsidRDefault="00FC3228" w:rsidP="009A32D3">
      <w:pPr>
        <w:numPr>
          <w:ilvl w:val="0"/>
          <w:numId w:val="14"/>
        </w:numPr>
        <w:ind w:right="281"/>
        <w:jc w:val="both"/>
        <w:rPr>
          <w:i/>
          <w:sz w:val="20"/>
        </w:rPr>
      </w:pPr>
      <w:r>
        <w:t xml:space="preserve">Une attaque du héros sur un monstre consiste en </w:t>
      </w:r>
      <w:r w:rsidRPr="000D7BAE">
        <w:rPr>
          <w:b/>
        </w:rPr>
        <w:t>un jet de dé des deux protagonistes</w:t>
      </w:r>
      <w:r>
        <w:t xml:space="preserve">. Si le dé du héros est supérieur ou égal au dé du monstre, alors celui-ci est vaincu. </w:t>
      </w:r>
      <w:r w:rsidRPr="00516DD3">
        <w:rPr>
          <w:u w:val="single"/>
        </w:rPr>
        <w:t>Sinon, rien ne se passe et c'est au tour du monstre d'attaquer.</w:t>
      </w:r>
      <w:r w:rsidR="00516DD3">
        <w:rPr>
          <w:u w:val="single"/>
        </w:rPr>
        <w:t xml:space="preserve"> </w:t>
      </w:r>
      <w:r w:rsidR="00516DD3" w:rsidRPr="00516DD3">
        <w:rPr>
          <w:i/>
          <w:sz w:val="20"/>
        </w:rPr>
        <w:t>Techniquement (l’attaque du héros se limite à attaquer le monstre, celui-ci ne répond pas</w:t>
      </w:r>
      <w:r w:rsidR="00516DD3">
        <w:rPr>
          <w:i/>
          <w:sz w:val="20"/>
        </w:rPr>
        <w:t>, il répondra dans son attaque)</w:t>
      </w:r>
    </w:p>
    <w:p w:rsidR="00FC3228" w:rsidRDefault="00FC3228" w:rsidP="009A32D3">
      <w:pPr>
        <w:numPr>
          <w:ilvl w:val="0"/>
          <w:numId w:val="14"/>
        </w:numPr>
        <w:ind w:right="281"/>
        <w:jc w:val="both"/>
      </w:pPr>
      <w:r>
        <w:t>L'attaque du monstre facile sur le héros est similaire, mais à la différence que le jet du monstre doit être strictement supérieur au jet du héros. Eh oui, il faut bien avantager un peu notre héros </w:t>
      </w:r>
      <w:r w:rsidR="00B31A2A">
        <w:rPr>
          <w:noProof/>
          <w:lang w:eastAsia="fr-FR"/>
        </w:rPr>
        <w:drawing>
          <wp:inline distT="0" distB="0" distL="0" distR="0">
            <wp:extent cx="182880" cy="18288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FC3228" w:rsidRDefault="00FC3228" w:rsidP="009A32D3">
      <w:pPr>
        <w:numPr>
          <w:ilvl w:val="0"/>
          <w:numId w:val="14"/>
        </w:numPr>
        <w:ind w:right="281"/>
        <w:jc w:val="both"/>
      </w:pPr>
      <w:r>
        <w:t xml:space="preserve">A noter que lorsque le héros subit des dégâts, son bouclier se déclenche avec un nouveau jet de dé. Si ce dernier est inférieur ou égal à 2 (donc 2 chances sur 6), alors le héros ne perçoit pas de dégâts. Le cas contraire, ses points de vie sont diminués d'une valeur forfaitaire, </w:t>
      </w:r>
      <w:r w:rsidR="009A32D3">
        <w:t>de</w:t>
      </w:r>
      <w:r>
        <w:t xml:space="preserve"> 10 points de vie.</w:t>
      </w:r>
    </w:p>
    <w:p w:rsidR="003358FA" w:rsidRPr="003358FA" w:rsidRDefault="00FC3228" w:rsidP="003358FA">
      <w:pPr>
        <w:pStyle w:val="NormalWeb"/>
        <w:numPr>
          <w:ilvl w:val="0"/>
          <w:numId w:val="14"/>
        </w:numPr>
        <w:rPr>
          <w:rFonts w:ascii="Myriad Pro" w:hAnsi="Myriad Pro"/>
          <w:szCs w:val="20"/>
          <w:lang w:eastAsia="ar-SA"/>
        </w:rPr>
      </w:pPr>
      <w:r w:rsidRPr="009A32D3">
        <w:rPr>
          <w:rFonts w:ascii="Myriad Pro" w:hAnsi="Myriad Pro"/>
          <w:szCs w:val="20"/>
          <w:lang w:eastAsia="ar-SA"/>
        </w:rPr>
        <w:lastRenderedPageBreak/>
        <w:t xml:space="preserve">L'attaque du monstre difficile est la même que celle du monstre facile, sauf qu'il enchaine avec un sort magique. Un jet de dé est réalisé et si ce jet est différent de 6 alors le héros perçoit des dommages </w:t>
      </w:r>
      <w:r w:rsidR="008A5D43" w:rsidRPr="009A32D3">
        <w:rPr>
          <w:rFonts w:ascii="Myriad Pro" w:hAnsi="Myriad Pro"/>
          <w:szCs w:val="20"/>
          <w:lang w:eastAsia="ar-SA"/>
        </w:rPr>
        <w:t>équivalents</w:t>
      </w:r>
      <w:r w:rsidRPr="009A32D3">
        <w:rPr>
          <w:rFonts w:ascii="Myriad Pro" w:hAnsi="Myriad Pro"/>
          <w:szCs w:val="20"/>
          <w:lang w:eastAsia="ar-SA"/>
        </w:rPr>
        <w:t xml:space="preserve"> à la valeur du dé multiplié par une valeur forfaitaire, </w:t>
      </w:r>
      <w:r w:rsidR="009A32D3">
        <w:rPr>
          <w:rFonts w:ascii="Myriad Pro" w:hAnsi="Myriad Pro"/>
          <w:szCs w:val="20"/>
          <w:lang w:eastAsia="ar-SA"/>
        </w:rPr>
        <w:t>de</w:t>
      </w:r>
      <w:r w:rsidR="003358FA">
        <w:rPr>
          <w:rFonts w:ascii="Myriad Pro" w:hAnsi="Myriad Pro"/>
          <w:szCs w:val="20"/>
          <w:lang w:eastAsia="ar-SA"/>
        </w:rPr>
        <w:t xml:space="preserve"> 5</w:t>
      </w:r>
    </w:p>
    <w:p w:rsidR="003358FA" w:rsidRPr="00904C0E" w:rsidRDefault="003358FA" w:rsidP="009A32D3">
      <w:pPr>
        <w:pStyle w:val="NormalWeb"/>
        <w:jc w:val="both"/>
        <w:rPr>
          <w:rFonts w:ascii="Myriad Pro" w:hAnsi="Myriad Pro"/>
          <w:i/>
          <w:color w:val="365F91"/>
          <w:sz w:val="22"/>
          <w:szCs w:val="20"/>
          <w:lang w:eastAsia="ar-SA"/>
        </w:rPr>
      </w:pP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Au niveau des détails techniques des classes :</w:t>
      </w: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La classe </w:t>
      </w:r>
      <w:r w:rsidRPr="009A32D3">
        <w:rPr>
          <w:rFonts w:ascii="Myriad Pro" w:hAnsi="Myriad Pro"/>
          <w:lang w:eastAsia="ar-SA"/>
        </w:rPr>
        <w:t>Joueur</w:t>
      </w:r>
      <w:r w:rsidR="009A32D3">
        <w:rPr>
          <w:rFonts w:ascii="Myriad Pro" w:hAnsi="Myriad Pro"/>
          <w:szCs w:val="20"/>
          <w:lang w:eastAsia="ar-SA"/>
        </w:rPr>
        <w:t> </w:t>
      </w:r>
      <w:r w:rsidRPr="009A32D3">
        <w:rPr>
          <w:rFonts w:ascii="Myriad Pro" w:hAnsi="Myriad Pro"/>
          <w:szCs w:val="20"/>
          <w:lang w:eastAsia="ar-SA"/>
        </w:rPr>
        <w:t>:</w:t>
      </w:r>
    </w:p>
    <w:p w:rsidR="00FC3228" w:rsidRPr="009A32D3" w:rsidRDefault="00FC3228" w:rsidP="00FC3228">
      <w:pPr>
        <w:pStyle w:val="NormalWeb"/>
        <w:numPr>
          <w:ilvl w:val="0"/>
          <w:numId w:val="9"/>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une propriété en lecture seule qui contient les points de vies ; ceux-ci sont initialisés dans le constructeur.</w:t>
      </w:r>
    </w:p>
    <w:p w:rsidR="00FC3228" w:rsidRPr="009A32D3" w:rsidRDefault="00FC3228" w:rsidP="00FC3228">
      <w:pPr>
        <w:pStyle w:val="NormalWeb"/>
        <w:numPr>
          <w:ilvl w:val="0"/>
          <w:numId w:val="9"/>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w:t>
      </w:r>
      <w:r w:rsidR="009A32D3">
        <w:rPr>
          <w:rFonts w:ascii="Myriad Pro" w:hAnsi="Myriad Pro"/>
          <w:szCs w:val="20"/>
          <w:lang w:eastAsia="ar-SA"/>
        </w:rPr>
        <w:t xml:space="preserve">une méthode </w:t>
      </w:r>
      <w:proofErr w:type="spellStart"/>
      <w:r w:rsidR="009A32D3">
        <w:rPr>
          <w:rFonts w:ascii="Myriad Pro" w:hAnsi="Myriad Pro"/>
          <w:szCs w:val="20"/>
          <w:lang w:eastAsia="ar-SA"/>
        </w:rPr>
        <w:t>EstV</w:t>
      </w:r>
      <w:r w:rsidRPr="009A32D3">
        <w:rPr>
          <w:rFonts w:ascii="Myriad Pro" w:hAnsi="Myriad Pro"/>
          <w:szCs w:val="20"/>
          <w:lang w:eastAsia="ar-SA"/>
        </w:rPr>
        <w:t>ivant</w:t>
      </w:r>
      <w:proofErr w:type="spellEnd"/>
      <w:r w:rsidRPr="009A32D3">
        <w:rPr>
          <w:rFonts w:ascii="Myriad Pro" w:hAnsi="Myriad Pro"/>
          <w:szCs w:val="20"/>
          <w:lang w:eastAsia="ar-SA"/>
        </w:rPr>
        <w:t>,</w:t>
      </w:r>
      <w:r w:rsidR="009A32D3">
        <w:rPr>
          <w:rFonts w:ascii="Myriad Pro" w:hAnsi="Myriad Pro"/>
          <w:szCs w:val="20"/>
          <w:lang w:eastAsia="ar-SA"/>
        </w:rPr>
        <w:t xml:space="preserve"> qui dépend du nombre de points de vie</w:t>
      </w:r>
      <w:r w:rsidRPr="009A32D3">
        <w:rPr>
          <w:rFonts w:ascii="Myriad Pro" w:hAnsi="Myriad Pro"/>
          <w:szCs w:val="20"/>
          <w:lang w:eastAsia="ar-SA"/>
        </w:rPr>
        <w:t>.</w:t>
      </w:r>
    </w:p>
    <w:p w:rsidR="00FC3228" w:rsidRPr="009A32D3" w:rsidRDefault="00FC3228" w:rsidP="00FC3228">
      <w:pPr>
        <w:pStyle w:val="NormalWeb"/>
        <w:numPr>
          <w:ilvl w:val="0"/>
          <w:numId w:val="9"/>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une méthode </w:t>
      </w:r>
      <w:r w:rsidRPr="009A32D3">
        <w:rPr>
          <w:rFonts w:ascii="Myriad Pro" w:hAnsi="Myriad Pro"/>
          <w:lang w:eastAsia="ar-SA"/>
        </w:rPr>
        <w:t>Attaque</w:t>
      </w:r>
      <w:r w:rsidRPr="009A32D3">
        <w:rPr>
          <w:rFonts w:ascii="Myriad Pro" w:hAnsi="Myriad Pro"/>
          <w:szCs w:val="20"/>
          <w:lang w:eastAsia="ar-SA"/>
        </w:rPr>
        <w:t>, prenant en paramètre un monstre</w:t>
      </w:r>
    </w:p>
    <w:p w:rsidR="00FC3228" w:rsidRPr="009A32D3" w:rsidRDefault="00FC3228" w:rsidP="00FC3228">
      <w:pPr>
        <w:pStyle w:val="NormalWeb"/>
        <w:numPr>
          <w:ilvl w:val="0"/>
          <w:numId w:val="9"/>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une méthode </w:t>
      </w:r>
      <w:proofErr w:type="spellStart"/>
      <w:r w:rsidRPr="009A32D3">
        <w:rPr>
          <w:rFonts w:ascii="Myriad Pro" w:hAnsi="Myriad Pro"/>
          <w:lang w:eastAsia="ar-SA"/>
        </w:rPr>
        <w:t>SubitDegats</w:t>
      </w:r>
      <w:proofErr w:type="spellEnd"/>
      <w:r w:rsidRPr="009A32D3">
        <w:rPr>
          <w:rFonts w:ascii="Myriad Pro" w:hAnsi="Myriad Pro"/>
          <w:szCs w:val="20"/>
          <w:lang w:eastAsia="ar-SA"/>
        </w:rPr>
        <w:t> qui prend en paramètre un entier avec la valeur des dégâts subits</w:t>
      </w: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 </w:t>
      </w: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La classe </w:t>
      </w:r>
      <w:proofErr w:type="spellStart"/>
      <w:r w:rsidRPr="009A32D3">
        <w:rPr>
          <w:rFonts w:ascii="Myriad Pro" w:hAnsi="Myriad Pro"/>
          <w:lang w:eastAsia="ar-SA"/>
        </w:rPr>
        <w:t>MonstreFacile</w:t>
      </w:r>
      <w:proofErr w:type="spellEnd"/>
      <w:r w:rsidR="003358FA">
        <w:rPr>
          <w:rFonts w:ascii="Myriad Pro" w:hAnsi="Myriad Pro"/>
          <w:szCs w:val="20"/>
          <w:lang w:eastAsia="ar-SA"/>
        </w:rPr>
        <w:t> </w:t>
      </w:r>
      <w:r w:rsidRPr="009A32D3">
        <w:rPr>
          <w:rFonts w:ascii="Myriad Pro" w:hAnsi="Myriad Pro"/>
          <w:szCs w:val="20"/>
          <w:lang w:eastAsia="ar-SA"/>
        </w:rPr>
        <w:t>:</w:t>
      </w:r>
    </w:p>
    <w:p w:rsidR="00FC3228" w:rsidRPr="009A32D3" w:rsidRDefault="00FC3228" w:rsidP="00FC3228">
      <w:pPr>
        <w:pStyle w:val="NormalWeb"/>
        <w:numPr>
          <w:ilvl w:val="0"/>
          <w:numId w:val="10"/>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également une méthode </w:t>
      </w:r>
      <w:r w:rsidRPr="009A32D3">
        <w:rPr>
          <w:rFonts w:ascii="Myriad Pro" w:hAnsi="Myriad Pro"/>
          <w:lang w:eastAsia="ar-SA"/>
        </w:rPr>
        <w:t>Attaque</w:t>
      </w:r>
      <w:r w:rsidRPr="009A32D3">
        <w:rPr>
          <w:rFonts w:ascii="Myriad Pro" w:hAnsi="Myriad Pro"/>
          <w:szCs w:val="20"/>
          <w:lang w:eastAsia="ar-SA"/>
        </w:rPr>
        <w:t>   </w:t>
      </w:r>
    </w:p>
    <w:p w:rsidR="003358FA" w:rsidRDefault="009A32D3" w:rsidP="003358FA">
      <w:pPr>
        <w:pStyle w:val="NormalWeb"/>
        <w:numPr>
          <w:ilvl w:val="0"/>
          <w:numId w:val="10"/>
        </w:numPr>
        <w:rPr>
          <w:rFonts w:ascii="Myriad Pro" w:hAnsi="Myriad Pro"/>
          <w:szCs w:val="20"/>
          <w:lang w:eastAsia="ar-SA"/>
        </w:rPr>
      </w:pPr>
      <w:proofErr w:type="gramStart"/>
      <w:r>
        <w:rPr>
          <w:rFonts w:ascii="Myriad Pro" w:hAnsi="Myriad Pro"/>
          <w:szCs w:val="20"/>
          <w:lang w:eastAsia="ar-SA"/>
        </w:rPr>
        <w:t>possède</w:t>
      </w:r>
      <w:proofErr w:type="gramEnd"/>
      <w:r>
        <w:rPr>
          <w:rFonts w:ascii="Myriad Pro" w:hAnsi="Myriad Pro"/>
          <w:szCs w:val="20"/>
          <w:lang w:eastAsia="ar-SA"/>
        </w:rPr>
        <w:t xml:space="preserve"> un attribut </w:t>
      </w:r>
      <w:r w:rsidR="00FC3228" w:rsidRPr="009A32D3">
        <w:rPr>
          <w:rFonts w:ascii="Myriad Pro" w:hAnsi="Myriad Pro"/>
          <w:szCs w:val="20"/>
          <w:lang w:eastAsia="ar-SA"/>
        </w:rPr>
        <w:t xml:space="preserve">qui </w:t>
      </w:r>
      <w:r>
        <w:rPr>
          <w:rFonts w:ascii="Myriad Pro" w:hAnsi="Myriad Pro"/>
          <w:szCs w:val="20"/>
          <w:lang w:eastAsia="ar-SA"/>
        </w:rPr>
        <w:t xml:space="preserve">contient </w:t>
      </w:r>
      <w:r w:rsidR="00FC3228" w:rsidRPr="009A32D3">
        <w:rPr>
          <w:rFonts w:ascii="Myriad Pro" w:hAnsi="Myriad Pro"/>
          <w:szCs w:val="20"/>
          <w:lang w:eastAsia="ar-SA"/>
        </w:rPr>
        <w:t>le fait de savoir si le monstre est vivant</w:t>
      </w:r>
    </w:p>
    <w:p w:rsidR="003358FA" w:rsidRPr="003358FA" w:rsidRDefault="003358FA" w:rsidP="003358FA">
      <w:pPr>
        <w:pStyle w:val="NormalWeb"/>
        <w:ind w:left="720"/>
        <w:rPr>
          <w:rFonts w:ascii="Myriad Pro" w:hAnsi="Myriad Pro"/>
          <w:sz w:val="20"/>
          <w:szCs w:val="20"/>
          <w:lang w:eastAsia="ar-SA"/>
        </w:rPr>
      </w:pP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La classe </w:t>
      </w:r>
      <w:proofErr w:type="spellStart"/>
      <w:r w:rsidRPr="009A32D3">
        <w:rPr>
          <w:rFonts w:ascii="Myriad Pro" w:hAnsi="Myriad Pro"/>
          <w:lang w:eastAsia="ar-SA"/>
        </w:rPr>
        <w:t>MonstreDifficile</w:t>
      </w:r>
      <w:proofErr w:type="spellEnd"/>
      <w:r w:rsidR="003358FA">
        <w:rPr>
          <w:rFonts w:ascii="Myriad Pro" w:hAnsi="Myriad Pro"/>
          <w:szCs w:val="20"/>
          <w:lang w:eastAsia="ar-SA"/>
        </w:rPr>
        <w:t> </w:t>
      </w:r>
      <w:r w:rsidRPr="009A32D3">
        <w:rPr>
          <w:rFonts w:ascii="Myriad Pro" w:hAnsi="Myriad Pro"/>
          <w:szCs w:val="20"/>
          <w:lang w:eastAsia="ar-SA"/>
        </w:rPr>
        <w:t>:</w:t>
      </w:r>
    </w:p>
    <w:p w:rsidR="00FC3228" w:rsidRDefault="00FC3228" w:rsidP="00FC3228">
      <w:pPr>
        <w:pStyle w:val="NormalWeb"/>
        <w:numPr>
          <w:ilvl w:val="0"/>
          <w:numId w:val="11"/>
        </w:numPr>
        <w:rPr>
          <w:rFonts w:ascii="Myriad Pro" w:hAnsi="Myriad Pro"/>
          <w:szCs w:val="20"/>
          <w:lang w:eastAsia="ar-SA"/>
        </w:rPr>
      </w:pPr>
      <w:proofErr w:type="gramStart"/>
      <w:r w:rsidRPr="009A32D3">
        <w:rPr>
          <w:rFonts w:ascii="Myriad Pro" w:hAnsi="Myriad Pro"/>
          <w:szCs w:val="20"/>
          <w:lang w:eastAsia="ar-SA"/>
        </w:rPr>
        <w:t>modifie</w:t>
      </w:r>
      <w:proofErr w:type="gramEnd"/>
      <w:r w:rsidRPr="009A32D3">
        <w:rPr>
          <w:rFonts w:ascii="Myriad Pro" w:hAnsi="Myriad Pro"/>
          <w:szCs w:val="20"/>
          <w:lang w:eastAsia="ar-SA"/>
        </w:rPr>
        <w:t xml:space="preserve"> le comportement de la méthode </w:t>
      </w:r>
      <w:r w:rsidRPr="009A32D3">
        <w:rPr>
          <w:rFonts w:ascii="Myriad Pro" w:hAnsi="Myriad Pro"/>
          <w:lang w:eastAsia="ar-SA"/>
        </w:rPr>
        <w:t>Attaque</w:t>
      </w:r>
      <w:r w:rsidRPr="009A32D3">
        <w:rPr>
          <w:rFonts w:ascii="Myriad Pro" w:hAnsi="Myriad Pro"/>
          <w:szCs w:val="20"/>
          <w:lang w:eastAsia="ar-SA"/>
        </w:rPr>
        <w:t> </w:t>
      </w:r>
    </w:p>
    <w:p w:rsidR="009A32D3" w:rsidRDefault="009A32D3" w:rsidP="00FC3228">
      <w:pPr>
        <w:pStyle w:val="NormalWeb"/>
        <w:numPr>
          <w:ilvl w:val="0"/>
          <w:numId w:val="11"/>
        </w:numPr>
        <w:rPr>
          <w:rFonts w:ascii="Myriad Pro" w:hAnsi="Myriad Pro"/>
          <w:szCs w:val="20"/>
          <w:lang w:eastAsia="ar-SA"/>
        </w:rPr>
      </w:pPr>
      <w:proofErr w:type="gramStart"/>
      <w:r>
        <w:rPr>
          <w:rFonts w:ascii="Myriad Pro" w:hAnsi="Myriad Pro"/>
          <w:szCs w:val="20"/>
          <w:lang w:eastAsia="ar-SA"/>
        </w:rPr>
        <w:t>implémente</w:t>
      </w:r>
      <w:proofErr w:type="gramEnd"/>
      <w:r>
        <w:rPr>
          <w:rFonts w:ascii="Myriad Pro" w:hAnsi="Myriad Pro"/>
          <w:szCs w:val="20"/>
          <w:lang w:eastAsia="ar-SA"/>
        </w:rPr>
        <w:t xml:space="preserve"> le sort magique</w:t>
      </w:r>
    </w:p>
    <w:p w:rsidR="003358FA" w:rsidRPr="003358FA" w:rsidRDefault="003358FA" w:rsidP="003358FA">
      <w:pPr>
        <w:pStyle w:val="NormalWeb"/>
        <w:ind w:left="720"/>
        <w:rPr>
          <w:rFonts w:ascii="Myriad Pro" w:hAnsi="Myriad Pro"/>
          <w:sz w:val="20"/>
          <w:szCs w:val="20"/>
          <w:lang w:eastAsia="ar-SA"/>
        </w:rPr>
      </w:pPr>
    </w:p>
    <w:p w:rsidR="00FC3228" w:rsidRPr="009A32D3" w:rsidRDefault="00FC3228" w:rsidP="00FC3228">
      <w:pPr>
        <w:pStyle w:val="NormalWeb"/>
        <w:rPr>
          <w:rFonts w:ascii="Myriad Pro" w:hAnsi="Myriad Pro"/>
          <w:szCs w:val="20"/>
          <w:lang w:eastAsia="ar-SA"/>
        </w:rPr>
      </w:pPr>
      <w:r w:rsidRPr="009A32D3">
        <w:rPr>
          <w:rFonts w:ascii="Myriad Pro" w:hAnsi="Myriad Pro"/>
          <w:szCs w:val="20"/>
          <w:lang w:eastAsia="ar-SA"/>
        </w:rPr>
        <w:t>La classe </w:t>
      </w:r>
      <w:r w:rsidRPr="009A32D3">
        <w:rPr>
          <w:rFonts w:ascii="Myriad Pro" w:hAnsi="Myriad Pro"/>
          <w:lang w:eastAsia="ar-SA"/>
        </w:rPr>
        <w:t>De</w:t>
      </w:r>
      <w:r w:rsidR="003358FA">
        <w:rPr>
          <w:rFonts w:ascii="Myriad Pro" w:hAnsi="Myriad Pro"/>
          <w:szCs w:val="20"/>
          <w:lang w:eastAsia="ar-SA"/>
        </w:rPr>
        <w:t> </w:t>
      </w:r>
      <w:r w:rsidRPr="009A32D3">
        <w:rPr>
          <w:rFonts w:ascii="Myriad Pro" w:hAnsi="Myriad Pro"/>
          <w:szCs w:val="20"/>
          <w:lang w:eastAsia="ar-SA"/>
        </w:rPr>
        <w:t>:</w:t>
      </w:r>
    </w:p>
    <w:p w:rsidR="00FC3228" w:rsidRPr="009A32D3" w:rsidRDefault="00FC3228" w:rsidP="00FC3228">
      <w:pPr>
        <w:pStyle w:val="NormalWeb"/>
        <w:numPr>
          <w:ilvl w:val="0"/>
          <w:numId w:val="12"/>
        </w:numPr>
        <w:rPr>
          <w:rFonts w:ascii="Myriad Pro" w:hAnsi="Myriad Pro"/>
          <w:szCs w:val="20"/>
          <w:lang w:eastAsia="ar-SA"/>
        </w:rPr>
      </w:pPr>
      <w:proofErr w:type="gramStart"/>
      <w:r w:rsidRPr="009A32D3">
        <w:rPr>
          <w:rFonts w:ascii="Myriad Pro" w:hAnsi="Myriad Pro"/>
          <w:szCs w:val="20"/>
          <w:lang w:eastAsia="ar-SA"/>
        </w:rPr>
        <w:t>possède</w:t>
      </w:r>
      <w:proofErr w:type="gramEnd"/>
      <w:r w:rsidRPr="009A32D3">
        <w:rPr>
          <w:rFonts w:ascii="Myriad Pro" w:hAnsi="Myriad Pro"/>
          <w:szCs w:val="20"/>
          <w:lang w:eastAsia="ar-SA"/>
        </w:rPr>
        <w:t xml:space="preserve"> une méthode </w:t>
      </w:r>
      <w:proofErr w:type="spellStart"/>
      <w:r w:rsidRPr="009A32D3">
        <w:rPr>
          <w:rFonts w:ascii="Myriad Pro" w:hAnsi="Myriad Pro"/>
          <w:lang w:eastAsia="ar-SA"/>
        </w:rPr>
        <w:t>LanceLeDe</w:t>
      </w:r>
      <w:proofErr w:type="spellEnd"/>
      <w:r w:rsidRPr="009A32D3">
        <w:rPr>
          <w:rFonts w:ascii="Myriad Pro" w:hAnsi="Myriad Pro"/>
          <w:szCs w:val="20"/>
          <w:lang w:eastAsia="ar-SA"/>
        </w:rPr>
        <w:t> qui renvoie un entier</w:t>
      </w:r>
    </w:p>
    <w:p w:rsidR="00FC3228" w:rsidRDefault="00FC3228" w:rsidP="00E67C1B">
      <w:pPr>
        <w:spacing w:before="100" w:beforeAutospacing="1" w:after="100" w:afterAutospacing="1"/>
        <w:jc w:val="both"/>
      </w:pPr>
      <w:r>
        <w:t>Et voilà, vous savez tout. Bon, ça a l'air long comme ça, mais en fait ce n’est pas si compliqué.</w:t>
      </w:r>
    </w:p>
    <w:p w:rsidR="00FC3228" w:rsidRDefault="00FC3228" w:rsidP="00E67C1B">
      <w:pPr>
        <w:spacing w:before="100" w:beforeAutospacing="1" w:after="100" w:afterAutospacing="1"/>
        <w:jc w:val="both"/>
      </w:pPr>
      <w:r>
        <w:t xml:space="preserve">Bien sûr, vous pouvez vous rajouter des méthodes privées, des variables, et ce que vous voulez d'autre. </w:t>
      </w:r>
      <w:r w:rsidR="00B31A2A">
        <w:rPr>
          <w:noProof/>
          <w:lang w:eastAsia="fr-FR"/>
        </w:rPr>
        <w:drawing>
          <wp:inline distT="0" distB="0" distL="0" distR="0">
            <wp:extent cx="182880" cy="18288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E67C1B">
        <w:t xml:space="preserve"> C’est même nécessaire.</w:t>
      </w:r>
    </w:p>
    <w:p w:rsidR="00E67C1B" w:rsidRDefault="00E67C1B" w:rsidP="00E67C1B">
      <w:pPr>
        <w:pStyle w:val="Titre1"/>
      </w:pPr>
      <w:bookmarkStart w:id="4" w:name="_Toc7682697"/>
      <w:r>
        <w:t>Les résultats attendus</w:t>
      </w:r>
      <w:bookmarkEnd w:id="4"/>
    </w:p>
    <w:p w:rsidR="00E67C1B" w:rsidRDefault="00E67C1B" w:rsidP="00E67C1B">
      <w:pPr>
        <w:pStyle w:val="Titre2"/>
      </w:pPr>
      <w:r>
        <w:t xml:space="preserve">Mode sans trace : </w:t>
      </w:r>
    </w:p>
    <w:p w:rsidR="00796029" w:rsidRDefault="00B31A2A" w:rsidP="00C94FD5">
      <w:pPr>
        <w:rPr>
          <w:noProof/>
          <w:lang w:eastAsia="fr-FR"/>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887730</wp:posOffset>
                </wp:positionH>
                <wp:positionV relativeFrom="paragraph">
                  <wp:posOffset>278130</wp:posOffset>
                </wp:positionV>
                <wp:extent cx="222250" cy="180340"/>
                <wp:effectExtent l="7620" t="5080" r="8255" b="5080"/>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80340"/>
                        </a:xfrm>
                        <a:prstGeom prst="rect">
                          <a:avLst/>
                        </a:prstGeom>
                        <a:solidFill>
                          <a:srgbClr val="000000"/>
                        </a:solidFill>
                        <a:ln w="9525">
                          <a:solidFill>
                            <a:srgbClr val="000000"/>
                          </a:solidFill>
                          <a:miter lim="800000"/>
                          <a:headEnd/>
                          <a:tailEnd/>
                        </a:ln>
                      </wps:spPr>
                      <wps:txbx>
                        <w:txbxContent>
                          <w:p w:rsidR="000D7BAE" w:rsidRPr="0029263E" w:rsidRDefault="000D7BAE" w:rsidP="000D7BAE">
                            <w:pPr>
                              <w:ind w:left="-142" w:right="-70"/>
                              <w:rPr>
                                <w:color w:val="FFFFFF"/>
                                <w:sz w:val="12"/>
                              </w:rPr>
                            </w:pPr>
                            <w:r w:rsidRPr="0029263E">
                              <w:rPr>
                                <w:color w:val="FFFFFF"/>
                                <w:sz w:val="12"/>
                              </w:rP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69.9pt;margin-top:21.9pt;width:17.5pt;height:1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" fillcolor="black">
                <v:textbox>
                  <w:txbxContent>
                    <w:p w:rsidR="000D7BAE" w:rsidRPr="0029263E" w:rsidRDefault="000D7BAE" w:rsidP="000D7BAE">
                      <w:pPr>
                        <w:ind w:left="-142" w:right="-70"/>
                        <w:rPr>
                          <w:color w:val="FFFFFF"/>
                          <w:sz w:val="12"/>
                        </w:rPr>
                      </w:pPr>
                      <w:r w:rsidRPr="0029263E">
                        <w:rPr>
                          <w:color w:val="FFFFFF"/>
                          <w:sz w:val="12"/>
                        </w:rPr>
                        <w:t>32</w:t>
                      </w:r>
                    </w:p>
                  </w:txbxContent>
                </v:textbox>
              </v:rect>
            </w:pict>
          </mc:Fallback>
        </mc:AlternateContent>
      </w:r>
      <w:r w:rsidRPr="00113CCF">
        <w:rPr>
          <w:noProof/>
          <w:lang w:eastAsia="fr-FR"/>
        </w:rPr>
        <w:drawing>
          <wp:inline distT="0" distB="0" distL="0" distR="0">
            <wp:extent cx="5974080" cy="70485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704850"/>
                    </a:xfrm>
                    <a:prstGeom prst="rect">
                      <a:avLst/>
                    </a:prstGeom>
                    <a:noFill/>
                    <a:ln>
                      <a:noFill/>
                    </a:ln>
                  </pic:spPr>
                </pic:pic>
              </a:graphicData>
            </a:graphic>
          </wp:inline>
        </w:drawing>
      </w:r>
    </w:p>
    <w:p w:rsidR="00E67C1B" w:rsidRDefault="00E67C1B" w:rsidP="00E67C1B">
      <w:pPr>
        <w:rPr>
          <w:lang w:eastAsia="fr-FR"/>
        </w:rPr>
      </w:pPr>
    </w:p>
    <w:p w:rsidR="00E67C1B" w:rsidRDefault="00E67C1B" w:rsidP="00E67C1B">
      <w:pPr>
        <w:pStyle w:val="Titre2"/>
        <w:rPr>
          <w:lang w:eastAsia="fr-FR"/>
        </w:rPr>
      </w:pPr>
      <w:r>
        <w:rPr>
          <w:lang w:eastAsia="fr-FR"/>
        </w:rPr>
        <w:t>Mode avec trace (utile au débogage)</w:t>
      </w:r>
    </w:p>
    <w:p w:rsidR="00E67C1B" w:rsidRPr="00E67C1B" w:rsidRDefault="00E67C1B" w:rsidP="00E67C1B">
      <w:pPr>
        <w:rPr>
          <w:lang w:eastAsia="fr-FR"/>
        </w:rPr>
      </w:pPr>
    </w:p>
    <w:p w:rsidR="00E67C1B" w:rsidRDefault="00B31A2A" w:rsidP="00E67C1B">
      <w:r>
        <w:rPr>
          <w:noProof/>
          <w:lang w:eastAsia="fr-FR"/>
        </w:rPr>
        <mc:AlternateContent>
          <mc:Choice Requires="wps">
            <w:drawing>
              <wp:anchor distT="0" distB="0" distL="114300" distR="114300" simplePos="0" relativeHeight="251658752" behindDoc="0" locked="0" layoutInCell="1" allowOverlap="1">
                <wp:simplePos x="0" y="0"/>
                <wp:positionH relativeFrom="column">
                  <wp:posOffset>879475</wp:posOffset>
                </wp:positionH>
                <wp:positionV relativeFrom="paragraph">
                  <wp:posOffset>5031740</wp:posOffset>
                </wp:positionV>
                <wp:extent cx="222250" cy="180340"/>
                <wp:effectExtent l="6985" t="9525" r="8890" b="1016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80340"/>
                        </a:xfrm>
                        <a:prstGeom prst="rect">
                          <a:avLst/>
                        </a:prstGeom>
                        <a:solidFill>
                          <a:srgbClr val="000000"/>
                        </a:solidFill>
                        <a:ln w="9525">
                          <a:solidFill>
                            <a:srgbClr val="000000"/>
                          </a:solidFill>
                          <a:miter lim="800000"/>
                          <a:headEnd/>
                          <a:tailEnd/>
                        </a:ln>
                      </wps:spPr>
                      <wps:txbx>
                        <w:txbxContent>
                          <w:p w:rsidR="000D7BAE" w:rsidRPr="000D7BAE" w:rsidRDefault="000D7BAE" w:rsidP="000D7BAE">
                            <w:pPr>
                              <w:ind w:left="-142" w:right="-70"/>
                              <w:rPr>
                                <w:color w:val="FFFFFF"/>
                                <w:sz w:val="14"/>
                              </w:rPr>
                            </w:pPr>
                            <w:r w:rsidRPr="000D7BAE">
                              <w:rPr>
                                <w:color w:val="FFFFFF"/>
                                <w:sz w:val="1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69.25pt;margin-top:396.2pt;width:17.5pt;height:1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" fillcolor="black">
                <v:textbox>
                  <w:txbxContent>
                    <w:p w:rsidR="000D7BAE" w:rsidRPr="000D7BAE" w:rsidRDefault="000D7BAE" w:rsidP="000D7BAE">
                      <w:pPr>
                        <w:ind w:left="-142" w:right="-70"/>
                        <w:rPr>
                          <w:color w:val="FFFFFF"/>
                          <w:sz w:val="14"/>
                        </w:rPr>
                      </w:pPr>
                      <w:r w:rsidRPr="000D7BAE">
                        <w:rPr>
                          <w:color w:val="FFFFFF"/>
                          <w:sz w:val="14"/>
                        </w:rPr>
                        <w:t>7</w:t>
                      </w:r>
                    </w:p>
                  </w:txbxContent>
                </v:textbox>
              </v:rect>
            </w:pict>
          </mc:Fallback>
        </mc:AlternateContent>
      </w:r>
      <w:r w:rsidRPr="00113CCF">
        <w:rPr>
          <w:noProof/>
          <w:lang w:eastAsia="fr-FR"/>
        </w:rPr>
        <w:drawing>
          <wp:inline distT="0" distB="0" distL="0" distR="0">
            <wp:extent cx="5974080" cy="574548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5745480"/>
                    </a:xfrm>
                    <a:prstGeom prst="rect">
                      <a:avLst/>
                    </a:prstGeom>
                    <a:noFill/>
                    <a:ln>
                      <a:noFill/>
                    </a:ln>
                  </pic:spPr>
                </pic:pic>
              </a:graphicData>
            </a:graphic>
          </wp:inline>
        </w:drawing>
      </w:r>
    </w:p>
    <w:p w:rsidR="00F21B15" w:rsidRDefault="00F21B15" w:rsidP="00E67C1B"/>
    <w:p w:rsidR="00F21B15" w:rsidRPr="00E67C1B" w:rsidRDefault="00F21B15" w:rsidP="00E67C1B">
      <w:r w:rsidRPr="00F21B15">
        <w:rPr>
          <w:b/>
          <w:u w:val="single"/>
        </w:rPr>
        <w:t>Conseil</w:t>
      </w:r>
      <w:r>
        <w:t> : déroulé le jeu manuellement le jeu et bien identifier les différentes phases et les différents acteurs.</w:t>
      </w:r>
    </w:p>
    <w:sectPr w:rsidR="00F21B15" w:rsidRPr="00E67C1B" w:rsidSect="007165C4">
      <w:headerReference w:type="even" r:id="rId12"/>
      <w:headerReference w:type="default" r:id="rId13"/>
      <w:footerReference w:type="default" r:id="rId14"/>
      <w:footnotePr>
        <w:pos w:val="beneathText"/>
      </w:footnotePr>
      <w:pgSz w:w="11905" w:h="16837"/>
      <w:pgMar w:top="1418" w:right="1418" w:bottom="1135"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6C6" w:rsidRDefault="008556C6">
      <w:r>
        <w:separator/>
      </w:r>
    </w:p>
  </w:endnote>
  <w:endnote w:type="continuationSeparator" w:id="0">
    <w:p w:rsidR="008556C6" w:rsidRDefault="0085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utch 801 SWA">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29" w:rsidRDefault="00796029">
    <w:pPr>
      <w:pStyle w:val="Pieddepag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6C6" w:rsidRDefault="008556C6">
      <w:r>
        <w:separator/>
      </w:r>
    </w:p>
  </w:footnote>
  <w:footnote w:type="continuationSeparator" w:id="0">
    <w:p w:rsidR="008556C6" w:rsidRDefault="008556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29" w:rsidRDefault="007960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29" w:rsidRDefault="007960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0000001"/>
    <w:multiLevelType w:val="multilevel"/>
    <w:tmpl w:val="EA963A20"/>
    <w:lvl w:ilvl="0">
      <w:start w:val="1"/>
      <w:numFmt w:val="upperRoman"/>
      <w:lvlText w:val="%1"/>
      <w:lvlJc w:val="left"/>
      <w:pPr>
        <w:tabs>
          <w:tab w:val="num" w:pos="1993"/>
        </w:tabs>
        <w:ind w:left="852" w:firstLine="0"/>
      </w:pPr>
      <w:rPr>
        <w:rFonts w:hint="default"/>
      </w:rPr>
    </w:lvl>
    <w:lvl w:ilvl="1">
      <w:start w:val="1"/>
      <w:numFmt w:val="decimal"/>
      <w:lvlText w:val="%1.%2"/>
      <w:lvlJc w:val="left"/>
      <w:pPr>
        <w:tabs>
          <w:tab w:val="num" w:pos="3273"/>
        </w:tabs>
        <w:ind w:left="852"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2139"/>
        </w:tabs>
        <w:ind w:left="852" w:firstLine="0"/>
      </w:pPr>
      <w:rPr>
        <w:rFonts w:hint="default"/>
      </w:rPr>
    </w:lvl>
    <w:lvl w:ilvl="3">
      <w:start w:val="1"/>
      <w:numFmt w:val="decimal"/>
      <w:lvlText w:val="%1.%2.%3.%4"/>
      <w:lvlJc w:val="left"/>
      <w:pPr>
        <w:tabs>
          <w:tab w:val="num" w:pos="2283"/>
        </w:tabs>
        <w:ind w:left="852" w:firstLine="0"/>
      </w:pPr>
      <w:rPr>
        <w:rFonts w:hint="default"/>
      </w:rPr>
    </w:lvl>
    <w:lvl w:ilvl="4">
      <w:start w:val="1"/>
      <w:numFmt w:val="decimal"/>
      <w:lvlText w:val="%1.%2.%3.%4.%5"/>
      <w:lvlJc w:val="left"/>
      <w:pPr>
        <w:tabs>
          <w:tab w:val="num" w:pos="2427"/>
        </w:tabs>
        <w:ind w:left="852" w:firstLine="0"/>
      </w:pPr>
      <w:rPr>
        <w:rFonts w:hint="default"/>
      </w:rPr>
    </w:lvl>
    <w:lvl w:ilvl="5">
      <w:start w:val="1"/>
      <w:numFmt w:val="decimal"/>
      <w:lvlText w:val="%1.%2.%3.%4.%5.%6"/>
      <w:lvlJc w:val="left"/>
      <w:pPr>
        <w:tabs>
          <w:tab w:val="num" w:pos="2571"/>
        </w:tabs>
        <w:ind w:left="852" w:firstLine="0"/>
      </w:pPr>
      <w:rPr>
        <w:rFonts w:hint="default"/>
      </w:rPr>
    </w:lvl>
    <w:lvl w:ilvl="6">
      <w:start w:val="1"/>
      <w:numFmt w:val="decimal"/>
      <w:lvlText w:val="%1.%2.%3.%4.%5.%6.%7"/>
      <w:lvlJc w:val="left"/>
      <w:pPr>
        <w:tabs>
          <w:tab w:val="num" w:pos="2715"/>
        </w:tabs>
        <w:ind w:left="852" w:firstLine="0"/>
      </w:pPr>
      <w:rPr>
        <w:rFonts w:hint="default"/>
      </w:rPr>
    </w:lvl>
    <w:lvl w:ilvl="7">
      <w:start w:val="1"/>
      <w:numFmt w:val="decimal"/>
      <w:lvlText w:val="%1.%2.%3.%4.%5.%6.%7.%8"/>
      <w:lvlJc w:val="left"/>
      <w:pPr>
        <w:tabs>
          <w:tab w:val="num" w:pos="2859"/>
        </w:tabs>
        <w:ind w:left="852" w:firstLine="0"/>
      </w:pPr>
      <w:rPr>
        <w:rFonts w:hint="default"/>
      </w:rPr>
    </w:lvl>
    <w:lvl w:ilvl="8">
      <w:start w:val="1"/>
      <w:numFmt w:val="decimal"/>
      <w:lvlText w:val="%1.%2.%3.%4.%5.%6.%7.%8.%9"/>
      <w:lvlJc w:val="left"/>
      <w:pPr>
        <w:tabs>
          <w:tab w:val="num" w:pos="3003"/>
        </w:tabs>
        <w:ind w:left="852" w:firstLine="0"/>
      </w:pPr>
      <w:rPr>
        <w:rFonts w:hint="default"/>
      </w:rPr>
    </w:lvl>
  </w:abstractNum>
  <w:abstractNum w:abstractNumId="2" w15:restartNumberingAfterBreak="0">
    <w:nsid w:val="0385316D"/>
    <w:multiLevelType w:val="hybridMultilevel"/>
    <w:tmpl w:val="BEFEB9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9315CD8"/>
    <w:multiLevelType w:val="multilevel"/>
    <w:tmpl w:val="21BA41A0"/>
    <w:lvl w:ilvl="0">
      <w:start w:val="3"/>
      <w:numFmt w:val="decimal"/>
      <w:lvlText w:val="%1."/>
      <w:lvlJc w:val="left"/>
      <w:pPr>
        <w:tabs>
          <w:tab w:val="num" w:pos="510"/>
        </w:tabs>
        <w:ind w:left="510" w:hanging="510"/>
      </w:pPr>
      <w:rPr>
        <w:rFonts w:hint="default"/>
      </w:rPr>
    </w:lvl>
    <w:lvl w:ilvl="1">
      <w:start w:val="3"/>
      <w:numFmt w:val="decimal"/>
      <w:lvlText w:val="%1.%2)"/>
      <w:lvlJc w:val="left"/>
      <w:pPr>
        <w:tabs>
          <w:tab w:val="num" w:pos="795"/>
        </w:tabs>
        <w:ind w:left="795" w:hanging="51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505"/>
        </w:tabs>
        <w:ind w:left="2505" w:hanging="108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435"/>
        </w:tabs>
        <w:ind w:left="3435" w:hanging="1440"/>
      </w:pPr>
      <w:rPr>
        <w:rFonts w:hint="default"/>
      </w:rPr>
    </w:lvl>
    <w:lvl w:ilvl="8">
      <w:start w:val="1"/>
      <w:numFmt w:val="decimal"/>
      <w:lvlText w:val="%1.%2)%3.%4.%5.%6.%7.%8.%9."/>
      <w:lvlJc w:val="left"/>
      <w:pPr>
        <w:tabs>
          <w:tab w:val="num" w:pos="4080"/>
        </w:tabs>
        <w:ind w:left="4080" w:hanging="1800"/>
      </w:pPr>
      <w:rPr>
        <w:rFonts w:hint="default"/>
      </w:rPr>
    </w:lvl>
  </w:abstractNum>
  <w:abstractNum w:abstractNumId="4" w15:restartNumberingAfterBreak="0">
    <w:nsid w:val="09826D6B"/>
    <w:multiLevelType w:val="hybridMultilevel"/>
    <w:tmpl w:val="0E04F42C"/>
    <w:lvl w:ilvl="0" w:tplc="F45AEB1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364F6F"/>
    <w:multiLevelType w:val="multilevel"/>
    <w:tmpl w:val="358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17B7"/>
    <w:multiLevelType w:val="multilevel"/>
    <w:tmpl w:val="1DE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463B1"/>
    <w:multiLevelType w:val="multilevel"/>
    <w:tmpl w:val="938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A5C3D"/>
    <w:multiLevelType w:val="multilevel"/>
    <w:tmpl w:val="C0B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421BA"/>
    <w:multiLevelType w:val="hybridMultilevel"/>
    <w:tmpl w:val="39D4C87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2C8617F"/>
    <w:multiLevelType w:val="hybridMultilevel"/>
    <w:tmpl w:val="43267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B334232"/>
    <w:multiLevelType w:val="multilevel"/>
    <w:tmpl w:val="8C7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87D2A"/>
    <w:multiLevelType w:val="hybridMultilevel"/>
    <w:tmpl w:val="68306B9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12"/>
  </w:num>
  <w:num w:numId="5">
    <w:abstractNumId w:val="1"/>
  </w:num>
  <w:num w:numId="6">
    <w:abstractNumId w:val="9"/>
  </w:num>
  <w:num w:numId="7">
    <w:abstractNumId w:val="4"/>
  </w:num>
  <w:num w:numId="8">
    <w:abstractNumId w:val="5"/>
  </w:num>
  <w:num w:numId="9">
    <w:abstractNumId w:val="11"/>
  </w:num>
  <w:num w:numId="10">
    <w:abstractNumId w:val="7"/>
  </w:num>
  <w:num w:numId="11">
    <w:abstractNumId w:val="6"/>
  </w:num>
  <w:num w:numId="12">
    <w:abstractNumId w:val="8"/>
  </w:num>
  <w:num w:numId="13">
    <w:abstractNumId w:val="2"/>
  </w:num>
  <w:num w:numId="14">
    <w:abstractNumId w:val="10"/>
  </w:num>
  <w:num w:numId="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62"/>
    <w:rsid w:val="00046ECE"/>
    <w:rsid w:val="000D7BAE"/>
    <w:rsid w:val="001C3686"/>
    <w:rsid w:val="0029263E"/>
    <w:rsid w:val="003057FA"/>
    <w:rsid w:val="003358FA"/>
    <w:rsid w:val="003861DB"/>
    <w:rsid w:val="004116E3"/>
    <w:rsid w:val="004B05AB"/>
    <w:rsid w:val="004B7934"/>
    <w:rsid w:val="00516DD3"/>
    <w:rsid w:val="005C041A"/>
    <w:rsid w:val="006002C1"/>
    <w:rsid w:val="006B2B72"/>
    <w:rsid w:val="007165C4"/>
    <w:rsid w:val="00746747"/>
    <w:rsid w:val="007475D0"/>
    <w:rsid w:val="00796029"/>
    <w:rsid w:val="007B406B"/>
    <w:rsid w:val="00835995"/>
    <w:rsid w:val="008556C6"/>
    <w:rsid w:val="00886E26"/>
    <w:rsid w:val="008A5D43"/>
    <w:rsid w:val="008C567B"/>
    <w:rsid w:val="008D3281"/>
    <w:rsid w:val="008E67B2"/>
    <w:rsid w:val="00900A22"/>
    <w:rsid w:val="00904C0E"/>
    <w:rsid w:val="00922B9A"/>
    <w:rsid w:val="0096738E"/>
    <w:rsid w:val="009835E6"/>
    <w:rsid w:val="00997100"/>
    <w:rsid w:val="009A32D3"/>
    <w:rsid w:val="009F5165"/>
    <w:rsid w:val="00A61038"/>
    <w:rsid w:val="00A82816"/>
    <w:rsid w:val="00AD3637"/>
    <w:rsid w:val="00AD768E"/>
    <w:rsid w:val="00B31A2A"/>
    <w:rsid w:val="00B95962"/>
    <w:rsid w:val="00C94FD5"/>
    <w:rsid w:val="00D462B5"/>
    <w:rsid w:val="00D53EC2"/>
    <w:rsid w:val="00D55CCA"/>
    <w:rsid w:val="00D63D27"/>
    <w:rsid w:val="00DD3FA8"/>
    <w:rsid w:val="00DD48E2"/>
    <w:rsid w:val="00E023B8"/>
    <w:rsid w:val="00E67C1B"/>
    <w:rsid w:val="00F06116"/>
    <w:rsid w:val="00F21B15"/>
    <w:rsid w:val="00F64ECA"/>
    <w:rsid w:val="00FC3228"/>
    <w:rsid w:val="00FC6F72"/>
    <w:rsid w:val="00FE17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3D56"/>
  <w15:chartTrackingRefBased/>
  <w15:docId w15:val="{F501800D-C51B-485F-ACAE-111073BE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Samp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57" w:right="57"/>
    </w:pPr>
    <w:rPr>
      <w:rFonts w:ascii="Myriad Pro" w:hAnsi="Myriad Pro"/>
      <w:sz w:val="24"/>
      <w:lang w:eastAsia="ar-SA"/>
    </w:rPr>
  </w:style>
  <w:style w:type="paragraph" w:styleId="Titre1">
    <w:name w:val="heading 1"/>
    <w:basedOn w:val="Normal"/>
    <w:next w:val="Normal"/>
    <w:link w:val="Titre1Car"/>
    <w:qFormat/>
    <w:rsid w:val="006B2B72"/>
    <w:pPr>
      <w:keepNext/>
      <w:numPr>
        <w:numId w:val="7"/>
      </w:numPr>
      <w:spacing w:before="240" w:after="120"/>
      <w:ind w:right="0"/>
      <w:outlineLvl w:val="0"/>
    </w:pPr>
    <w:rPr>
      <w:rFonts w:cs="Arial"/>
      <w:b/>
      <w:bCs/>
      <w:color w:val="0F243E"/>
      <w:sz w:val="32"/>
      <w:szCs w:val="24"/>
    </w:rPr>
  </w:style>
  <w:style w:type="paragraph" w:styleId="Titre2">
    <w:name w:val="heading 2"/>
    <w:basedOn w:val="Normal"/>
    <w:next w:val="Normal"/>
    <w:link w:val="Titre2Car"/>
    <w:autoRedefine/>
    <w:qFormat/>
    <w:rsid w:val="00E023B8"/>
    <w:pPr>
      <w:keepNext/>
      <w:tabs>
        <w:tab w:val="left" w:pos="1429"/>
      </w:tabs>
      <w:spacing w:before="120" w:after="120"/>
      <w:ind w:left="0" w:right="0"/>
      <w:outlineLvl w:val="1"/>
    </w:pPr>
    <w:rPr>
      <w:b/>
      <w:bCs/>
      <w:color w:val="0F243E"/>
      <w:spacing w:val="4"/>
      <w:szCs w:val="24"/>
    </w:rPr>
  </w:style>
  <w:style w:type="paragraph" w:styleId="Titre3">
    <w:name w:val="heading 3"/>
    <w:basedOn w:val="Normal"/>
    <w:next w:val="Normal"/>
    <w:link w:val="Titre3Car"/>
    <w:qFormat/>
    <w:rsid w:val="00E023B8"/>
    <w:pPr>
      <w:keepNext/>
      <w:numPr>
        <w:ilvl w:val="2"/>
        <w:numId w:val="5"/>
      </w:numPr>
      <w:ind w:right="0"/>
      <w:outlineLvl w:val="2"/>
    </w:pPr>
    <w:rPr>
      <w:rFonts w:ascii="Garamond" w:hAnsi="Garamond"/>
      <w:b/>
      <w:bCs/>
      <w:sz w:val="60"/>
      <w:szCs w:val="60"/>
    </w:rPr>
  </w:style>
  <w:style w:type="paragraph" w:styleId="Titre4">
    <w:name w:val="heading 4"/>
    <w:basedOn w:val="Normal"/>
    <w:next w:val="Normal"/>
    <w:qFormat/>
    <w:pPr>
      <w:keepNext/>
      <w:numPr>
        <w:ilvl w:val="3"/>
        <w:numId w:val="2"/>
      </w:numPr>
      <w:tabs>
        <w:tab w:val="num" w:pos="1431"/>
      </w:tabs>
      <w:ind w:left="1431" w:right="0" w:hanging="864"/>
      <w:outlineLvl w:val="3"/>
    </w:pPr>
    <w:rPr>
      <w:rFonts w:ascii="Univers Condensed" w:hAnsi="Univers Condensed"/>
      <w:b/>
      <w:bCs/>
      <w:spacing w:val="30"/>
      <w:sz w:val="22"/>
      <w:szCs w:val="22"/>
    </w:rPr>
  </w:style>
  <w:style w:type="paragraph" w:styleId="Titre5">
    <w:name w:val="heading 5"/>
    <w:basedOn w:val="Normal"/>
    <w:next w:val="Normal"/>
    <w:qFormat/>
    <w:pPr>
      <w:keepNext/>
      <w:numPr>
        <w:ilvl w:val="4"/>
        <w:numId w:val="2"/>
      </w:numPr>
      <w:tabs>
        <w:tab w:val="num" w:pos="1575"/>
      </w:tabs>
      <w:ind w:left="1575" w:right="0" w:hanging="1008"/>
      <w:jc w:val="center"/>
      <w:outlineLvl w:val="4"/>
    </w:pPr>
    <w:rPr>
      <w:rFonts w:ascii="Garamond" w:hAnsi="Garamond"/>
      <w:b/>
      <w:bCs/>
      <w:sz w:val="60"/>
      <w:szCs w:val="60"/>
    </w:rPr>
  </w:style>
  <w:style w:type="paragraph" w:styleId="Titre6">
    <w:name w:val="heading 6"/>
    <w:basedOn w:val="Normal"/>
    <w:next w:val="Normal"/>
    <w:qFormat/>
    <w:pPr>
      <w:keepNext/>
      <w:numPr>
        <w:ilvl w:val="5"/>
        <w:numId w:val="2"/>
      </w:numPr>
      <w:tabs>
        <w:tab w:val="num" w:pos="1719"/>
      </w:tabs>
      <w:ind w:left="1719" w:right="0" w:hanging="1152"/>
      <w:jc w:val="center"/>
      <w:outlineLvl w:val="5"/>
    </w:pPr>
    <w:rPr>
      <w:rFonts w:ascii="Univers Condensed" w:hAnsi="Univers Condensed"/>
      <w:b/>
      <w:bCs/>
      <w:sz w:val="22"/>
      <w:szCs w:val="22"/>
    </w:rPr>
  </w:style>
  <w:style w:type="paragraph" w:styleId="Titre7">
    <w:name w:val="heading 7"/>
    <w:basedOn w:val="Normal"/>
    <w:next w:val="Normal"/>
    <w:qFormat/>
    <w:pPr>
      <w:keepNext/>
      <w:numPr>
        <w:ilvl w:val="6"/>
        <w:numId w:val="2"/>
      </w:numPr>
      <w:tabs>
        <w:tab w:val="num" w:pos="1863"/>
      </w:tabs>
      <w:ind w:left="1863" w:right="0" w:hanging="1296"/>
      <w:outlineLvl w:val="6"/>
    </w:pPr>
    <w:rPr>
      <w:rFonts w:ascii="Univers Condensed" w:hAnsi="Univers Condensed"/>
      <w:b/>
      <w:bCs/>
      <w:caps/>
      <w:spacing w:val="4"/>
      <w:szCs w:val="24"/>
    </w:rPr>
  </w:style>
  <w:style w:type="paragraph" w:styleId="Titre8">
    <w:name w:val="heading 8"/>
    <w:basedOn w:val="Normal"/>
    <w:next w:val="Normal"/>
    <w:qFormat/>
    <w:pPr>
      <w:keepNext/>
      <w:numPr>
        <w:ilvl w:val="7"/>
        <w:numId w:val="2"/>
      </w:numPr>
      <w:tabs>
        <w:tab w:val="num" w:pos="2007"/>
      </w:tabs>
      <w:ind w:left="2007" w:right="0" w:hanging="1440"/>
      <w:outlineLvl w:val="7"/>
    </w:pPr>
    <w:rPr>
      <w:rFonts w:ascii="Univers Condensed" w:hAnsi="Univers Condensed"/>
      <w:b/>
      <w:bCs/>
      <w:sz w:val="22"/>
      <w:szCs w:val="22"/>
    </w:rPr>
  </w:style>
  <w:style w:type="paragraph" w:styleId="Titre9">
    <w:name w:val="heading 9"/>
    <w:basedOn w:val="Normal"/>
    <w:next w:val="Normal"/>
    <w:qFormat/>
    <w:pPr>
      <w:keepNext/>
      <w:numPr>
        <w:ilvl w:val="8"/>
        <w:numId w:val="2"/>
      </w:numPr>
      <w:tabs>
        <w:tab w:val="num" w:pos="2151"/>
      </w:tabs>
      <w:ind w:left="2151" w:right="0" w:hanging="1584"/>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styleId="Numrodepage">
    <w:name w:val="page number"/>
    <w:basedOn w:val="Policepardfaut1"/>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paragraph" w:customStyle="1" w:styleId="Heading">
    <w:name w:val="Heading"/>
    <w:basedOn w:val="Normal"/>
    <w:next w:val="Corpsdetexte"/>
    <w:pPr>
      <w:keepNext/>
      <w:spacing w:before="240" w:after="120"/>
    </w:pPr>
    <w:rPr>
      <w:rFonts w:ascii="Arial" w:eastAsia="MS Mincho" w:hAnsi="Arial" w:cs="Tahoma"/>
      <w:sz w:val="28"/>
      <w:szCs w:val="28"/>
    </w:rPr>
  </w:style>
  <w:style w:type="paragraph" w:styleId="Corpsdetexte">
    <w:name w:val="Body Text"/>
    <w:basedOn w:val="Normal"/>
    <w:rPr>
      <w:rFonts w:ascii="Garamond" w:hAnsi="Garamond"/>
      <w:i/>
      <w:iCs/>
      <w:sz w:val="44"/>
      <w:szCs w:val="44"/>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szCs w:val="24"/>
    </w:rPr>
  </w:style>
  <w:style w:type="paragraph" w:customStyle="1" w:styleId="Corpsdetexte21">
    <w:name w:val="Corps de texte 21"/>
    <w:basedOn w:val="Normal"/>
    <w:pPr>
      <w:jc w:val="center"/>
    </w:pPr>
    <w:rPr>
      <w:rFonts w:ascii="Garamond" w:hAnsi="Garamond"/>
      <w:i/>
      <w:iCs/>
      <w:sz w:val="60"/>
      <w:szCs w:val="60"/>
    </w:rPr>
  </w:style>
  <w:style w:type="paragraph" w:customStyle="1" w:styleId="Noparagraphstyle">
    <w:name w:val="[No paragraph style]"/>
    <w:pPr>
      <w:suppressAutoHyphens/>
      <w:spacing w:line="288" w:lineRule="auto"/>
    </w:pPr>
    <w:rPr>
      <w:rFonts w:ascii="Dutch 801 SWA" w:hAnsi="Dutch 801 SWA"/>
      <w:color w:val="000000"/>
      <w:sz w:val="24"/>
      <w:szCs w:val="24"/>
      <w:lang w:eastAsia="ar-SA"/>
    </w:rPr>
  </w:style>
  <w:style w:type="paragraph" w:customStyle="1" w:styleId="Corpsdetexte31">
    <w:name w:val="Corps de texte 31"/>
    <w:basedOn w:val="Normal"/>
    <w:pPr>
      <w:jc w:val="both"/>
    </w:pPr>
    <w:rPr>
      <w:rFonts w:ascii="Garamond" w:hAnsi="Garamond"/>
      <w:sz w:val="18"/>
      <w:szCs w:val="18"/>
    </w:rPr>
  </w:style>
  <w:style w:type="paragraph" w:styleId="Retraitcorpsdetexte">
    <w:name w:val="Body Text Indent"/>
    <w:basedOn w:val="Normal"/>
    <w:pPr>
      <w:ind w:left="4253" w:right="0"/>
    </w:pPr>
    <w:rPr>
      <w:rFonts w:ascii="Garamond" w:hAnsi="Garamond"/>
      <w:i/>
      <w:iCs/>
      <w:sz w:val="44"/>
      <w:szCs w:val="44"/>
    </w:rPr>
  </w:style>
  <w:style w:type="paragraph" w:styleId="En-tte">
    <w:name w:val="header"/>
    <w:basedOn w:val="Normal"/>
    <w:pPr>
      <w:tabs>
        <w:tab w:val="center" w:pos="4593"/>
        <w:tab w:val="right" w:pos="9129"/>
      </w:tabs>
    </w:pPr>
  </w:style>
  <w:style w:type="paragraph" w:styleId="Pieddepage">
    <w:name w:val="footer"/>
    <w:basedOn w:val="Normal"/>
    <w:pPr>
      <w:tabs>
        <w:tab w:val="center" w:pos="4593"/>
        <w:tab w:val="right" w:pos="9129"/>
      </w:tabs>
    </w:pPr>
  </w:style>
  <w:style w:type="paragraph" w:styleId="TM1">
    <w:name w:val="toc 1"/>
    <w:basedOn w:val="Normal"/>
    <w:next w:val="Normal"/>
    <w:uiPriority w:val="39"/>
    <w:pPr>
      <w:tabs>
        <w:tab w:val="right" w:leader="dot" w:pos="9261"/>
      </w:tabs>
      <w:spacing w:line="360" w:lineRule="auto"/>
      <w:jc w:val="both"/>
    </w:pPr>
    <w:rPr>
      <w:iCs/>
      <w:color w:val="FD7A03"/>
      <w:sz w:val="28"/>
      <w:szCs w:val="32"/>
    </w:rPr>
  </w:style>
  <w:style w:type="paragraph" w:styleId="TM2">
    <w:name w:val="toc 2"/>
    <w:basedOn w:val="Normal"/>
    <w:next w:val="Normal"/>
    <w:semiHidden/>
    <w:pPr>
      <w:ind w:left="200" w:right="0"/>
    </w:pPr>
  </w:style>
  <w:style w:type="paragraph" w:styleId="TM3">
    <w:name w:val="toc 3"/>
    <w:basedOn w:val="Normal"/>
    <w:next w:val="Normal"/>
    <w:semiHidden/>
    <w:pPr>
      <w:ind w:left="400" w:right="0"/>
    </w:pPr>
  </w:style>
  <w:style w:type="paragraph" w:styleId="TM4">
    <w:name w:val="toc 4"/>
    <w:basedOn w:val="Normal"/>
    <w:next w:val="Normal"/>
    <w:semiHidden/>
    <w:pPr>
      <w:ind w:left="600" w:right="0"/>
    </w:pPr>
  </w:style>
  <w:style w:type="paragraph" w:styleId="TM5">
    <w:name w:val="toc 5"/>
    <w:basedOn w:val="Normal"/>
    <w:next w:val="Normal"/>
    <w:semiHidden/>
    <w:pPr>
      <w:ind w:left="800" w:right="0"/>
    </w:pPr>
  </w:style>
  <w:style w:type="paragraph" w:styleId="TM6">
    <w:name w:val="toc 6"/>
    <w:basedOn w:val="Normal"/>
    <w:next w:val="Normal"/>
    <w:semiHidden/>
    <w:pPr>
      <w:ind w:left="1000" w:right="0"/>
    </w:pPr>
  </w:style>
  <w:style w:type="paragraph" w:styleId="TM7">
    <w:name w:val="toc 7"/>
    <w:basedOn w:val="Normal"/>
    <w:next w:val="Normal"/>
    <w:semiHidden/>
    <w:pPr>
      <w:ind w:left="1200" w:right="0"/>
    </w:pPr>
  </w:style>
  <w:style w:type="paragraph" w:styleId="TM8">
    <w:name w:val="toc 8"/>
    <w:basedOn w:val="Normal"/>
    <w:next w:val="Normal"/>
    <w:semiHidden/>
    <w:pPr>
      <w:ind w:left="1400" w:right="0"/>
    </w:pPr>
  </w:style>
  <w:style w:type="paragraph" w:styleId="TM9">
    <w:name w:val="toc 9"/>
    <w:basedOn w:val="Normal"/>
    <w:next w:val="Normal"/>
    <w:semiHidden/>
    <w:pPr>
      <w:ind w:left="1600" w:right="0"/>
    </w:pPr>
  </w:style>
  <w:style w:type="paragraph" w:customStyle="1" w:styleId="Tabledesillustrations1">
    <w:name w:val="Table des illustrations1"/>
    <w:basedOn w:val="Normal"/>
    <w:next w:val="Normal"/>
    <w:pPr>
      <w:ind w:left="400" w:right="0" w:hanging="400"/>
    </w:pPr>
  </w:style>
  <w:style w:type="paragraph" w:customStyle="1" w:styleId="StyleTitre1">
    <w:name w:val="Style Titre 1"/>
    <w:basedOn w:val="Titre1"/>
    <w:pPr>
      <w:numPr>
        <w:numId w:val="0"/>
      </w:numPr>
      <w:outlineLvl w:val="9"/>
    </w:pPr>
  </w:style>
  <w:style w:type="paragraph" w:customStyle="1" w:styleId="Framecontents">
    <w:name w:val="Frame contents"/>
    <w:basedOn w:val="Corpsdetexte"/>
  </w:style>
  <w:style w:type="paragraph" w:customStyle="1" w:styleId="Contents10">
    <w:name w:val="Contents 10"/>
    <w:basedOn w:val="Normal"/>
    <w:pPr>
      <w:suppressLineNumbers/>
      <w:tabs>
        <w:tab w:val="right" w:leader="dot" w:pos="9637"/>
      </w:tabs>
      <w:ind w:left="2547" w:right="0"/>
    </w:pPr>
    <w:rPr>
      <w:rFonts w:cs="Tahoma"/>
    </w:rPr>
  </w:style>
  <w:style w:type="paragraph" w:customStyle="1" w:styleId="TableContents">
    <w:name w:val="Table Contents"/>
    <w:basedOn w:val="Normal"/>
    <w:pPr>
      <w:suppressLineNumbers/>
    </w:pPr>
  </w:style>
  <w:style w:type="paragraph" w:customStyle="1" w:styleId="1erEn-tte">
    <w:name w:val="1er En-tête"/>
    <w:basedOn w:val="En-tte"/>
    <w:pPr>
      <w:pBdr>
        <w:bottom w:val="single" w:sz="6" w:space="1" w:color="auto"/>
      </w:pBdr>
      <w:tabs>
        <w:tab w:val="clear" w:pos="4593"/>
        <w:tab w:val="clear" w:pos="9129"/>
        <w:tab w:val="center" w:pos="3544"/>
        <w:tab w:val="right" w:pos="8222"/>
      </w:tabs>
      <w:suppressAutoHyphens w:val="0"/>
      <w:ind w:left="2268" w:right="0" w:hanging="3402"/>
    </w:pPr>
    <w:rPr>
      <w:rFonts w:ascii="Arial" w:hAnsi="Arial" w:cs="Arial"/>
      <w:b/>
      <w:bCs/>
      <w:sz w:val="26"/>
      <w:szCs w:val="26"/>
      <w:lang w:eastAsia="fr-FR"/>
    </w:rPr>
  </w:style>
  <w:style w:type="paragraph" w:styleId="Notedebasdepage">
    <w:name w:val="footnote text"/>
    <w:basedOn w:val="Normal"/>
    <w:semiHidden/>
    <w:pPr>
      <w:suppressAutoHyphens w:val="0"/>
      <w:spacing w:after="120"/>
      <w:ind w:left="284" w:right="0" w:hanging="284"/>
      <w:jc w:val="both"/>
    </w:pPr>
    <w:rPr>
      <w:rFonts w:ascii="Arial" w:hAnsi="Arial" w:cs="Arial"/>
      <w:sz w:val="18"/>
      <w:szCs w:val="18"/>
      <w:lang w:eastAsia="fr-FR"/>
    </w:rPr>
  </w:style>
  <w:style w:type="paragraph" w:customStyle="1" w:styleId="Listing">
    <w:name w:val="Listing"/>
    <w:basedOn w:val="Normal"/>
    <w:pPr>
      <w:suppressAutoHyphens w:val="0"/>
      <w:ind w:left="426" w:right="0"/>
    </w:pPr>
    <w:rPr>
      <w:rFonts w:ascii="Courier New" w:hAnsi="Courier New" w:cs="Courier New"/>
      <w:sz w:val="22"/>
      <w:szCs w:val="22"/>
      <w:lang w:eastAsia="fr-FR"/>
    </w:rPr>
  </w:style>
  <w:style w:type="character" w:styleId="Appelnotedebasdep">
    <w:name w:val="footnote reference"/>
    <w:semiHidden/>
    <w:rPr>
      <w:rFonts w:ascii="Arial" w:hAnsi="Arial"/>
      <w:b/>
      <w:bCs/>
      <w:sz w:val="22"/>
      <w:szCs w:val="22"/>
      <w:vertAlign w:val="superscript"/>
    </w:rPr>
  </w:style>
  <w:style w:type="paragraph" w:customStyle="1" w:styleId="Italique">
    <w:name w:val="Italique"/>
    <w:basedOn w:val="Normal"/>
    <w:pPr>
      <w:suppressAutoHyphens w:val="0"/>
      <w:ind w:left="0" w:right="0"/>
      <w:jc w:val="both"/>
    </w:pPr>
    <w:rPr>
      <w:rFonts w:ascii="Arial" w:hAnsi="Arial" w:cs="Arial"/>
      <w:i/>
      <w:iCs/>
      <w:sz w:val="22"/>
      <w:szCs w:val="22"/>
      <w:lang w:eastAsia="fr-FR"/>
    </w:rPr>
  </w:style>
  <w:style w:type="paragraph" w:customStyle="1" w:styleId="Sujet">
    <w:name w:val="Sujet"/>
    <w:basedOn w:val="Normal"/>
    <w:pPr>
      <w:tabs>
        <w:tab w:val="left" w:pos="284"/>
        <w:tab w:val="left" w:pos="1702"/>
        <w:tab w:val="left" w:pos="2835"/>
        <w:tab w:val="left" w:pos="3969"/>
        <w:tab w:val="left" w:pos="5104"/>
      </w:tabs>
      <w:suppressAutoHyphens w:val="0"/>
      <w:spacing w:line="240" w:lineRule="atLeast"/>
      <w:ind w:left="0" w:right="0"/>
      <w:jc w:val="both"/>
    </w:pPr>
    <w:rPr>
      <w:rFonts w:ascii="Arial" w:hAnsi="Arial" w:cs="Arial"/>
      <w:sz w:val="20"/>
      <w:lang w:eastAsia="fr-FR"/>
    </w:rPr>
  </w:style>
  <w:style w:type="paragraph" w:customStyle="1" w:styleId="prg">
    <w:name w:val="prg"/>
    <w:basedOn w:val="Normal"/>
    <w:pPr>
      <w:tabs>
        <w:tab w:val="left" w:pos="284"/>
        <w:tab w:val="left" w:pos="1702"/>
        <w:tab w:val="left" w:pos="2835"/>
        <w:tab w:val="left" w:pos="3969"/>
        <w:tab w:val="left" w:pos="5104"/>
      </w:tabs>
      <w:suppressAutoHyphens w:val="0"/>
      <w:ind w:left="0" w:right="0"/>
    </w:pPr>
    <w:rPr>
      <w:rFonts w:cs="Arial"/>
      <w:sz w:val="20"/>
      <w:lang w:eastAsia="fr-FR"/>
    </w:rPr>
  </w:style>
  <w:style w:type="character" w:customStyle="1" w:styleId="Titre1Car">
    <w:name w:val="Titre 1 Car"/>
    <w:link w:val="Titre1"/>
    <w:rsid w:val="006B2B72"/>
    <w:rPr>
      <w:rFonts w:ascii="Myriad Pro" w:hAnsi="Myriad Pro" w:cs="Arial"/>
      <w:b/>
      <w:bCs/>
      <w:color w:val="0F243E"/>
      <w:sz w:val="32"/>
      <w:szCs w:val="24"/>
      <w:lang w:eastAsia="ar-SA"/>
    </w:rPr>
  </w:style>
  <w:style w:type="character" w:customStyle="1" w:styleId="Titre2Car">
    <w:name w:val="Titre 2 Car"/>
    <w:link w:val="Titre2"/>
    <w:rsid w:val="00E023B8"/>
    <w:rPr>
      <w:rFonts w:ascii="Myriad Pro" w:hAnsi="Myriad Pro"/>
      <w:b/>
      <w:bCs/>
      <w:color w:val="0F243E"/>
      <w:spacing w:val="4"/>
      <w:sz w:val="24"/>
      <w:szCs w:val="24"/>
      <w:lang w:eastAsia="ar-SA"/>
    </w:rPr>
  </w:style>
  <w:style w:type="character" w:customStyle="1" w:styleId="Titre3Car">
    <w:name w:val="Titre 3 Car"/>
    <w:link w:val="Titre3"/>
    <w:rsid w:val="00E023B8"/>
    <w:rPr>
      <w:rFonts w:ascii="Garamond" w:hAnsi="Garamond"/>
      <w:b/>
      <w:bCs/>
      <w:sz w:val="60"/>
      <w:szCs w:val="60"/>
      <w:lang w:eastAsia="ar-SA"/>
    </w:rPr>
  </w:style>
  <w:style w:type="paragraph" w:styleId="En-ttedetabledesmatires">
    <w:name w:val="TOC Heading"/>
    <w:basedOn w:val="Titre1"/>
    <w:next w:val="Normal"/>
    <w:uiPriority w:val="39"/>
    <w:semiHidden/>
    <w:unhideWhenUsed/>
    <w:qFormat/>
    <w:rsid w:val="00E023B8"/>
    <w:pPr>
      <w:spacing w:after="60"/>
      <w:ind w:left="57" w:right="57"/>
      <w:outlineLvl w:val="9"/>
    </w:pPr>
    <w:rPr>
      <w:rFonts w:ascii="Cambria" w:hAnsi="Cambria" w:cs="Times New Roman"/>
      <w:color w:val="auto"/>
      <w:kern w:val="32"/>
      <w:szCs w:val="32"/>
    </w:rPr>
  </w:style>
  <w:style w:type="paragraph" w:styleId="Paragraphedeliste">
    <w:name w:val="List Paragraph"/>
    <w:basedOn w:val="Normal"/>
    <w:uiPriority w:val="34"/>
    <w:qFormat/>
    <w:rsid w:val="006B2B72"/>
    <w:pPr>
      <w:suppressAutoHyphens w:val="0"/>
      <w:spacing w:after="200" w:line="276" w:lineRule="auto"/>
      <w:ind w:left="720" w:right="0"/>
      <w:contextualSpacing/>
    </w:pPr>
    <w:rPr>
      <w:rFonts w:ascii="Calibri" w:hAnsi="Calibri"/>
      <w:sz w:val="22"/>
      <w:szCs w:val="22"/>
      <w:lang w:eastAsia="fr-FR"/>
    </w:rPr>
  </w:style>
  <w:style w:type="character" w:styleId="Accentuation">
    <w:name w:val="Emphasis"/>
    <w:qFormat/>
    <w:rsid w:val="006B2B72"/>
    <w:rPr>
      <w:i/>
      <w:iCs/>
    </w:rPr>
  </w:style>
  <w:style w:type="paragraph" w:styleId="Textedebulles">
    <w:name w:val="Balloon Text"/>
    <w:basedOn w:val="Normal"/>
    <w:link w:val="TextedebullesCar"/>
    <w:rsid w:val="00997100"/>
    <w:rPr>
      <w:rFonts w:ascii="Tahoma" w:hAnsi="Tahoma" w:cs="Tahoma"/>
      <w:sz w:val="16"/>
      <w:szCs w:val="16"/>
    </w:rPr>
  </w:style>
  <w:style w:type="character" w:customStyle="1" w:styleId="TextedebullesCar">
    <w:name w:val="Texte de bulles Car"/>
    <w:link w:val="Textedebulles"/>
    <w:rsid w:val="00997100"/>
    <w:rPr>
      <w:rFonts w:ascii="Tahoma" w:hAnsi="Tahoma" w:cs="Tahoma"/>
      <w:sz w:val="16"/>
      <w:szCs w:val="16"/>
      <w:lang w:eastAsia="ar-SA"/>
    </w:rPr>
  </w:style>
  <w:style w:type="paragraph" w:styleId="NormalWeb">
    <w:name w:val="Normal (Web)"/>
    <w:basedOn w:val="Normal"/>
    <w:uiPriority w:val="99"/>
    <w:unhideWhenUsed/>
    <w:rsid w:val="00FC3228"/>
    <w:pPr>
      <w:suppressAutoHyphens w:val="0"/>
      <w:spacing w:before="100" w:beforeAutospacing="1" w:after="100" w:afterAutospacing="1"/>
      <w:ind w:left="0" w:right="0"/>
    </w:pPr>
    <w:rPr>
      <w:rFonts w:ascii="Times New Roman" w:hAnsi="Times New Roman"/>
      <w:szCs w:val="24"/>
      <w:lang w:eastAsia="fr-FR"/>
    </w:rPr>
  </w:style>
  <w:style w:type="character" w:styleId="CodeHTML">
    <w:name w:val="HTML Code"/>
    <w:uiPriority w:val="99"/>
    <w:unhideWhenUsed/>
    <w:rsid w:val="00FC3228"/>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FC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right="0"/>
    </w:pPr>
    <w:rPr>
      <w:rFonts w:ascii="Courier New" w:hAnsi="Courier New" w:cs="Courier New"/>
      <w:sz w:val="20"/>
      <w:lang w:eastAsia="fr-FR"/>
    </w:rPr>
  </w:style>
  <w:style w:type="character" w:customStyle="1" w:styleId="PrformatHTMLCar">
    <w:name w:val="Préformaté HTML Car"/>
    <w:link w:val="PrformatHTML"/>
    <w:uiPriority w:val="99"/>
    <w:rsid w:val="00FC3228"/>
    <w:rPr>
      <w:rFonts w:ascii="Courier New" w:hAnsi="Courier New" w:cs="Courier New"/>
    </w:rPr>
  </w:style>
  <w:style w:type="character" w:customStyle="1" w:styleId="aceidentifier">
    <w:name w:val="ace_identifier"/>
    <w:rsid w:val="00FC3228"/>
  </w:style>
  <w:style w:type="character" w:customStyle="1" w:styleId="acekeyword">
    <w:name w:val="ace_keyword"/>
    <w:rsid w:val="00FC3228"/>
  </w:style>
  <w:style w:type="character" w:customStyle="1" w:styleId="aceparen">
    <w:name w:val="ace_paren"/>
    <w:rsid w:val="00FC3228"/>
  </w:style>
  <w:style w:type="character" w:customStyle="1" w:styleId="acepunctuation">
    <w:name w:val="ace_punctuation"/>
    <w:rsid w:val="00FC3228"/>
  </w:style>
  <w:style w:type="character" w:customStyle="1" w:styleId="aceconstant">
    <w:name w:val="ace_constant"/>
    <w:rsid w:val="00FC3228"/>
  </w:style>
  <w:style w:type="character" w:styleId="ExempleHTML">
    <w:name w:val="HTML Sample"/>
    <w:uiPriority w:val="99"/>
    <w:unhideWhenUsed/>
    <w:rsid w:val="00FC322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47518">
      <w:bodyDiv w:val="1"/>
      <w:marLeft w:val="0"/>
      <w:marRight w:val="0"/>
      <w:marTop w:val="0"/>
      <w:marBottom w:val="0"/>
      <w:divBdr>
        <w:top w:val="none" w:sz="0" w:space="0" w:color="auto"/>
        <w:left w:val="none" w:sz="0" w:space="0" w:color="auto"/>
        <w:bottom w:val="none" w:sz="0" w:space="0" w:color="auto"/>
        <w:right w:val="none" w:sz="0" w:space="0" w:color="auto"/>
      </w:divBdr>
      <w:divsChild>
        <w:div w:id="827525978">
          <w:marLeft w:val="0"/>
          <w:marRight w:val="0"/>
          <w:marTop w:val="0"/>
          <w:marBottom w:val="0"/>
          <w:divBdr>
            <w:top w:val="none" w:sz="0" w:space="0" w:color="auto"/>
            <w:left w:val="none" w:sz="0" w:space="0" w:color="auto"/>
            <w:bottom w:val="none" w:sz="0" w:space="0" w:color="auto"/>
            <w:right w:val="none" w:sz="0" w:space="0" w:color="auto"/>
          </w:divBdr>
        </w:div>
        <w:div w:id="1010335337">
          <w:marLeft w:val="0"/>
          <w:marRight w:val="0"/>
          <w:marTop w:val="0"/>
          <w:marBottom w:val="0"/>
          <w:divBdr>
            <w:top w:val="none" w:sz="0" w:space="0" w:color="auto"/>
            <w:left w:val="none" w:sz="0" w:space="0" w:color="auto"/>
            <w:bottom w:val="none" w:sz="0" w:space="0" w:color="auto"/>
            <w:right w:val="none" w:sz="0" w:space="0" w:color="auto"/>
          </w:divBdr>
          <w:divsChild>
            <w:div w:id="534849607">
              <w:marLeft w:val="0"/>
              <w:marRight w:val="0"/>
              <w:marTop w:val="0"/>
              <w:marBottom w:val="0"/>
              <w:divBdr>
                <w:top w:val="none" w:sz="0" w:space="0" w:color="auto"/>
                <w:left w:val="none" w:sz="0" w:space="0" w:color="auto"/>
                <w:bottom w:val="none" w:sz="0" w:space="0" w:color="auto"/>
                <w:right w:val="none" w:sz="0" w:space="0" w:color="auto"/>
              </w:divBdr>
            </w:div>
          </w:divsChild>
        </w:div>
        <w:div w:id="1504736350">
          <w:marLeft w:val="0"/>
          <w:marRight w:val="0"/>
          <w:marTop w:val="0"/>
          <w:marBottom w:val="0"/>
          <w:divBdr>
            <w:top w:val="none" w:sz="0" w:space="0" w:color="auto"/>
            <w:left w:val="none" w:sz="0" w:space="0" w:color="auto"/>
            <w:bottom w:val="none" w:sz="0" w:space="0" w:color="auto"/>
            <w:right w:val="none" w:sz="0" w:space="0" w:color="auto"/>
          </w:divBdr>
          <w:divsChild>
            <w:div w:id="1307934421">
              <w:marLeft w:val="0"/>
              <w:marRight w:val="0"/>
              <w:marTop w:val="0"/>
              <w:marBottom w:val="0"/>
              <w:divBdr>
                <w:top w:val="none" w:sz="0" w:space="0" w:color="auto"/>
                <w:left w:val="none" w:sz="0" w:space="0" w:color="auto"/>
                <w:bottom w:val="none" w:sz="0" w:space="0" w:color="auto"/>
                <w:right w:val="none" w:sz="0" w:space="0" w:color="auto"/>
              </w:divBdr>
              <w:divsChild>
                <w:div w:id="650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5E181-A9A2-4007-A7E1-DB311394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690</Words>
  <Characters>3796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4478</CharactersWithSpaces>
  <SharedDoc>false</SharedDoc>
  <HLinks>
    <vt:vector size="24" baseType="variant">
      <vt:variant>
        <vt:i4>2752521</vt:i4>
      </vt:variant>
      <vt:variant>
        <vt:i4>20</vt:i4>
      </vt:variant>
      <vt:variant>
        <vt:i4>0</vt:i4>
      </vt:variant>
      <vt:variant>
        <vt:i4>5</vt:i4>
      </vt:variant>
      <vt:variant>
        <vt:lpwstr/>
      </vt:variant>
      <vt:variant>
        <vt:lpwstr>_Toc7682697</vt:lpwstr>
      </vt:variant>
      <vt:variant>
        <vt:i4>2752521</vt:i4>
      </vt:variant>
      <vt:variant>
        <vt:i4>14</vt:i4>
      </vt:variant>
      <vt:variant>
        <vt:i4>0</vt:i4>
      </vt:variant>
      <vt:variant>
        <vt:i4>5</vt:i4>
      </vt:variant>
      <vt:variant>
        <vt:lpwstr/>
      </vt:variant>
      <vt:variant>
        <vt:lpwstr>_Toc7682696</vt:lpwstr>
      </vt:variant>
      <vt:variant>
        <vt:i4>2752521</vt:i4>
      </vt:variant>
      <vt:variant>
        <vt:i4>8</vt:i4>
      </vt:variant>
      <vt:variant>
        <vt:i4>0</vt:i4>
      </vt:variant>
      <vt:variant>
        <vt:i4>5</vt:i4>
      </vt:variant>
      <vt:variant>
        <vt:lpwstr/>
      </vt:variant>
      <vt:variant>
        <vt:lpwstr>_Toc7682695</vt:lpwstr>
      </vt:variant>
      <vt:variant>
        <vt:i4>2752521</vt:i4>
      </vt:variant>
      <vt:variant>
        <vt:i4>2</vt:i4>
      </vt:variant>
      <vt:variant>
        <vt:i4>0</vt:i4>
      </vt:variant>
      <vt:variant>
        <vt:i4>5</vt:i4>
      </vt:variant>
      <vt:variant>
        <vt:lpwstr/>
      </vt:variant>
      <vt:variant>
        <vt:lpwstr>_Toc7682694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subject/>
  <dc:creator>berger</dc:creator>
  <cp:keywords/>
  <cp:lastModifiedBy>Poix Martine</cp:lastModifiedBy>
  <cp:revision>4</cp:revision>
  <cp:lastPrinted>2020-10-09T08:19:00Z</cp:lastPrinted>
  <dcterms:created xsi:type="dcterms:W3CDTF">2020-10-09T08:07:00Z</dcterms:created>
  <dcterms:modified xsi:type="dcterms:W3CDTF">2020-10-09T08:37:00Z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EmailSubject">
    <vt:lpwstr>maquette livret papier</vt:lpwstr>
  </property>
  <property fmtid="{D5CDD505-2E9C-101B-9397-08002B2CF9AE}" pid="4" name="_AuthorEmail">
    <vt:lpwstr>f.berger@afpa-dsbtp.com</vt:lpwstr>
  </property>
  <property fmtid="{D5CDD505-2E9C-101B-9397-08002B2CF9AE}" pid="5" name="_AuthorEmailDisplayName">
    <vt:lpwstr>BERGER François</vt:lpwstr>
  </property>
  <property fmtid="{D5CDD505-2E9C-101B-9397-08002B2CF9AE}" pid="6" name="_ReviewingToolsShownOnce">
    <vt:lpwstr/>
  </property>
</Properties>
</file>