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4"/>
        </w:rPr>
        <w:t>BÁO CÁO ĐÓNG GÓI FEATURE 1.9</w:t>
      </w:r>
    </w:p>
    <w:p>
      <w:pPr>
        <w:jc w:val="center"/>
      </w:pPr>
      <w:r>
        <w:rPr>
          <w:rFonts w:ascii="Arial" w:hAnsi="Arial" w:eastAsia="Arial"/>
          <w:color w:val="5A5A5A"/>
          <w:sz w:val="24"/>
        </w:rPr>
        <w:t>Documentation &amp; Epic Review - HitRadar Pro</w:t>
        <w:br/>
        <w:t>EPIC 1 - Data Foundation &amp; Data Understanding</w:t>
      </w:r>
    </w:p>
    <w:p>
      <w:pPr>
        <w:jc w:val="center"/>
      </w:pPr>
      <w:r>
        <w:rPr>
          <w:rFonts w:ascii="Arial" w:hAnsi="Arial" w:eastAsia="Arial"/>
          <w:b/>
          <w:color w:val="0070C0"/>
          <w:sz w:val="26"/>
        </w:rPr>
        <w:t>Trạng thái: PASS_WITH_WARNINGS - SẴN SÀNG BÀN GIAO EPIC 2</w:t>
      </w:r>
    </w:p>
    <w:p/>
    <w:tbl>
      <w:tblPr>
        <w:tblStyle w:val="TableGrid"/>
        <w:tblW w:type="auto" w:w="0"/>
        <w:jc w:val="center"/>
        <w:tblLayout w:type="autofit"/>
        <w:tblLook w:firstColumn="1" w:firstRow="1" w:lastColumn="0" w:lastRow="0" w:noHBand="0" w:noVBand="1" w:val="04A0"/>
      </w:tblPr>
      <w:tblGrid>
        <w:gridCol w:w="5328"/>
        <w:gridCol w:w="5328"/>
      </w:tblGrid>
      <w:tr>
        <w:tc>
          <w:tcPr>
            <w:tcW w:type="dxa" w:w="2232"/>
            <w:vAlign w:val="center"/>
            <w:shd w:fill="1F4E79"/>
          </w:tcPr>
          <w:p>
            <w:pPr>
              <w:spacing w:after="0"/>
            </w:pPr>
            <w:r>
              <w:rPr>
                <w:rFonts w:ascii="Arial" w:hAnsi="Arial" w:eastAsia="Arial"/>
                <w:b/>
                <w:color w:val="FFFFFF"/>
                <w:sz w:val="16"/>
              </w:rPr>
              <w:t>Trường</w:t>
            </w:r>
          </w:p>
        </w:tc>
        <w:tc>
          <w:tcPr>
            <w:tcW w:type="dxa" w:w="8496"/>
            <w:vAlign w:val="center"/>
            <w:shd w:fill="1F4E79"/>
          </w:tcPr>
          <w:p>
            <w:pPr>
              <w:spacing w:after="0"/>
            </w:pPr>
            <w:r>
              <w:rPr>
                <w:rFonts w:ascii="Arial" w:hAnsi="Arial" w:eastAsia="Arial"/>
                <w:b/>
                <w:color w:val="FFFFFF"/>
                <w:sz w:val="16"/>
              </w:rPr>
              <w:t>Thông tin</w:t>
            </w:r>
          </w:p>
        </w:tc>
      </w:tr>
      <w:tr>
        <w:tc>
          <w:tcPr>
            <w:tcW w:type="dxa" w:w="2232"/>
            <w:vAlign w:val="center"/>
          </w:tcPr>
          <w:p>
            <w:pPr>
              <w:spacing w:after="0"/>
            </w:pPr>
            <w:r>
              <w:rPr>
                <w:rFonts w:ascii="Arial" w:hAnsi="Arial" w:eastAsia="Arial"/>
                <w:sz w:val="16"/>
              </w:rPr>
              <w:t>Dự án</w:t>
            </w:r>
          </w:p>
        </w:tc>
        <w:tc>
          <w:tcPr>
            <w:tcW w:type="dxa" w:w="8496"/>
            <w:vAlign w:val="center"/>
          </w:tcPr>
          <w:p>
            <w:pPr>
              <w:spacing w:after="0"/>
            </w:pPr>
            <w:r>
              <w:rPr>
                <w:rFonts w:ascii="Arial" w:hAnsi="Arial" w:eastAsia="Arial"/>
                <w:sz w:val="16"/>
              </w:rPr>
              <w:t>HitRadar Pro</w:t>
            </w:r>
          </w:p>
        </w:tc>
      </w:tr>
      <w:tr>
        <w:tc>
          <w:tcPr>
            <w:tcW w:type="dxa" w:w="2232"/>
            <w:vAlign w:val="center"/>
            <w:shd w:fill="F3F6FA"/>
          </w:tcPr>
          <w:p>
            <w:pPr>
              <w:spacing w:after="0"/>
            </w:pPr>
            <w:r>
              <w:rPr>
                <w:rFonts w:ascii="Arial" w:hAnsi="Arial" w:eastAsia="Arial"/>
                <w:sz w:val="16"/>
              </w:rPr>
              <w:t>Owner EPIC 1</w:t>
            </w:r>
          </w:p>
        </w:tc>
        <w:tc>
          <w:tcPr>
            <w:tcW w:type="dxa" w:w="8496"/>
            <w:vAlign w:val="center"/>
            <w:shd w:fill="F3F6FA"/>
          </w:tcPr>
          <w:p>
            <w:pPr>
              <w:spacing w:after="0"/>
            </w:pPr>
            <w:r>
              <w:rPr>
                <w:rFonts w:ascii="Arial" w:hAnsi="Arial" w:eastAsia="Arial"/>
                <w:sz w:val="16"/>
              </w:rPr>
              <w:t>Đạt</w:t>
            </w:r>
          </w:p>
        </w:tc>
      </w:tr>
      <w:tr>
        <w:tc>
          <w:tcPr>
            <w:tcW w:type="dxa" w:w="2232"/>
            <w:vAlign w:val="center"/>
          </w:tcPr>
          <w:p>
            <w:pPr>
              <w:spacing w:after="0"/>
            </w:pPr>
            <w:r>
              <w:rPr>
                <w:rFonts w:ascii="Arial" w:hAnsi="Arial" w:eastAsia="Arial"/>
                <w:sz w:val="16"/>
              </w:rPr>
              <w:t>Feature</w:t>
            </w:r>
          </w:p>
        </w:tc>
        <w:tc>
          <w:tcPr>
            <w:tcW w:type="dxa" w:w="8496"/>
            <w:vAlign w:val="center"/>
          </w:tcPr>
          <w:p>
            <w:pPr>
              <w:spacing w:after="0"/>
            </w:pPr>
            <w:r>
              <w:rPr>
                <w:rFonts w:ascii="Arial" w:hAnsi="Arial" w:eastAsia="Arial"/>
                <w:sz w:val="16"/>
              </w:rPr>
              <w:t>1.9 - Documentation &amp; Epic Review</w:t>
            </w:r>
          </w:p>
        </w:tc>
      </w:tr>
      <w:tr>
        <w:tc>
          <w:tcPr>
            <w:tcW w:type="dxa" w:w="2232"/>
            <w:vAlign w:val="center"/>
            <w:shd w:fill="F3F6FA"/>
          </w:tcPr>
          <w:p>
            <w:pPr>
              <w:spacing w:after="0"/>
            </w:pPr>
            <w:r>
              <w:rPr>
                <w:rFonts w:ascii="Arial" w:hAnsi="Arial" w:eastAsia="Arial"/>
                <w:sz w:val="16"/>
              </w:rPr>
              <w:t>Ngày review</w:t>
            </w:r>
          </w:p>
        </w:tc>
        <w:tc>
          <w:tcPr>
            <w:tcW w:type="dxa" w:w="8496"/>
            <w:vAlign w:val="center"/>
            <w:shd w:fill="F3F6FA"/>
          </w:tcPr>
          <w:p>
            <w:pPr>
              <w:spacing w:after="0"/>
            </w:pPr>
            <w:r>
              <w:rPr>
                <w:rFonts w:ascii="Arial" w:hAnsi="Arial" w:eastAsia="Arial"/>
                <w:sz w:val="16"/>
              </w:rPr>
              <w:t>2026-07-11</w:t>
            </w:r>
          </w:p>
        </w:tc>
      </w:tr>
      <w:tr>
        <w:tc>
          <w:tcPr>
            <w:tcW w:type="dxa" w:w="2232"/>
            <w:vAlign w:val="center"/>
          </w:tcPr>
          <w:p>
            <w:pPr>
              <w:spacing w:after="0"/>
            </w:pPr>
            <w:r>
              <w:rPr>
                <w:rFonts w:ascii="Arial" w:hAnsi="Arial" w:eastAsia="Arial"/>
                <w:sz w:val="16"/>
              </w:rPr>
              <w:t>Bản chất feature</w:t>
            </w:r>
          </w:p>
        </w:tc>
        <w:tc>
          <w:tcPr>
            <w:tcW w:type="dxa" w:w="8496"/>
            <w:vAlign w:val="center"/>
          </w:tcPr>
          <w:p>
            <w:pPr>
              <w:spacing w:after="0"/>
            </w:pPr>
            <w:r>
              <w:rPr>
                <w:rFonts w:ascii="Arial" w:hAnsi="Arial" w:eastAsia="Arial"/>
                <w:sz w:val="16"/>
              </w:rPr>
              <w:t>Không chạy SQL, không sửa database, không train model. Tập trung review, tổng hợp documentation, Definition of Done và Sprint Review.</w:t>
            </w:r>
          </w:p>
        </w:tc>
      </w:tr>
      <w:tr>
        <w:tc>
          <w:tcPr>
            <w:tcW w:type="dxa" w:w="2232"/>
            <w:vAlign w:val="center"/>
            <w:shd w:fill="F3F6FA"/>
          </w:tcPr>
          <w:p>
            <w:pPr>
              <w:spacing w:after="0"/>
            </w:pPr>
            <w:r>
              <w:rPr>
                <w:rFonts w:ascii="Arial" w:hAnsi="Arial" w:eastAsia="Arial"/>
                <w:sz w:val="16"/>
              </w:rPr>
              <w:t>Nguồn chính</w:t>
            </w:r>
          </w:p>
        </w:tc>
        <w:tc>
          <w:tcPr>
            <w:tcW w:type="dxa" w:w="8496"/>
            <w:vAlign w:val="center"/>
            <w:shd w:fill="F3F6FA"/>
          </w:tcPr>
          <w:p>
            <w:pPr>
              <w:spacing w:after="0"/>
            </w:pPr>
            <w:r>
              <w:rPr>
                <w:rFonts w:ascii="Arial" w:hAnsi="Arial" w:eastAsia="Arial"/>
                <w:sz w:val="16"/>
              </w:rPr>
              <w:t>FEATURE_1_9_COMPLETION_REPORT, EPIC1_DEFINITION_OF_DONE_REVIEW, EPIC1_SPRINT_REVIEW_DEMO, EDA_FINDINGS, DATABASE_SCHEMA, DATA_CLEANING_RULES, DATA_QUALITY_REPORT, HOW_TO_RUN_DATA_PIPELINE</w:t>
            </w:r>
          </w:p>
        </w:tc>
      </w:tr>
      <w:tr>
        <w:tc>
          <w:tcPr>
            <w:tcW w:type="dxa" w:w="2232"/>
            <w:vAlign w:val="center"/>
          </w:tcPr>
          <w:p>
            <w:pPr>
              <w:spacing w:after="0"/>
            </w:pPr>
            <w:r>
              <w:rPr>
                <w:rFonts w:ascii="Arial" w:hAnsi="Arial" w:eastAsia="Arial"/>
                <w:sz w:val="16"/>
              </w:rPr>
              <w:t>Quyết định</w:t>
            </w:r>
          </w:p>
        </w:tc>
        <w:tc>
          <w:tcPr>
            <w:tcW w:type="dxa" w:w="8496"/>
            <w:vAlign w:val="center"/>
          </w:tcPr>
          <w:p>
            <w:pPr>
              <w:spacing w:after="0"/>
            </w:pPr>
            <w:r>
              <w:rPr>
                <w:rFonts w:ascii="Arial" w:hAnsi="Arial" w:eastAsia="Arial"/>
                <w:sz w:val="16"/>
              </w:rPr>
              <w:t>Đủ điều kiện đóng EPIC 1 và bàn giao sang EPIC 2 với các warning carry-forward.</w:t>
            </w:r>
          </w:p>
        </w:tc>
      </w:tr>
    </w:tbl>
    <w:p/>
    <w:tbl>
      <w:tblPr>
        <w:tblStyle w:val="TableGrid"/>
        <w:tblW w:type="auto" w:w="0"/>
        <w:tblLook w:firstColumn="1" w:firstRow="1" w:lastColumn="0" w:lastRow="0" w:noHBand="0" w:noVBand="1" w:val="04A0"/>
      </w:tblPr>
      <w:tblGrid>
        <w:gridCol w:w="10656"/>
      </w:tblGrid>
      <w:tr>
        <w:tc>
          <w:tcPr>
            <w:tcW w:type="dxa" w:w="10656"/>
            <w:shd w:fill="EAF3E8"/>
          </w:tcPr>
          <w:p>
            <w:pPr>
              <w:spacing w:after="80"/>
            </w:pPr>
            <w:r>
              <w:rPr>
                <w:b/>
                <w:color w:val="1F4E79"/>
                <w:sz w:val="20"/>
              </w:rPr>
              <w:t>Tóm tắt ngắn gọn</w:t>
            </w:r>
          </w:p>
          <w:p>
            <w:pPr>
              <w:spacing w:after="0"/>
            </w:pPr>
            <w:r>
              <w:rPr>
                <w:sz w:val="18"/>
              </w:rPr>
              <w:t>Feature 1.9 là bước đóng gói tài liệu và review cuối cùng của EPIC 1. Mục tiêu là giúp người mới, đặc biệt người làm EPIC 2, hiểu được EPIC 1 đã làm gì, dữ liệu đã đi qua các bước nào, dataset ML-ready đang có gì, cần tránh lỗi leakage nào, và còn warning nào phải xử lý tiếp.</w:t>
            </w:r>
          </w:p>
        </w:tc>
      </w:tr>
    </w:tbl>
    <w:p>
      <w:pPr>
        <w:pStyle w:val="Heading1"/>
      </w:pPr>
      <w:r>
        <w:rPr>
          <w:rFonts w:ascii="Arial" w:hAnsi="Arial" w:eastAsia="Arial"/>
          <w:color w:val="1F4E79"/>
        </w:rPr>
        <w:t>1. Kết luận điều hành</w:t>
      </w:r>
    </w:p>
    <w:p>
      <w:pPr>
        <w:spacing w:after="80"/>
      </w:pPr>
      <w:r>
        <w:rPr>
          <w:rFonts w:ascii="Arial" w:hAnsi="Arial" w:eastAsia="Arial"/>
        </w:rPr>
        <w:t>Feature 1.9 đã hoàn thành vai trò Documentation &amp; Epic Review cho toàn bộ EPIC 1. Đây là feature đóng gói cuối cùng, không tạo thêm dữ liệu mới, không thay đổi database và không thực hiện ML.</w:t>
      </w:r>
    </w:p>
    <w:p>
      <w:pPr>
        <w:spacing w:after="80"/>
      </w:pPr>
      <w:r>
        <w:rPr>
          <w:rFonts w:ascii="Arial" w:hAnsi="Arial" w:eastAsia="Arial"/>
        </w:rPr>
        <w:t>Tất cả WBS 1.9.1-1.9.8 đã hoàn thành: data dictionary, schema, cleaning rules, quality report, EDA findings, pipeline guide, Definition of Done review và Sprint Review demo prep.</w:t>
      </w:r>
    </w:p>
    <w:p>
      <w:pPr>
        <w:spacing w:after="80"/>
      </w:pPr>
      <w:r>
        <w:rPr>
          <w:rFonts w:ascii="Arial" w:hAnsi="Arial" w:eastAsia="Arial"/>
        </w:rPr>
        <w:t>EPIC 1 được xác nhận PASS_WITH_WARNINGS: không có FAIL gate, không có validation blocker, không thiếu critical source file.</w:t>
      </w:r>
    </w:p>
    <w:p>
      <w:pPr>
        <w:spacing w:after="80"/>
      </w:pPr>
      <w:r>
        <w:rPr>
          <w:rFonts w:ascii="Arial" w:hAnsi="Arial" w:eastAsia="Arial"/>
        </w:rPr>
        <w:t>Bộ dữ liệu ML-ready đã sẵn sàng: analytics.vw_ml_ready_dataset có 586,672 dòng và 20 cột, export CSV/Parquet đã có, không có leakage columns.</w:t>
      </w:r>
    </w:p>
    <w:p>
      <w:pPr>
        <w:spacing w:after="80"/>
      </w:pPr>
      <w:r>
        <w:rPr>
          <w:rFonts w:ascii="Arial" w:hAnsi="Arial" w:eastAsia="Arial"/>
        </w:rPr>
        <w:t>Các warning còn lại là warning đúng cần chuyển sang EPIC 2: NULL cần impute, imbalance của popularity, time bias, coverage và một số outlier nhỏ.</w:t>
      </w:r>
    </w:p>
    <w:p>
      <w:pPr>
        <w:pStyle w:val="Heading1"/>
      </w:pPr>
      <w:r>
        <w:rPr>
          <w:rFonts w:ascii="Arial" w:hAnsi="Arial" w:eastAsia="Arial"/>
          <w:color w:val="1F4E79"/>
        </w:rPr>
        <w:t>2. Feature 1.9 là gì? Giải thích cho người mới</w:t>
      </w:r>
    </w:p>
    <w:p>
      <w:r>
        <w:rPr>
          <w:rFonts w:ascii="Arial" w:hAnsi="Arial" w:eastAsia="Arial"/>
        </w:rPr>
        <w:t>Trong một dự án dữ liệu, sau khi audit, import, clean, validate, tạo views và export dataset, cần một bước cuối để xác nhận tất cả bằng chứng đã đầy đủ. Feature 1.9 chính là bước đó. Nếu EPIC 1 là quá trình xây nền dữ liệu, thì Feature 1.9 là bước nghiệm thu, ghi lại cách chạy, ghi lại quyết định kỹ thuật và chuẩn bị bàn giao cho người làm EPIC 2.</w:t>
      </w:r>
    </w:p>
    <w:tbl>
      <w:tblPr>
        <w:tblStyle w:val="TableGrid"/>
        <w:tblW w:type="auto" w:w="0"/>
        <w:jc w:val="center"/>
        <w:tblLayout w:type="autofit"/>
        <w:tblLook w:firstColumn="1" w:firstRow="1" w:lastColumn="0" w:lastRow="0" w:noHBand="0" w:noVBand="1" w:val="04A0"/>
      </w:tblPr>
      <w:tblGrid>
        <w:gridCol w:w="5328"/>
        <w:gridCol w:w="5328"/>
      </w:tblGrid>
      <w:tr>
        <w:tc>
          <w:tcPr>
            <w:tcW w:type="dxa" w:w="2880"/>
            <w:vAlign w:val="center"/>
            <w:shd w:fill="1F4E79"/>
          </w:tcPr>
          <w:p>
            <w:pPr>
              <w:spacing w:after="0"/>
            </w:pPr>
            <w:r>
              <w:rPr>
                <w:rFonts w:ascii="Arial" w:hAnsi="Arial" w:eastAsia="Arial"/>
                <w:b/>
                <w:color w:val="FFFFFF"/>
                <w:sz w:val="17"/>
              </w:rPr>
              <w:t>Nội dung</w:t>
            </w:r>
          </w:p>
        </w:tc>
        <w:tc>
          <w:tcPr>
            <w:tcW w:type="dxa" w:w="7632"/>
            <w:vAlign w:val="center"/>
            <w:shd w:fill="1F4E79"/>
          </w:tcPr>
          <w:p>
            <w:pPr>
              <w:spacing w:after="0"/>
            </w:pPr>
            <w:r>
              <w:rPr>
                <w:rFonts w:ascii="Arial" w:hAnsi="Arial" w:eastAsia="Arial"/>
                <w:b/>
                <w:color w:val="FFFFFF"/>
                <w:sz w:val="17"/>
              </w:rPr>
              <w:t>Giải thích dễ hiểu</w:t>
            </w:r>
          </w:p>
        </w:tc>
      </w:tr>
      <w:tr>
        <w:tc>
          <w:tcPr>
            <w:tcW w:type="dxa" w:w="2880"/>
            <w:vAlign w:val="center"/>
          </w:tcPr>
          <w:p>
            <w:pPr>
              <w:spacing w:after="0"/>
            </w:pPr>
            <w:r>
              <w:rPr>
                <w:rFonts w:ascii="Arial" w:hAnsi="Arial" w:eastAsia="Arial"/>
                <w:sz w:val="17"/>
              </w:rPr>
              <w:t>Không chạy SQL mới</w:t>
            </w:r>
          </w:p>
        </w:tc>
        <w:tc>
          <w:tcPr>
            <w:tcW w:type="dxa" w:w="7632"/>
            <w:vAlign w:val="center"/>
          </w:tcPr>
          <w:p>
            <w:pPr>
              <w:spacing w:after="0"/>
            </w:pPr>
            <w:r>
              <w:rPr>
                <w:rFonts w:ascii="Arial" w:hAnsi="Arial" w:eastAsia="Arial"/>
                <w:sz w:val="17"/>
              </w:rPr>
              <w:t>Database đã được tạo và validate ở các feature trước. Feature 1.9 chỉ review và đóng gói tài liệu.</w:t>
            </w:r>
          </w:p>
        </w:tc>
      </w:tr>
      <w:tr>
        <w:tc>
          <w:tcPr>
            <w:tcW w:type="dxa" w:w="2880"/>
            <w:vAlign w:val="center"/>
            <w:shd w:fill="F3F6FA"/>
          </w:tcPr>
          <w:p>
            <w:pPr>
              <w:spacing w:after="0"/>
            </w:pPr>
            <w:r>
              <w:rPr>
                <w:rFonts w:ascii="Arial" w:hAnsi="Arial" w:eastAsia="Arial"/>
                <w:sz w:val="17"/>
              </w:rPr>
              <w:t>Không sửa DB</w:t>
            </w:r>
          </w:p>
        </w:tc>
        <w:tc>
          <w:tcPr>
            <w:tcW w:type="dxa" w:w="7632"/>
            <w:vAlign w:val="center"/>
            <w:shd w:fill="F3F6FA"/>
          </w:tcPr>
          <w:p>
            <w:pPr>
              <w:spacing w:after="0"/>
            </w:pPr>
            <w:r>
              <w:rPr>
                <w:rFonts w:ascii="Arial" w:hAnsi="Arial" w:eastAsia="Arial"/>
                <w:sz w:val="17"/>
              </w:rPr>
              <w:t>Không thêm table, không xóa data, không transform data.</w:t>
            </w:r>
          </w:p>
        </w:tc>
      </w:tr>
      <w:tr>
        <w:tc>
          <w:tcPr>
            <w:tcW w:type="dxa" w:w="2880"/>
            <w:vAlign w:val="center"/>
          </w:tcPr>
          <w:p>
            <w:pPr>
              <w:spacing w:after="0"/>
            </w:pPr>
            <w:r>
              <w:rPr>
                <w:rFonts w:ascii="Arial" w:hAnsi="Arial" w:eastAsia="Arial"/>
                <w:sz w:val="17"/>
              </w:rPr>
              <w:t>Không train model</w:t>
            </w:r>
          </w:p>
        </w:tc>
        <w:tc>
          <w:tcPr>
            <w:tcW w:type="dxa" w:w="7632"/>
            <w:vAlign w:val="center"/>
          </w:tcPr>
          <w:p>
            <w:pPr>
              <w:spacing w:after="0"/>
            </w:pPr>
            <w:r>
              <w:rPr>
                <w:rFonts w:ascii="Arial" w:hAnsi="Arial" w:eastAsia="Arial"/>
                <w:sz w:val="17"/>
              </w:rPr>
              <w:t>Train/test split, impute, scale, encode và model thuộc EPIC 2.</w:t>
            </w:r>
          </w:p>
        </w:tc>
      </w:tr>
      <w:tr>
        <w:tc>
          <w:tcPr>
            <w:tcW w:type="dxa" w:w="2880"/>
            <w:vAlign w:val="center"/>
            <w:shd w:fill="F3F6FA"/>
          </w:tcPr>
          <w:p>
            <w:pPr>
              <w:spacing w:after="0"/>
            </w:pPr>
            <w:r>
              <w:rPr>
                <w:rFonts w:ascii="Arial" w:hAnsi="Arial" w:eastAsia="Arial"/>
                <w:sz w:val="17"/>
              </w:rPr>
              <w:t>Tập trung vào documentation</w:t>
            </w:r>
          </w:p>
        </w:tc>
        <w:tc>
          <w:tcPr>
            <w:tcW w:type="dxa" w:w="7632"/>
            <w:vAlign w:val="center"/>
            <w:shd w:fill="F3F6FA"/>
          </w:tcPr>
          <w:p>
            <w:pPr>
              <w:spacing w:after="0"/>
            </w:pPr>
            <w:r>
              <w:rPr>
                <w:rFonts w:ascii="Arial" w:hAnsi="Arial" w:eastAsia="Arial"/>
                <w:sz w:val="17"/>
              </w:rPr>
              <w:t>Làm rõ EPIC 1 đã làm gì, kết quả nào là bằng chứng, warning nào cần giao lại.</w:t>
            </w:r>
          </w:p>
        </w:tc>
      </w:tr>
    </w:tbl>
    <w:p>
      <w:pPr>
        <w:jc w:val="center"/>
      </w:pPr>
      <w:r>
        <w:rPr>
          <w:rFonts w:ascii="Arial" w:hAnsi="Arial" w:eastAsia="Arial"/>
        </w:rPr>
        <w:drawing>
          <wp:inline xmlns:a="http://schemas.openxmlformats.org/drawingml/2006/main" xmlns:pic="http://schemas.openxmlformats.org/drawingml/2006/picture">
            <wp:extent cx="6492240" cy="2141606"/>
            <wp:docPr id="1" name="Picture 1"/>
            <wp:cNvGraphicFramePr>
              <a:graphicFrameLocks noChangeAspect="1"/>
            </wp:cNvGraphicFramePr>
            <a:graphic>
              <a:graphicData uri="http://schemas.openxmlformats.org/drawingml/2006/picture">
                <pic:pic>
                  <pic:nvPicPr>
                    <pic:cNvPr id="0" name="feature19_pipeline.png"/>
                    <pic:cNvPicPr/>
                  </pic:nvPicPr>
                  <pic:blipFill>
                    <a:blip r:embed="rId11"/>
                    <a:stretch>
                      <a:fillRect/>
                    </a:stretch>
                  </pic:blipFill>
                  <pic:spPr>
                    <a:xfrm>
                      <a:off x="0" y="0"/>
                      <a:ext cx="6492240" cy="2141606"/>
                    </a:xfrm>
                    <a:prstGeom prst="rect"/>
                  </pic:spPr>
                </pic:pic>
              </a:graphicData>
            </a:graphic>
          </wp:inline>
        </w:drawing>
      </w:r>
    </w:p>
    <w:p>
      <w:pPr>
        <w:pStyle w:val="Heading1"/>
      </w:pPr>
      <w:r>
        <w:rPr>
          <w:rFonts w:ascii="Arial" w:hAnsi="Arial" w:eastAsia="Arial"/>
          <w:color w:val="1F4E79"/>
        </w:rPr>
        <w:t>3. Công việc đã hoàn thành trong Feature 1.9</w:t>
      </w:r>
    </w:p>
    <w:p>
      <w:r>
        <w:rPr>
          <w:rFonts w:ascii="Arial" w:hAnsi="Arial" w:eastAsia="Arial"/>
        </w:rPr>
        <w:t>Feature 1.9 có 8 task chính. Tất cả đã DONE. Bảng dưới đây giải thích rõ mỗi task tạo ra giá trị gì cho EPIC 1 và EPIC 2.</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1080"/>
            <w:vAlign w:val="center"/>
            <w:shd w:fill="1F4E79"/>
          </w:tcPr>
          <w:p>
            <w:pPr>
              <w:spacing w:after="0"/>
            </w:pPr>
            <w:r>
              <w:rPr>
                <w:rFonts w:ascii="Arial" w:hAnsi="Arial" w:eastAsia="Arial"/>
                <w:b/>
                <w:color w:val="FFFFFF"/>
                <w:sz w:val="15"/>
              </w:rPr>
              <w:t>WBS</w:t>
            </w:r>
          </w:p>
        </w:tc>
        <w:tc>
          <w:tcPr>
            <w:tcW w:type="dxa" w:w="2736"/>
            <w:vAlign w:val="center"/>
            <w:shd w:fill="1F4E79"/>
          </w:tcPr>
          <w:p>
            <w:pPr>
              <w:spacing w:after="0"/>
            </w:pPr>
            <w:r>
              <w:rPr>
                <w:rFonts w:ascii="Arial" w:hAnsi="Arial" w:eastAsia="Arial"/>
                <w:b/>
                <w:color w:val="FFFFFF"/>
                <w:sz w:val="15"/>
              </w:rPr>
              <w:t>Task</w:t>
            </w:r>
          </w:p>
        </w:tc>
        <w:tc>
          <w:tcPr>
            <w:tcW w:type="dxa" w:w="5616"/>
            <w:vAlign w:val="center"/>
            <w:shd w:fill="1F4E79"/>
          </w:tcPr>
          <w:p>
            <w:pPr>
              <w:spacing w:after="0"/>
            </w:pPr>
            <w:r>
              <w:rPr>
                <w:rFonts w:ascii="Arial" w:hAnsi="Arial" w:eastAsia="Arial"/>
                <w:b/>
                <w:color w:val="FFFFFF"/>
                <w:sz w:val="15"/>
              </w:rPr>
              <w:t>Nội dung đã hoàn thành</w:t>
            </w:r>
          </w:p>
        </w:tc>
        <w:tc>
          <w:tcPr>
            <w:tcW w:type="dxa" w:w="1152"/>
            <w:vAlign w:val="center"/>
            <w:shd w:fill="1F4E79"/>
          </w:tcPr>
          <w:p>
            <w:pPr>
              <w:spacing w:after="0"/>
            </w:pPr>
            <w:r>
              <w:rPr>
                <w:rFonts w:ascii="Arial" w:hAnsi="Arial" w:eastAsia="Arial"/>
                <w:b/>
                <w:color w:val="FFFFFF"/>
                <w:sz w:val="15"/>
              </w:rPr>
              <w:t>Kết quả</w:t>
            </w:r>
          </w:p>
        </w:tc>
      </w:tr>
      <w:tr>
        <w:tc>
          <w:tcPr>
            <w:tcW w:type="dxa" w:w="1080"/>
            <w:vAlign w:val="center"/>
          </w:tcPr>
          <w:p>
            <w:pPr>
              <w:spacing w:after="0"/>
            </w:pPr>
            <w:r>
              <w:rPr>
                <w:rFonts w:ascii="Arial" w:hAnsi="Arial" w:eastAsia="Arial"/>
                <w:sz w:val="15"/>
              </w:rPr>
              <w:t>1.9.1</w:t>
            </w:r>
          </w:p>
        </w:tc>
        <w:tc>
          <w:tcPr>
            <w:tcW w:type="dxa" w:w="2736"/>
            <w:vAlign w:val="center"/>
          </w:tcPr>
          <w:p>
            <w:pPr>
              <w:spacing w:after="0"/>
            </w:pPr>
            <w:r>
              <w:rPr>
                <w:rFonts w:ascii="Arial" w:hAnsi="Arial" w:eastAsia="Arial"/>
                <w:sz w:val="15"/>
              </w:rPr>
              <w:t>DATA_DICTIONARY.md</w:t>
            </w:r>
          </w:p>
        </w:tc>
        <w:tc>
          <w:tcPr>
            <w:tcW w:type="dxa" w:w="5616"/>
            <w:vAlign w:val="center"/>
          </w:tcPr>
          <w:p>
            <w:pPr>
              <w:spacing w:after="0"/>
            </w:pPr>
            <w:r>
              <w:rPr>
                <w:rFonts w:ascii="Arial" w:hAnsi="Arial" w:eastAsia="Arial"/>
                <w:sz w:val="15"/>
              </w:rPr>
              <w:t>Tạo official data dictionary của EPIC 1; biến bản draft từ Feature 1.1 thành tài liệu chính thức.</w:t>
            </w:r>
          </w:p>
        </w:tc>
        <w:tc>
          <w:tcPr>
            <w:tcW w:type="dxa" w:w="1152"/>
            <w:vAlign w:val="center"/>
          </w:tcPr>
          <w:p>
            <w:pPr>
              <w:spacing w:after="0"/>
            </w:pPr>
            <w:r>
              <w:rPr>
                <w:rFonts w:ascii="Arial" w:hAnsi="Arial" w:eastAsia="Arial"/>
                <w:sz w:val="15"/>
              </w:rPr>
              <w:t>DONE</w:t>
            </w:r>
          </w:p>
        </w:tc>
      </w:tr>
      <w:tr>
        <w:tc>
          <w:tcPr>
            <w:tcW w:type="dxa" w:w="1080"/>
            <w:vAlign w:val="center"/>
            <w:shd w:fill="F3F6FA"/>
          </w:tcPr>
          <w:p>
            <w:pPr>
              <w:spacing w:after="0"/>
            </w:pPr>
            <w:r>
              <w:rPr>
                <w:rFonts w:ascii="Arial" w:hAnsi="Arial" w:eastAsia="Arial"/>
                <w:sz w:val="15"/>
              </w:rPr>
              <w:t>1.9.2</w:t>
            </w:r>
          </w:p>
        </w:tc>
        <w:tc>
          <w:tcPr>
            <w:tcW w:type="dxa" w:w="2736"/>
            <w:vAlign w:val="center"/>
            <w:shd w:fill="F3F6FA"/>
          </w:tcPr>
          <w:p>
            <w:pPr>
              <w:spacing w:after="0"/>
            </w:pPr>
            <w:r>
              <w:rPr>
                <w:rFonts w:ascii="Arial" w:hAnsi="Arial" w:eastAsia="Arial"/>
                <w:sz w:val="15"/>
              </w:rPr>
              <w:t>DATABASE_SCHEMA.md</w:t>
            </w:r>
          </w:p>
        </w:tc>
        <w:tc>
          <w:tcPr>
            <w:tcW w:type="dxa" w:w="5616"/>
            <w:vAlign w:val="center"/>
            <w:shd w:fill="F3F6FA"/>
          </w:tcPr>
          <w:p>
            <w:pPr>
              <w:spacing w:after="0"/>
            </w:pPr>
            <w:r>
              <w:rPr>
                <w:rFonts w:ascii="Arial" w:hAnsi="Arial" w:eastAsia="Arial"/>
                <w:sz w:val="15"/>
              </w:rPr>
              <w:t>Cập nhật final schema 3 layer raw/clean/analytics và ML-ready handoff view.</w:t>
            </w:r>
          </w:p>
        </w:tc>
        <w:tc>
          <w:tcPr>
            <w:tcW w:type="dxa" w:w="1152"/>
            <w:vAlign w:val="center"/>
            <w:shd w:fill="F3F6FA"/>
          </w:tcPr>
          <w:p>
            <w:pPr>
              <w:spacing w:after="0"/>
            </w:pPr>
            <w:r>
              <w:rPr>
                <w:rFonts w:ascii="Arial" w:hAnsi="Arial" w:eastAsia="Arial"/>
                <w:sz w:val="15"/>
              </w:rPr>
              <w:t>DONE</w:t>
            </w:r>
          </w:p>
        </w:tc>
      </w:tr>
      <w:tr>
        <w:tc>
          <w:tcPr>
            <w:tcW w:type="dxa" w:w="1080"/>
            <w:vAlign w:val="center"/>
          </w:tcPr>
          <w:p>
            <w:pPr>
              <w:spacing w:after="0"/>
            </w:pPr>
            <w:r>
              <w:rPr>
                <w:rFonts w:ascii="Arial" w:hAnsi="Arial" w:eastAsia="Arial"/>
                <w:sz w:val="15"/>
              </w:rPr>
              <w:t>1.9.3</w:t>
            </w:r>
          </w:p>
        </w:tc>
        <w:tc>
          <w:tcPr>
            <w:tcW w:type="dxa" w:w="2736"/>
            <w:vAlign w:val="center"/>
          </w:tcPr>
          <w:p>
            <w:pPr>
              <w:spacing w:after="0"/>
            </w:pPr>
            <w:r>
              <w:rPr>
                <w:rFonts w:ascii="Arial" w:hAnsi="Arial" w:eastAsia="Arial"/>
                <w:sz w:val="15"/>
              </w:rPr>
              <w:t>DATA_CLEANING_RULES.md</w:t>
            </w:r>
          </w:p>
        </w:tc>
        <w:tc>
          <w:tcPr>
            <w:tcW w:type="dxa" w:w="5616"/>
            <w:vAlign w:val="center"/>
          </w:tcPr>
          <w:p>
            <w:pPr>
              <w:spacing w:after="0"/>
            </w:pPr>
            <w:r>
              <w:rPr>
                <w:rFonts w:ascii="Arial" w:hAnsi="Arial" w:eastAsia="Arial"/>
                <w:sz w:val="15"/>
              </w:rPr>
              <w:t>Cập nhật final cleaning rules; phân biệt rõ với DATA_QUALITY_RULES.md.</w:t>
            </w:r>
          </w:p>
        </w:tc>
        <w:tc>
          <w:tcPr>
            <w:tcW w:type="dxa" w:w="1152"/>
            <w:vAlign w:val="center"/>
          </w:tcPr>
          <w:p>
            <w:pPr>
              <w:spacing w:after="0"/>
            </w:pPr>
            <w:r>
              <w:rPr>
                <w:rFonts w:ascii="Arial" w:hAnsi="Arial" w:eastAsia="Arial"/>
                <w:sz w:val="15"/>
              </w:rPr>
              <w:t>DONE</w:t>
            </w:r>
          </w:p>
        </w:tc>
      </w:tr>
      <w:tr>
        <w:tc>
          <w:tcPr>
            <w:tcW w:type="dxa" w:w="1080"/>
            <w:vAlign w:val="center"/>
            <w:shd w:fill="F3F6FA"/>
          </w:tcPr>
          <w:p>
            <w:pPr>
              <w:spacing w:after="0"/>
            </w:pPr>
            <w:r>
              <w:rPr>
                <w:rFonts w:ascii="Arial" w:hAnsi="Arial" w:eastAsia="Arial"/>
                <w:sz w:val="15"/>
              </w:rPr>
              <w:t>1.9.4</w:t>
            </w:r>
          </w:p>
        </w:tc>
        <w:tc>
          <w:tcPr>
            <w:tcW w:type="dxa" w:w="2736"/>
            <w:vAlign w:val="center"/>
            <w:shd w:fill="F3F6FA"/>
          </w:tcPr>
          <w:p>
            <w:pPr>
              <w:spacing w:after="0"/>
            </w:pPr>
            <w:r>
              <w:rPr>
                <w:rFonts w:ascii="Arial" w:hAnsi="Arial" w:eastAsia="Arial"/>
                <w:sz w:val="15"/>
              </w:rPr>
              <w:t>DATA_QUALITY_REPORT.md</w:t>
            </w:r>
          </w:p>
        </w:tc>
        <w:tc>
          <w:tcPr>
            <w:tcW w:type="dxa" w:w="5616"/>
            <w:vAlign w:val="center"/>
            <w:shd w:fill="F3F6FA"/>
          </w:tcPr>
          <w:p>
            <w:pPr>
              <w:spacing w:after="0"/>
            </w:pPr>
            <w:r>
              <w:rPr>
                <w:rFonts w:ascii="Arial" w:hAnsi="Arial" w:eastAsia="Arial"/>
                <w:sz w:val="15"/>
              </w:rPr>
              <w:t>Tổng hợp final quality status từ Feature 1.5 gates và Feature 1.8 ML validation.</w:t>
            </w:r>
          </w:p>
        </w:tc>
        <w:tc>
          <w:tcPr>
            <w:tcW w:type="dxa" w:w="1152"/>
            <w:vAlign w:val="center"/>
            <w:shd w:fill="F3F6FA"/>
          </w:tcPr>
          <w:p>
            <w:pPr>
              <w:spacing w:after="0"/>
            </w:pPr>
            <w:r>
              <w:rPr>
                <w:rFonts w:ascii="Arial" w:hAnsi="Arial" w:eastAsia="Arial"/>
                <w:sz w:val="15"/>
              </w:rPr>
              <w:t>DONE</w:t>
            </w:r>
          </w:p>
        </w:tc>
      </w:tr>
      <w:tr>
        <w:tc>
          <w:tcPr>
            <w:tcW w:type="dxa" w:w="1080"/>
            <w:vAlign w:val="center"/>
          </w:tcPr>
          <w:p>
            <w:pPr>
              <w:spacing w:after="0"/>
            </w:pPr>
            <w:r>
              <w:rPr>
                <w:rFonts w:ascii="Arial" w:hAnsi="Arial" w:eastAsia="Arial"/>
                <w:sz w:val="15"/>
              </w:rPr>
              <w:t>1.9.5</w:t>
            </w:r>
          </w:p>
        </w:tc>
        <w:tc>
          <w:tcPr>
            <w:tcW w:type="dxa" w:w="2736"/>
            <w:vAlign w:val="center"/>
          </w:tcPr>
          <w:p>
            <w:pPr>
              <w:spacing w:after="0"/>
            </w:pPr>
            <w:r>
              <w:rPr>
                <w:rFonts w:ascii="Arial" w:hAnsi="Arial" w:eastAsia="Arial"/>
                <w:sz w:val="15"/>
              </w:rPr>
              <w:t>EDA_FINDINGS.md</w:t>
            </w:r>
          </w:p>
        </w:tc>
        <w:tc>
          <w:tcPr>
            <w:tcW w:type="dxa" w:w="5616"/>
            <w:vAlign w:val="center"/>
          </w:tcPr>
          <w:p>
            <w:pPr>
              <w:spacing w:after="0"/>
            </w:pPr>
            <w:r>
              <w:rPr>
                <w:rFonts w:ascii="Arial" w:hAnsi="Arial" w:eastAsia="Arial"/>
                <w:sz w:val="15"/>
              </w:rPr>
              <w:t>Tổng hợp insight quan trọng từ 6 EDA notebooks đã execute.</w:t>
            </w:r>
          </w:p>
        </w:tc>
        <w:tc>
          <w:tcPr>
            <w:tcW w:type="dxa" w:w="1152"/>
            <w:vAlign w:val="center"/>
          </w:tcPr>
          <w:p>
            <w:pPr>
              <w:spacing w:after="0"/>
            </w:pPr>
            <w:r>
              <w:rPr>
                <w:rFonts w:ascii="Arial" w:hAnsi="Arial" w:eastAsia="Arial"/>
                <w:sz w:val="15"/>
              </w:rPr>
              <w:t>DONE</w:t>
            </w:r>
          </w:p>
        </w:tc>
      </w:tr>
      <w:tr>
        <w:tc>
          <w:tcPr>
            <w:tcW w:type="dxa" w:w="1080"/>
            <w:vAlign w:val="center"/>
            <w:shd w:fill="F3F6FA"/>
          </w:tcPr>
          <w:p>
            <w:pPr>
              <w:spacing w:after="0"/>
            </w:pPr>
            <w:r>
              <w:rPr>
                <w:rFonts w:ascii="Arial" w:hAnsi="Arial" w:eastAsia="Arial"/>
                <w:sz w:val="15"/>
              </w:rPr>
              <w:t>1.9.6</w:t>
            </w:r>
          </w:p>
        </w:tc>
        <w:tc>
          <w:tcPr>
            <w:tcW w:type="dxa" w:w="2736"/>
            <w:vAlign w:val="center"/>
            <w:shd w:fill="F3F6FA"/>
          </w:tcPr>
          <w:p>
            <w:pPr>
              <w:spacing w:after="0"/>
            </w:pPr>
            <w:r>
              <w:rPr>
                <w:rFonts w:ascii="Arial" w:hAnsi="Arial" w:eastAsia="Arial"/>
                <w:sz w:val="15"/>
              </w:rPr>
              <w:t>HOW_TO_RUN_DATA_PIPELINE.md</w:t>
            </w:r>
          </w:p>
        </w:tc>
        <w:tc>
          <w:tcPr>
            <w:tcW w:type="dxa" w:w="5616"/>
            <w:vAlign w:val="center"/>
            <w:shd w:fill="F3F6FA"/>
          </w:tcPr>
          <w:p>
            <w:pPr>
              <w:spacing w:after="0"/>
            </w:pPr>
            <w:r>
              <w:rPr>
                <w:rFonts w:ascii="Arial" w:hAnsi="Arial" w:eastAsia="Arial"/>
                <w:sz w:val="15"/>
              </w:rPr>
              <w:t>Cập nhật hướng dẫn chạy pipeline đến Feature 1.9, bao gồm các bước F1.3-F1.8.</w:t>
            </w:r>
          </w:p>
        </w:tc>
        <w:tc>
          <w:tcPr>
            <w:tcW w:type="dxa" w:w="1152"/>
            <w:vAlign w:val="center"/>
            <w:shd w:fill="F3F6FA"/>
          </w:tcPr>
          <w:p>
            <w:pPr>
              <w:spacing w:after="0"/>
            </w:pPr>
            <w:r>
              <w:rPr>
                <w:rFonts w:ascii="Arial" w:hAnsi="Arial" w:eastAsia="Arial"/>
                <w:sz w:val="15"/>
              </w:rPr>
              <w:t>DONE</w:t>
            </w:r>
          </w:p>
        </w:tc>
      </w:tr>
      <w:tr>
        <w:tc>
          <w:tcPr>
            <w:tcW w:type="dxa" w:w="1080"/>
            <w:vAlign w:val="center"/>
          </w:tcPr>
          <w:p>
            <w:pPr>
              <w:spacing w:after="0"/>
            </w:pPr>
            <w:r>
              <w:rPr>
                <w:rFonts w:ascii="Arial" w:hAnsi="Arial" w:eastAsia="Arial"/>
                <w:sz w:val="15"/>
              </w:rPr>
              <w:t>1.9.7</w:t>
            </w:r>
          </w:p>
        </w:tc>
        <w:tc>
          <w:tcPr>
            <w:tcW w:type="dxa" w:w="2736"/>
            <w:vAlign w:val="center"/>
          </w:tcPr>
          <w:p>
            <w:pPr>
              <w:spacing w:after="0"/>
            </w:pPr>
            <w:r>
              <w:rPr>
                <w:rFonts w:ascii="Arial" w:hAnsi="Arial" w:eastAsia="Arial"/>
                <w:sz w:val="15"/>
              </w:rPr>
              <w:t>Definition of Done Review</w:t>
            </w:r>
          </w:p>
        </w:tc>
        <w:tc>
          <w:tcPr>
            <w:tcW w:type="dxa" w:w="5616"/>
            <w:vAlign w:val="center"/>
          </w:tcPr>
          <w:p>
            <w:pPr>
              <w:spacing w:after="0"/>
            </w:pPr>
            <w:r>
              <w:rPr>
                <w:rFonts w:ascii="Arial" w:hAnsi="Arial" w:eastAsia="Arial"/>
                <w:sz w:val="15"/>
              </w:rPr>
              <w:t>Review toàn bộ DoD của EPIC 1: data pipeline DoD và ML-safe DoD.</w:t>
            </w:r>
          </w:p>
        </w:tc>
        <w:tc>
          <w:tcPr>
            <w:tcW w:type="dxa" w:w="1152"/>
            <w:vAlign w:val="center"/>
          </w:tcPr>
          <w:p>
            <w:pPr>
              <w:spacing w:after="0"/>
            </w:pPr>
            <w:r>
              <w:rPr>
                <w:rFonts w:ascii="Arial" w:hAnsi="Arial" w:eastAsia="Arial"/>
                <w:sz w:val="15"/>
              </w:rPr>
              <w:t>DONE</w:t>
            </w:r>
          </w:p>
        </w:tc>
      </w:tr>
      <w:tr>
        <w:tc>
          <w:tcPr>
            <w:tcW w:type="dxa" w:w="1080"/>
            <w:vAlign w:val="center"/>
            <w:shd w:fill="F3F6FA"/>
          </w:tcPr>
          <w:p>
            <w:pPr>
              <w:spacing w:after="0"/>
            </w:pPr>
            <w:r>
              <w:rPr>
                <w:rFonts w:ascii="Arial" w:hAnsi="Arial" w:eastAsia="Arial"/>
                <w:sz w:val="15"/>
              </w:rPr>
              <w:t>1.9.8</w:t>
            </w:r>
          </w:p>
        </w:tc>
        <w:tc>
          <w:tcPr>
            <w:tcW w:type="dxa" w:w="2736"/>
            <w:vAlign w:val="center"/>
            <w:shd w:fill="F3F6FA"/>
          </w:tcPr>
          <w:p>
            <w:pPr>
              <w:spacing w:after="0"/>
            </w:pPr>
            <w:r>
              <w:rPr>
                <w:rFonts w:ascii="Arial" w:hAnsi="Arial" w:eastAsia="Arial"/>
                <w:sz w:val="15"/>
              </w:rPr>
              <w:t>Sprint Review Demo Prep</w:t>
            </w:r>
          </w:p>
        </w:tc>
        <w:tc>
          <w:tcPr>
            <w:tcW w:type="dxa" w:w="5616"/>
            <w:vAlign w:val="center"/>
            <w:shd w:fill="F3F6FA"/>
          </w:tcPr>
          <w:p>
            <w:pPr>
              <w:spacing w:after="0"/>
            </w:pPr>
            <w:r>
              <w:rPr>
                <w:rFonts w:ascii="Arial" w:hAnsi="Arial" w:eastAsia="Arial"/>
                <w:sz w:val="15"/>
              </w:rPr>
              <w:t>Chuẩn bị kịch bản demo 5 phút, SQL minh họa, talking points và Q&amp;A.</w:t>
            </w:r>
          </w:p>
        </w:tc>
        <w:tc>
          <w:tcPr>
            <w:tcW w:type="dxa" w:w="1152"/>
            <w:vAlign w:val="center"/>
            <w:shd w:fill="F3F6FA"/>
          </w:tcPr>
          <w:p>
            <w:pPr>
              <w:spacing w:after="0"/>
            </w:pPr>
            <w:r>
              <w:rPr>
                <w:rFonts w:ascii="Arial" w:hAnsi="Arial" w:eastAsia="Arial"/>
                <w:sz w:val="15"/>
              </w:rPr>
              <w:t>DONE</w:t>
            </w:r>
          </w:p>
        </w:tc>
      </w:tr>
    </w:tbl>
    <w:p>
      <w:pPr>
        <w:pStyle w:val="Heading1"/>
      </w:pPr>
      <w:r>
        <w:rPr>
          <w:rFonts w:ascii="Arial" w:hAnsi="Arial" w:eastAsia="Arial"/>
          <w:color w:val="1F4E79"/>
        </w:rPr>
        <w:t>4. Bộ tài liệu final của EPIC 1</w:t>
      </w:r>
    </w:p>
    <w:p>
      <w:r>
        <w:rPr>
          <w:rFonts w:ascii="Arial" w:hAnsi="Arial" w:eastAsia="Arial"/>
        </w:rPr>
        <w:t>Kết quả quan trọng nhất của Feature 1.9 là bộ documentation package. Mỗi file có vai trò riêng; người làm EPIC 2 nên biết dùng file nào để tra cứu phần nào.</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240"/>
            <w:vAlign w:val="center"/>
            <w:shd w:fill="1F4E79"/>
          </w:tcPr>
          <w:p>
            <w:pPr>
              <w:spacing w:after="0"/>
            </w:pPr>
            <w:r>
              <w:rPr>
                <w:rFonts w:ascii="Arial" w:hAnsi="Arial" w:eastAsia="Arial"/>
                <w:b/>
                <w:color w:val="FFFFFF"/>
                <w:sz w:val="15"/>
              </w:rPr>
              <w:t>Tài liệu</w:t>
            </w:r>
          </w:p>
        </w:tc>
        <w:tc>
          <w:tcPr>
            <w:tcW w:type="dxa" w:w="3816"/>
            <w:vAlign w:val="center"/>
            <w:shd w:fill="1F4E79"/>
          </w:tcPr>
          <w:p>
            <w:pPr>
              <w:spacing w:after="0"/>
            </w:pPr>
            <w:r>
              <w:rPr>
                <w:rFonts w:ascii="Arial" w:hAnsi="Arial" w:eastAsia="Arial"/>
                <w:b/>
                <w:color w:val="FFFFFF"/>
                <w:sz w:val="15"/>
              </w:rPr>
              <w:t>Vai trò</w:t>
            </w:r>
          </w:p>
        </w:tc>
        <w:tc>
          <w:tcPr>
            <w:tcW w:type="dxa" w:w="3960"/>
            <w:vAlign w:val="center"/>
            <w:shd w:fill="1F4E79"/>
          </w:tcPr>
          <w:p>
            <w:pPr>
              <w:spacing w:after="0"/>
            </w:pPr>
            <w:r>
              <w:rPr>
                <w:rFonts w:ascii="Arial" w:hAnsi="Arial" w:eastAsia="Arial"/>
                <w:b/>
                <w:color w:val="FFFFFF"/>
                <w:sz w:val="15"/>
              </w:rPr>
              <w:t>Người mới nên dùng khi nào</w:t>
            </w:r>
          </w:p>
        </w:tc>
      </w:tr>
      <w:tr>
        <w:tc>
          <w:tcPr>
            <w:tcW w:type="dxa" w:w="3240"/>
            <w:vAlign w:val="center"/>
          </w:tcPr>
          <w:p>
            <w:pPr>
              <w:spacing w:after="0"/>
            </w:pPr>
            <w:r>
              <w:rPr>
                <w:rFonts w:ascii="Arial" w:hAnsi="Arial" w:eastAsia="Arial"/>
                <w:sz w:val="15"/>
              </w:rPr>
              <w:t>DATA_DICTIONARY.md</w:t>
            </w:r>
          </w:p>
        </w:tc>
        <w:tc>
          <w:tcPr>
            <w:tcW w:type="dxa" w:w="3816"/>
            <w:vAlign w:val="center"/>
          </w:tcPr>
          <w:p>
            <w:pPr>
              <w:spacing w:after="0"/>
            </w:pPr>
            <w:r>
              <w:rPr>
                <w:rFonts w:ascii="Arial" w:hAnsi="Arial" w:eastAsia="Arial"/>
                <w:sz w:val="15"/>
              </w:rPr>
              <w:t>Từ điển dữ liệu chính thức của EPIC 1.</w:t>
            </w:r>
          </w:p>
        </w:tc>
        <w:tc>
          <w:tcPr>
            <w:tcW w:type="dxa" w:w="3960"/>
            <w:vAlign w:val="center"/>
          </w:tcPr>
          <w:p>
            <w:pPr>
              <w:spacing w:after="0"/>
            </w:pPr>
            <w:r>
              <w:rPr>
                <w:rFonts w:ascii="Arial" w:hAnsi="Arial" w:eastAsia="Arial"/>
                <w:sz w:val="15"/>
              </w:rPr>
              <w:t>Khi cần hiểu từng cột, role, dtype và khả năng dùng cho ML.</w:t>
            </w:r>
          </w:p>
        </w:tc>
      </w:tr>
      <w:tr>
        <w:tc>
          <w:tcPr>
            <w:tcW w:type="dxa" w:w="3240"/>
            <w:vAlign w:val="center"/>
            <w:shd w:fill="F3F6FA"/>
          </w:tcPr>
          <w:p>
            <w:pPr>
              <w:spacing w:after="0"/>
            </w:pPr>
            <w:r>
              <w:rPr>
                <w:rFonts w:ascii="Arial" w:hAnsi="Arial" w:eastAsia="Arial"/>
                <w:sz w:val="15"/>
              </w:rPr>
              <w:t>DATABASE_SCHEMA.md</w:t>
            </w:r>
          </w:p>
        </w:tc>
        <w:tc>
          <w:tcPr>
            <w:tcW w:type="dxa" w:w="3816"/>
            <w:vAlign w:val="center"/>
            <w:shd w:fill="F3F6FA"/>
          </w:tcPr>
          <w:p>
            <w:pPr>
              <w:spacing w:after="0"/>
            </w:pPr>
            <w:r>
              <w:rPr>
                <w:rFonts w:ascii="Arial" w:hAnsi="Arial" w:eastAsia="Arial"/>
                <w:sz w:val="15"/>
              </w:rPr>
              <w:t>Mô tả raw/clean/analytics schema và ML-ready view.</w:t>
            </w:r>
          </w:p>
        </w:tc>
        <w:tc>
          <w:tcPr>
            <w:tcW w:type="dxa" w:w="3960"/>
            <w:vAlign w:val="center"/>
            <w:shd w:fill="F3F6FA"/>
          </w:tcPr>
          <w:p>
            <w:pPr>
              <w:spacing w:after="0"/>
            </w:pPr>
            <w:r>
              <w:rPr>
                <w:rFonts w:ascii="Arial" w:hAnsi="Arial" w:eastAsia="Arial"/>
                <w:sz w:val="15"/>
              </w:rPr>
              <w:t>Khi cần hiểu dữ liệu đang nằm ở bảng/view nào.</w:t>
            </w:r>
          </w:p>
        </w:tc>
      </w:tr>
      <w:tr>
        <w:tc>
          <w:tcPr>
            <w:tcW w:type="dxa" w:w="3240"/>
            <w:vAlign w:val="center"/>
          </w:tcPr>
          <w:p>
            <w:pPr>
              <w:spacing w:after="0"/>
            </w:pPr>
            <w:r>
              <w:rPr>
                <w:rFonts w:ascii="Arial" w:hAnsi="Arial" w:eastAsia="Arial"/>
                <w:sz w:val="15"/>
              </w:rPr>
              <w:t>DATA_CLEANING_RULES.md</w:t>
            </w:r>
          </w:p>
        </w:tc>
        <w:tc>
          <w:tcPr>
            <w:tcW w:type="dxa" w:w="3816"/>
            <w:vAlign w:val="center"/>
          </w:tcPr>
          <w:p>
            <w:pPr>
              <w:spacing w:after="0"/>
            </w:pPr>
            <w:r>
              <w:rPr>
                <w:rFonts w:ascii="Arial" w:hAnsi="Arial" w:eastAsia="Arial"/>
                <w:sz w:val="15"/>
              </w:rPr>
              <w:t>Quy tắc raw → clean.</w:t>
            </w:r>
          </w:p>
        </w:tc>
        <w:tc>
          <w:tcPr>
            <w:tcW w:type="dxa" w:w="3960"/>
            <w:vAlign w:val="center"/>
          </w:tcPr>
          <w:p>
            <w:pPr>
              <w:spacing w:after="0"/>
            </w:pPr>
            <w:r>
              <w:rPr>
                <w:rFonts w:ascii="Arial" w:hAnsi="Arial" w:eastAsia="Arial"/>
                <w:sz w:val="15"/>
              </w:rPr>
              <w:t>Khi cần biết dữ liệu đã được xử lý ra sao trước khi bàn giao.</w:t>
            </w:r>
          </w:p>
        </w:tc>
      </w:tr>
      <w:tr>
        <w:tc>
          <w:tcPr>
            <w:tcW w:type="dxa" w:w="3240"/>
            <w:vAlign w:val="center"/>
            <w:shd w:fill="F3F6FA"/>
          </w:tcPr>
          <w:p>
            <w:pPr>
              <w:spacing w:after="0"/>
            </w:pPr>
            <w:r>
              <w:rPr>
                <w:rFonts w:ascii="Arial" w:hAnsi="Arial" w:eastAsia="Arial"/>
                <w:sz w:val="15"/>
              </w:rPr>
              <w:t>DATA_QUALITY_REPORT.md</w:t>
            </w:r>
          </w:p>
        </w:tc>
        <w:tc>
          <w:tcPr>
            <w:tcW w:type="dxa" w:w="3816"/>
            <w:vAlign w:val="center"/>
            <w:shd w:fill="F3F6FA"/>
          </w:tcPr>
          <w:p>
            <w:pPr>
              <w:spacing w:after="0"/>
            </w:pPr>
            <w:r>
              <w:rPr>
                <w:rFonts w:ascii="Arial" w:hAnsi="Arial" w:eastAsia="Arial"/>
                <w:sz w:val="15"/>
              </w:rPr>
              <w:t>Tổng hợp quality gates và ML-ready validation.</w:t>
            </w:r>
          </w:p>
        </w:tc>
        <w:tc>
          <w:tcPr>
            <w:tcW w:type="dxa" w:w="3960"/>
            <w:vAlign w:val="center"/>
            <w:shd w:fill="F3F6FA"/>
          </w:tcPr>
          <w:p>
            <w:pPr>
              <w:spacing w:after="0"/>
            </w:pPr>
            <w:r>
              <w:rPr>
                <w:rFonts w:ascii="Arial" w:hAnsi="Arial" w:eastAsia="Arial"/>
                <w:sz w:val="15"/>
              </w:rPr>
              <w:t>Khi cần biết vì sao dữ liệu PASS_WITH_WARNINGS.</w:t>
            </w:r>
          </w:p>
        </w:tc>
      </w:tr>
      <w:tr>
        <w:tc>
          <w:tcPr>
            <w:tcW w:type="dxa" w:w="3240"/>
            <w:vAlign w:val="center"/>
          </w:tcPr>
          <w:p>
            <w:pPr>
              <w:spacing w:after="0"/>
            </w:pPr>
            <w:r>
              <w:rPr>
                <w:rFonts w:ascii="Arial" w:hAnsi="Arial" w:eastAsia="Arial"/>
                <w:sz w:val="15"/>
              </w:rPr>
              <w:t>EDA_FINDINGS.md</w:t>
            </w:r>
          </w:p>
        </w:tc>
        <w:tc>
          <w:tcPr>
            <w:tcW w:type="dxa" w:w="3816"/>
            <w:vAlign w:val="center"/>
          </w:tcPr>
          <w:p>
            <w:pPr>
              <w:spacing w:after="0"/>
            </w:pPr>
            <w:r>
              <w:rPr>
                <w:rFonts w:ascii="Arial" w:hAnsi="Arial" w:eastAsia="Arial"/>
                <w:sz w:val="15"/>
              </w:rPr>
              <w:t>Insight EDA quan trọng.</w:t>
            </w:r>
          </w:p>
        </w:tc>
        <w:tc>
          <w:tcPr>
            <w:tcW w:type="dxa" w:w="3960"/>
            <w:vAlign w:val="center"/>
          </w:tcPr>
          <w:p>
            <w:pPr>
              <w:spacing w:after="0"/>
            </w:pPr>
            <w:r>
              <w:rPr>
                <w:rFonts w:ascii="Arial" w:hAnsi="Arial" w:eastAsia="Arial"/>
                <w:sz w:val="15"/>
              </w:rPr>
              <w:t>Khi thiết kế split, preprocessing, model và metric cho EPIC 2.</w:t>
            </w:r>
          </w:p>
        </w:tc>
      </w:tr>
      <w:tr>
        <w:tc>
          <w:tcPr>
            <w:tcW w:type="dxa" w:w="3240"/>
            <w:vAlign w:val="center"/>
            <w:shd w:fill="F3F6FA"/>
          </w:tcPr>
          <w:p>
            <w:pPr>
              <w:spacing w:after="0"/>
            </w:pPr>
            <w:r>
              <w:rPr>
                <w:rFonts w:ascii="Arial" w:hAnsi="Arial" w:eastAsia="Arial"/>
                <w:sz w:val="15"/>
              </w:rPr>
              <w:t>HOW_TO_RUN_DATA_PIPELINE.md</w:t>
            </w:r>
          </w:p>
        </w:tc>
        <w:tc>
          <w:tcPr>
            <w:tcW w:type="dxa" w:w="3816"/>
            <w:vAlign w:val="center"/>
            <w:shd w:fill="F3F6FA"/>
          </w:tcPr>
          <w:p>
            <w:pPr>
              <w:spacing w:after="0"/>
            </w:pPr>
            <w:r>
              <w:rPr>
                <w:rFonts w:ascii="Arial" w:hAnsi="Arial" w:eastAsia="Arial"/>
                <w:sz w:val="15"/>
              </w:rPr>
              <w:t>Hướng dẫn chạy lại pipeline.</w:t>
            </w:r>
          </w:p>
        </w:tc>
        <w:tc>
          <w:tcPr>
            <w:tcW w:type="dxa" w:w="3960"/>
            <w:vAlign w:val="center"/>
            <w:shd w:fill="F3F6FA"/>
          </w:tcPr>
          <w:p>
            <w:pPr>
              <w:spacing w:after="0"/>
            </w:pPr>
            <w:r>
              <w:rPr>
                <w:rFonts w:ascii="Arial" w:hAnsi="Arial" w:eastAsia="Arial"/>
                <w:sz w:val="15"/>
              </w:rPr>
              <w:t>Khi setup máy mới hoặc muốn tái lập toàn bộ kết quả.</w:t>
            </w:r>
          </w:p>
        </w:tc>
      </w:tr>
      <w:tr>
        <w:tc>
          <w:tcPr>
            <w:tcW w:type="dxa" w:w="3240"/>
            <w:vAlign w:val="center"/>
          </w:tcPr>
          <w:p>
            <w:pPr>
              <w:spacing w:after="0"/>
            </w:pPr>
            <w:r>
              <w:rPr>
                <w:rFonts w:ascii="Arial" w:hAnsi="Arial" w:eastAsia="Arial"/>
                <w:sz w:val="15"/>
              </w:rPr>
              <w:t>EPIC1_DEFINITION_OF_DONE_REVIEW.md</w:t>
            </w:r>
          </w:p>
        </w:tc>
        <w:tc>
          <w:tcPr>
            <w:tcW w:type="dxa" w:w="3816"/>
            <w:vAlign w:val="center"/>
          </w:tcPr>
          <w:p>
            <w:pPr>
              <w:spacing w:after="0"/>
            </w:pPr>
            <w:r>
              <w:rPr>
                <w:rFonts w:ascii="Arial" w:hAnsi="Arial" w:eastAsia="Arial"/>
                <w:sz w:val="15"/>
              </w:rPr>
              <w:t>Nghiệm thu Definition of Done của EPIC 1.</w:t>
            </w:r>
          </w:p>
        </w:tc>
        <w:tc>
          <w:tcPr>
            <w:tcW w:type="dxa" w:w="3960"/>
            <w:vAlign w:val="center"/>
          </w:tcPr>
          <w:p>
            <w:pPr>
              <w:spacing w:after="0"/>
            </w:pPr>
            <w:r>
              <w:rPr>
                <w:rFonts w:ascii="Arial" w:hAnsi="Arial" w:eastAsia="Arial"/>
                <w:sz w:val="15"/>
              </w:rPr>
              <w:t>Khi cần chứng minh EPIC 1 đã đủ điều kiện đóng.</w:t>
            </w:r>
          </w:p>
        </w:tc>
      </w:tr>
      <w:tr>
        <w:tc>
          <w:tcPr>
            <w:tcW w:type="dxa" w:w="3240"/>
            <w:vAlign w:val="center"/>
            <w:shd w:fill="F3F6FA"/>
          </w:tcPr>
          <w:p>
            <w:pPr>
              <w:spacing w:after="0"/>
            </w:pPr>
            <w:r>
              <w:rPr>
                <w:rFonts w:ascii="Arial" w:hAnsi="Arial" w:eastAsia="Arial"/>
                <w:sz w:val="15"/>
              </w:rPr>
              <w:t>EPIC1_SPRINT_REVIEW_DEMO.md</w:t>
            </w:r>
          </w:p>
        </w:tc>
        <w:tc>
          <w:tcPr>
            <w:tcW w:type="dxa" w:w="3816"/>
            <w:vAlign w:val="center"/>
            <w:shd w:fill="F3F6FA"/>
          </w:tcPr>
          <w:p>
            <w:pPr>
              <w:spacing w:after="0"/>
            </w:pPr>
            <w:r>
              <w:rPr>
                <w:rFonts w:ascii="Arial" w:hAnsi="Arial" w:eastAsia="Arial"/>
                <w:sz w:val="15"/>
              </w:rPr>
              <w:t>Kịch bản demo sprint review.</w:t>
            </w:r>
          </w:p>
        </w:tc>
        <w:tc>
          <w:tcPr>
            <w:tcW w:type="dxa" w:w="3960"/>
            <w:vAlign w:val="center"/>
            <w:shd w:fill="F3F6FA"/>
          </w:tcPr>
          <w:p>
            <w:pPr>
              <w:spacing w:after="0"/>
            </w:pPr>
            <w:r>
              <w:rPr>
                <w:rFonts w:ascii="Arial" w:hAnsi="Arial" w:eastAsia="Arial"/>
                <w:sz w:val="15"/>
              </w:rPr>
              <w:t>Khi trình bày với reviewer/stakeholder.</w:t>
            </w:r>
          </w:p>
        </w:tc>
      </w:tr>
      <w:tr>
        <w:tc>
          <w:tcPr>
            <w:tcW w:type="dxa" w:w="3240"/>
            <w:vAlign w:val="center"/>
          </w:tcPr>
          <w:p>
            <w:pPr>
              <w:spacing w:after="0"/>
            </w:pPr>
            <w:r>
              <w:rPr>
                <w:rFonts w:ascii="Arial" w:hAnsi="Arial" w:eastAsia="Arial"/>
                <w:sz w:val="15"/>
              </w:rPr>
              <w:t>FEATURE_1_9_COMPLETION_REPORT.md</w:t>
            </w:r>
          </w:p>
        </w:tc>
        <w:tc>
          <w:tcPr>
            <w:tcW w:type="dxa" w:w="3816"/>
            <w:vAlign w:val="center"/>
          </w:tcPr>
          <w:p>
            <w:pPr>
              <w:spacing w:after="0"/>
            </w:pPr>
            <w:r>
              <w:rPr>
                <w:rFonts w:ascii="Arial" w:hAnsi="Arial" w:eastAsia="Arial"/>
                <w:sz w:val="15"/>
              </w:rPr>
              <w:t>Báo cáo đóng Feature 1.9.</w:t>
            </w:r>
          </w:p>
        </w:tc>
        <w:tc>
          <w:tcPr>
            <w:tcW w:type="dxa" w:w="3960"/>
            <w:vAlign w:val="center"/>
          </w:tcPr>
          <w:p>
            <w:pPr>
              <w:spacing w:after="0"/>
            </w:pPr>
            <w:r>
              <w:rPr>
                <w:rFonts w:ascii="Arial" w:hAnsi="Arial" w:eastAsia="Arial"/>
                <w:sz w:val="15"/>
              </w:rPr>
              <w:t>Khi cần kiểm tra task 1.9 đã hoàn thành gì.</w:t>
            </w:r>
          </w:p>
        </w:tc>
      </w:tr>
    </w:tbl>
    <w:p>
      <w:pPr>
        <w:pStyle w:val="Heading1"/>
      </w:pPr>
      <w:r>
        <w:rPr>
          <w:rFonts w:ascii="Arial" w:hAnsi="Arial" w:eastAsia="Arial"/>
          <w:color w:val="1F4E79"/>
        </w:rPr>
        <w:t>5. Tóm tắt cuối cùng EPIC 1</w:t>
      </w:r>
    </w:p>
    <w:p>
      <w:r>
        <w:rPr>
          <w:rFonts w:ascii="Arial" w:hAnsi="Arial" w:eastAsia="Arial"/>
        </w:rPr>
        <w:t>Bảng này là ảnh chụp toàn cảnh: EPIC 1 bắt đầu từ 3 raw files, đi qua database 3 layer, kiểm định quality, tạo views, EDA, rồi xuất ML-ready dataset cho EPIC 2.</w:t>
      </w:r>
    </w:p>
    <w:tbl>
      <w:tblPr>
        <w:tblStyle w:val="TableGrid"/>
        <w:tblW w:type="auto" w:w="0"/>
        <w:jc w:val="center"/>
        <w:tblLayout w:type="autofit"/>
        <w:tblLook w:firstColumn="1" w:firstRow="1" w:lastColumn="0" w:lastRow="0" w:noHBand="0" w:noVBand="1" w:val="04A0"/>
      </w:tblPr>
      <w:tblGrid>
        <w:gridCol w:w="5328"/>
        <w:gridCol w:w="5328"/>
      </w:tblGrid>
      <w:tr>
        <w:tc>
          <w:tcPr>
            <w:tcW w:type="dxa" w:w="2952"/>
            <w:vAlign w:val="center"/>
            <w:shd w:fill="1F4E79"/>
          </w:tcPr>
          <w:p>
            <w:pPr>
              <w:spacing w:after="0"/>
            </w:pPr>
            <w:r>
              <w:rPr>
                <w:rFonts w:ascii="Arial" w:hAnsi="Arial" w:eastAsia="Arial"/>
                <w:b/>
                <w:color w:val="FFFFFF"/>
                <w:sz w:val="16"/>
              </w:rPr>
              <w:t>Component</w:t>
            </w:r>
          </w:p>
        </w:tc>
        <w:tc>
          <w:tcPr>
            <w:tcW w:type="dxa" w:w="7560"/>
            <w:vAlign w:val="center"/>
            <w:shd w:fill="1F4E79"/>
          </w:tcPr>
          <w:p>
            <w:pPr>
              <w:spacing w:after="0"/>
            </w:pPr>
            <w:r>
              <w:rPr>
                <w:rFonts w:ascii="Arial" w:hAnsi="Arial" w:eastAsia="Arial"/>
                <w:b/>
                <w:color w:val="FFFFFF"/>
                <w:sz w:val="16"/>
              </w:rPr>
              <w:t>Giá trị cuối cùng</w:t>
            </w:r>
          </w:p>
        </w:tc>
      </w:tr>
      <w:tr>
        <w:tc>
          <w:tcPr>
            <w:tcW w:type="dxa" w:w="2952"/>
            <w:vAlign w:val="center"/>
          </w:tcPr>
          <w:p>
            <w:pPr>
              <w:spacing w:after="0"/>
            </w:pPr>
            <w:r>
              <w:rPr>
                <w:rFonts w:ascii="Arial" w:hAnsi="Arial" w:eastAsia="Arial"/>
                <w:sz w:val="16"/>
              </w:rPr>
              <w:t>Raw files</w:t>
            </w:r>
          </w:p>
        </w:tc>
        <w:tc>
          <w:tcPr>
            <w:tcW w:type="dxa" w:w="7560"/>
            <w:vAlign w:val="center"/>
          </w:tcPr>
          <w:p>
            <w:pPr>
              <w:spacing w:after="0"/>
            </w:pPr>
            <w:r>
              <w:rPr>
                <w:rFonts w:ascii="Arial" w:hAnsi="Arial" w:eastAsia="Arial"/>
                <w:sz w:val="16"/>
              </w:rPr>
              <w:t>tracks.csv, artists.csv, dict_artists.json</w:t>
            </w:r>
          </w:p>
        </w:tc>
      </w:tr>
      <w:tr>
        <w:tc>
          <w:tcPr>
            <w:tcW w:type="dxa" w:w="2952"/>
            <w:vAlign w:val="center"/>
            <w:shd w:fill="F3F6FA"/>
          </w:tcPr>
          <w:p>
            <w:pPr>
              <w:spacing w:after="0"/>
            </w:pPr>
            <w:r>
              <w:rPr>
                <w:rFonts w:ascii="Arial" w:hAnsi="Arial" w:eastAsia="Arial"/>
                <w:sz w:val="16"/>
              </w:rPr>
              <w:t>Raw rows</w:t>
            </w:r>
          </w:p>
        </w:tc>
        <w:tc>
          <w:tcPr>
            <w:tcW w:type="dxa" w:w="7560"/>
            <w:vAlign w:val="center"/>
            <w:shd w:fill="F3F6FA"/>
          </w:tcPr>
          <w:p>
            <w:pPr>
              <w:spacing w:after="0"/>
            </w:pPr>
            <w:r>
              <w:rPr>
                <w:rFonts w:ascii="Arial" w:hAnsi="Arial" w:eastAsia="Arial"/>
                <w:sz w:val="16"/>
              </w:rPr>
              <w:t>tracks: 586,672; artists: 1,162,095; dict_artists: 573,856 keys</w:t>
            </w:r>
          </w:p>
        </w:tc>
      </w:tr>
      <w:tr>
        <w:tc>
          <w:tcPr>
            <w:tcW w:type="dxa" w:w="2952"/>
            <w:vAlign w:val="center"/>
          </w:tcPr>
          <w:p>
            <w:pPr>
              <w:spacing w:after="0"/>
            </w:pPr>
            <w:r>
              <w:rPr>
                <w:rFonts w:ascii="Arial" w:hAnsi="Arial" w:eastAsia="Arial"/>
                <w:sz w:val="16"/>
              </w:rPr>
              <w:t>Clean tables</w:t>
            </w:r>
          </w:p>
        </w:tc>
        <w:tc>
          <w:tcPr>
            <w:tcW w:type="dxa" w:w="7560"/>
            <w:vAlign w:val="center"/>
          </w:tcPr>
          <w:p>
            <w:pPr>
              <w:spacing w:after="0"/>
            </w:pPr>
            <w:r>
              <w:rPr>
                <w:rFonts w:ascii="Arial" w:hAnsi="Arial" w:eastAsia="Arial"/>
                <w:sz w:val="16"/>
              </w:rPr>
              <w:t>6 bảng: tracks, artists, genres, track_artists, artist_genres, artist_relations</w:t>
            </w:r>
          </w:p>
        </w:tc>
      </w:tr>
      <w:tr>
        <w:tc>
          <w:tcPr>
            <w:tcW w:type="dxa" w:w="2952"/>
            <w:vAlign w:val="center"/>
            <w:shd w:fill="F3F6FA"/>
          </w:tcPr>
          <w:p>
            <w:pPr>
              <w:spacing w:after="0"/>
            </w:pPr>
            <w:r>
              <w:rPr>
                <w:rFonts w:ascii="Arial" w:hAnsi="Arial" w:eastAsia="Arial"/>
                <w:sz w:val="16"/>
              </w:rPr>
              <w:t>Clean row counts</w:t>
            </w:r>
          </w:p>
        </w:tc>
        <w:tc>
          <w:tcPr>
            <w:tcW w:type="dxa" w:w="7560"/>
            <w:vAlign w:val="center"/>
            <w:shd w:fill="F3F6FA"/>
          </w:tcPr>
          <w:p>
            <w:pPr>
              <w:spacing w:after="0"/>
            </w:pPr>
            <w:r>
              <w:rPr>
                <w:rFonts w:ascii="Arial" w:hAnsi="Arial" w:eastAsia="Arial"/>
                <w:sz w:val="16"/>
              </w:rPr>
              <w:t>586,672 / 1,162,095 / 5,366 / 730,946 / 468,680 / 8,864,471</w:t>
            </w:r>
          </w:p>
        </w:tc>
      </w:tr>
      <w:tr>
        <w:tc>
          <w:tcPr>
            <w:tcW w:type="dxa" w:w="2952"/>
            <w:vAlign w:val="center"/>
          </w:tcPr>
          <w:p>
            <w:pPr>
              <w:spacing w:after="0"/>
            </w:pPr>
            <w:r>
              <w:rPr>
                <w:rFonts w:ascii="Arial" w:hAnsi="Arial" w:eastAsia="Arial"/>
                <w:sz w:val="16"/>
              </w:rPr>
              <w:t>Analytics views</w:t>
            </w:r>
          </w:p>
        </w:tc>
        <w:tc>
          <w:tcPr>
            <w:tcW w:type="dxa" w:w="7560"/>
            <w:vAlign w:val="center"/>
          </w:tcPr>
          <w:p>
            <w:pPr>
              <w:spacing w:after="0"/>
            </w:pPr>
            <w:r>
              <w:rPr>
                <w:rFonts w:ascii="Arial" w:hAnsi="Arial" w:eastAsia="Arial"/>
                <w:sz w:val="16"/>
              </w:rPr>
              <w:t>10 views từ Feature 1.6 + 1 ML-ready view từ Feature 1.8 = 11 views</w:t>
            </w:r>
          </w:p>
        </w:tc>
      </w:tr>
      <w:tr>
        <w:tc>
          <w:tcPr>
            <w:tcW w:type="dxa" w:w="2952"/>
            <w:vAlign w:val="center"/>
            <w:shd w:fill="F3F6FA"/>
          </w:tcPr>
          <w:p>
            <w:pPr>
              <w:spacing w:after="0"/>
            </w:pPr>
            <w:r>
              <w:rPr>
                <w:rFonts w:ascii="Arial" w:hAnsi="Arial" w:eastAsia="Arial"/>
                <w:sz w:val="16"/>
              </w:rPr>
              <w:t>ML-ready dataset</w:t>
            </w:r>
          </w:p>
        </w:tc>
        <w:tc>
          <w:tcPr>
            <w:tcW w:type="dxa" w:w="7560"/>
            <w:vAlign w:val="center"/>
            <w:shd w:fill="F3F6FA"/>
          </w:tcPr>
          <w:p>
            <w:pPr>
              <w:spacing w:after="0"/>
            </w:pPr>
            <w:r>
              <w:rPr>
                <w:rFonts w:ascii="Arial" w:hAnsi="Arial" w:eastAsia="Arial"/>
                <w:sz w:val="16"/>
              </w:rPr>
              <w:t>analytics.vw_ml_ready_dataset — 586,672 dòng × 20 cột</w:t>
            </w:r>
          </w:p>
        </w:tc>
      </w:tr>
      <w:tr>
        <w:tc>
          <w:tcPr>
            <w:tcW w:type="dxa" w:w="2952"/>
            <w:vAlign w:val="center"/>
          </w:tcPr>
          <w:p>
            <w:pPr>
              <w:spacing w:after="0"/>
            </w:pPr>
            <w:r>
              <w:rPr>
                <w:rFonts w:ascii="Arial" w:hAnsi="Arial" w:eastAsia="Arial"/>
                <w:sz w:val="16"/>
              </w:rPr>
              <w:t>Exports</w:t>
            </w:r>
          </w:p>
        </w:tc>
        <w:tc>
          <w:tcPr>
            <w:tcW w:type="dxa" w:w="7560"/>
            <w:vAlign w:val="center"/>
          </w:tcPr>
          <w:p>
            <w:pPr>
              <w:spacing w:after="0"/>
            </w:pPr>
            <w:r>
              <w:rPr>
                <w:rFonts w:ascii="Arial" w:hAnsi="Arial" w:eastAsia="Arial"/>
                <w:sz w:val="16"/>
              </w:rPr>
              <w:t>CSV 69.19 MB; Parquet 25.22 MB</w:t>
            </w:r>
          </w:p>
        </w:tc>
      </w:tr>
      <w:tr>
        <w:tc>
          <w:tcPr>
            <w:tcW w:type="dxa" w:w="2952"/>
            <w:vAlign w:val="center"/>
            <w:shd w:fill="F3F6FA"/>
          </w:tcPr>
          <w:p>
            <w:pPr>
              <w:spacing w:after="0"/>
            </w:pPr>
            <w:r>
              <w:rPr>
                <w:rFonts w:ascii="Arial" w:hAnsi="Arial" w:eastAsia="Arial"/>
                <w:sz w:val="16"/>
              </w:rPr>
              <w:t>EDA notebooks</w:t>
            </w:r>
          </w:p>
        </w:tc>
        <w:tc>
          <w:tcPr>
            <w:tcW w:type="dxa" w:w="7560"/>
            <w:vAlign w:val="center"/>
            <w:shd w:fill="F3F6FA"/>
          </w:tcPr>
          <w:p>
            <w:pPr>
              <w:spacing w:after="0"/>
            </w:pPr>
            <w:r>
              <w:rPr>
                <w:rFonts w:ascii="Arial" w:hAnsi="Arial" w:eastAsia="Arial"/>
                <w:sz w:val="16"/>
              </w:rPr>
              <w:t>6/6 executed, 42/42 cells, 0 errors, 16 charts</w:t>
            </w:r>
          </w:p>
        </w:tc>
      </w:tr>
      <w:tr>
        <w:tc>
          <w:tcPr>
            <w:tcW w:type="dxa" w:w="2952"/>
            <w:vAlign w:val="center"/>
          </w:tcPr>
          <w:p>
            <w:pPr>
              <w:spacing w:after="0"/>
            </w:pPr>
            <w:r>
              <w:rPr>
                <w:rFonts w:ascii="Arial" w:hAnsi="Arial" w:eastAsia="Arial"/>
                <w:sz w:val="16"/>
              </w:rPr>
              <w:t>Quality gates</w:t>
            </w:r>
          </w:p>
        </w:tc>
        <w:tc>
          <w:tcPr>
            <w:tcW w:type="dxa" w:w="7560"/>
            <w:vAlign w:val="center"/>
          </w:tcPr>
          <w:p>
            <w:pPr>
              <w:spacing w:after="0"/>
            </w:pPr>
            <w:r>
              <w:rPr>
                <w:rFonts w:ascii="Arial" w:hAnsi="Arial" w:eastAsia="Arial"/>
                <w:sz w:val="16"/>
              </w:rPr>
              <w:t>12 gates, 0 FAIL</w:t>
            </w:r>
          </w:p>
        </w:tc>
      </w:tr>
      <w:tr>
        <w:tc>
          <w:tcPr>
            <w:tcW w:type="dxa" w:w="2952"/>
            <w:vAlign w:val="center"/>
            <w:shd w:fill="F3F6FA"/>
          </w:tcPr>
          <w:p>
            <w:pPr>
              <w:spacing w:after="0"/>
            </w:pPr>
            <w:r>
              <w:rPr>
                <w:rFonts w:ascii="Arial" w:hAnsi="Arial" w:eastAsia="Arial"/>
                <w:sz w:val="16"/>
              </w:rPr>
              <w:t>ML validation</w:t>
            </w:r>
          </w:p>
        </w:tc>
        <w:tc>
          <w:tcPr>
            <w:tcW w:type="dxa" w:w="7560"/>
            <w:vAlign w:val="center"/>
            <w:shd w:fill="F3F6FA"/>
          </w:tcPr>
          <w:p>
            <w:pPr>
              <w:spacing w:after="0"/>
            </w:pPr>
            <w:r>
              <w:rPr>
                <w:rFonts w:ascii="Arial" w:hAnsi="Arial" w:eastAsia="Arial"/>
                <w:sz w:val="16"/>
              </w:rPr>
              <w:t>PASS_WITH_WARNINGS</w:t>
            </w:r>
          </w:p>
        </w:tc>
      </w:tr>
      <w:tr>
        <w:tc>
          <w:tcPr>
            <w:tcW w:type="dxa" w:w="2952"/>
            <w:vAlign w:val="center"/>
          </w:tcPr>
          <w:p>
            <w:pPr>
              <w:spacing w:after="0"/>
            </w:pPr>
            <w:r>
              <w:rPr>
                <w:rFonts w:ascii="Arial" w:hAnsi="Arial" w:eastAsia="Arial"/>
                <w:sz w:val="16"/>
              </w:rPr>
              <w:t>EPIC 1 status</w:t>
            </w:r>
          </w:p>
        </w:tc>
        <w:tc>
          <w:tcPr>
            <w:tcW w:type="dxa" w:w="7560"/>
            <w:vAlign w:val="center"/>
          </w:tcPr>
          <w:p>
            <w:pPr>
              <w:spacing w:after="0"/>
            </w:pPr>
            <w:r>
              <w:rPr>
                <w:rFonts w:ascii="Arial" w:hAnsi="Arial" w:eastAsia="Arial"/>
                <w:sz w:val="16"/>
              </w:rPr>
              <w:t>PASS_WITH_WARNINGS — đủ điều kiện bàn giao EPIC 2</w:t>
            </w:r>
          </w:p>
        </w:tc>
      </w:tr>
    </w:tbl>
    <w:p>
      <w:pPr>
        <w:jc w:val="center"/>
      </w:pPr>
      <w:r>
        <w:rPr>
          <w:rFonts w:ascii="Arial" w:hAnsi="Arial" w:eastAsia="Arial"/>
        </w:rPr>
        <w:drawing>
          <wp:inline xmlns:a="http://schemas.openxmlformats.org/drawingml/2006/main" xmlns:pic="http://schemas.openxmlformats.org/drawingml/2006/picture">
            <wp:extent cx="5212080" cy="2889866"/>
            <wp:docPr id="2" name="Picture 2"/>
            <wp:cNvGraphicFramePr>
              <a:graphicFrameLocks noChangeAspect="1"/>
            </wp:cNvGraphicFramePr>
            <a:graphic>
              <a:graphicData uri="http://schemas.openxmlformats.org/drawingml/2006/picture">
                <pic:pic>
                  <pic:nvPicPr>
                    <pic:cNvPr id="0" name="feature19_status_summary.png"/>
                    <pic:cNvPicPr/>
                  </pic:nvPicPr>
                  <pic:blipFill>
                    <a:blip r:embed="rId12"/>
                    <a:stretch>
                      <a:fillRect/>
                    </a:stretch>
                  </pic:blipFill>
                  <pic:spPr>
                    <a:xfrm>
                      <a:off x="0" y="0"/>
                      <a:ext cx="5212080" cy="2889866"/>
                    </a:xfrm>
                    <a:prstGeom prst="rect"/>
                  </pic:spPr>
                </pic:pic>
              </a:graphicData>
            </a:graphic>
          </wp:inline>
        </w:drawing>
      </w:r>
    </w:p>
    <w:p>
      <w:pPr>
        <w:pStyle w:val="Heading1"/>
      </w:pPr>
      <w:r>
        <w:rPr>
          <w:rFonts w:ascii="Arial" w:hAnsi="Arial" w:eastAsia="Arial"/>
          <w:color w:val="1F4E79"/>
        </w:rPr>
        <w:t>6. Nội dung quan trọng của các feature trước 1.9</w:t>
      </w:r>
    </w:p>
    <w:p>
      <w:r>
        <w:rPr>
          <w:rFonts w:ascii="Arial" w:hAnsi="Arial" w:eastAsia="Arial"/>
        </w:rPr>
        <w:t>Người mới đọc Feature 1.9 cần hiểu rằng nó không đứng riêng lẻ; nó là tổng kết của toàn bộ chuỗi Feature 1.0-1.8. Dưới đây là bản tóm tắt các mốc quan trọng.</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1728"/>
            <w:vAlign w:val="center"/>
            <w:shd w:fill="1F4E79"/>
          </w:tcPr>
          <w:p>
            <w:pPr>
              <w:spacing w:after="0"/>
            </w:pPr>
            <w:r>
              <w:rPr>
                <w:rFonts w:ascii="Arial" w:hAnsi="Arial" w:eastAsia="Arial"/>
                <w:b/>
                <w:color w:val="FFFFFF"/>
                <w:sz w:val="14"/>
              </w:rPr>
              <w:t>Feature</w:t>
            </w:r>
          </w:p>
        </w:tc>
        <w:tc>
          <w:tcPr>
            <w:tcW w:type="dxa" w:w="3168"/>
            <w:vAlign w:val="center"/>
            <w:shd w:fill="1F4E79"/>
          </w:tcPr>
          <w:p>
            <w:pPr>
              <w:spacing w:after="0"/>
            </w:pPr>
            <w:r>
              <w:rPr>
                <w:rFonts w:ascii="Arial" w:hAnsi="Arial" w:eastAsia="Arial"/>
                <w:b/>
                <w:color w:val="FFFFFF"/>
                <w:sz w:val="14"/>
              </w:rPr>
              <w:t>Đã làm gì?</w:t>
            </w:r>
          </w:p>
        </w:tc>
        <w:tc>
          <w:tcPr>
            <w:tcW w:type="dxa" w:w="3168"/>
            <w:vAlign w:val="center"/>
            <w:shd w:fill="1F4E79"/>
          </w:tcPr>
          <w:p>
            <w:pPr>
              <w:spacing w:after="0"/>
            </w:pPr>
            <w:r>
              <w:rPr>
                <w:rFonts w:ascii="Arial" w:hAnsi="Arial" w:eastAsia="Arial"/>
                <w:b/>
                <w:color w:val="FFFFFF"/>
                <w:sz w:val="14"/>
              </w:rPr>
              <w:t>Kết quả chính</w:t>
            </w:r>
          </w:p>
        </w:tc>
        <w:tc>
          <w:tcPr>
            <w:tcW w:type="dxa" w:w="2880"/>
            <w:vAlign w:val="center"/>
            <w:shd w:fill="1F4E79"/>
          </w:tcPr>
          <w:p>
            <w:pPr>
              <w:spacing w:after="0"/>
            </w:pPr>
            <w:r>
              <w:rPr>
                <w:rFonts w:ascii="Arial" w:hAnsi="Arial" w:eastAsia="Arial"/>
                <w:b/>
                <w:color w:val="FFFFFF"/>
                <w:sz w:val="14"/>
              </w:rPr>
              <w:t>Ý nghĩa cho EPIC 2</w:t>
            </w:r>
          </w:p>
        </w:tc>
      </w:tr>
      <w:tr>
        <w:tc>
          <w:tcPr>
            <w:tcW w:type="dxa" w:w="1728"/>
            <w:vAlign w:val="center"/>
          </w:tcPr>
          <w:p>
            <w:pPr>
              <w:spacing w:after="0"/>
            </w:pPr>
            <w:r>
              <w:rPr>
                <w:rFonts w:ascii="Arial" w:hAnsi="Arial" w:eastAsia="Arial"/>
                <w:sz w:val="14"/>
              </w:rPr>
              <w:t>1.0 Scope Lock</w:t>
            </w:r>
          </w:p>
        </w:tc>
        <w:tc>
          <w:tcPr>
            <w:tcW w:type="dxa" w:w="3168"/>
            <w:vAlign w:val="center"/>
          </w:tcPr>
          <w:p>
            <w:pPr>
              <w:spacing w:after="0"/>
            </w:pPr>
            <w:r>
              <w:rPr>
                <w:rFonts w:ascii="Arial" w:hAnsi="Arial" w:eastAsia="Arial"/>
                <w:sz w:val="14"/>
              </w:rPr>
              <w:t>Khóa phạm vi EPIC 1 và data contract mới.</w:t>
            </w:r>
          </w:p>
        </w:tc>
        <w:tc>
          <w:tcPr>
            <w:tcW w:type="dxa" w:w="3168"/>
            <w:vAlign w:val="center"/>
          </w:tcPr>
          <w:p>
            <w:pPr>
              <w:spacing w:after="0"/>
            </w:pPr>
            <w:r>
              <w:rPr>
                <w:rFonts w:ascii="Arial" w:hAnsi="Arial" w:eastAsia="Arial"/>
                <w:sz w:val="14"/>
              </w:rPr>
              <w:t>EPIC 1 chỉ làm data foundation, không ML/app.</w:t>
            </w:r>
          </w:p>
        </w:tc>
        <w:tc>
          <w:tcPr>
            <w:tcW w:type="dxa" w:w="2880"/>
            <w:vAlign w:val="center"/>
          </w:tcPr>
          <w:p>
            <w:pPr>
              <w:spacing w:after="0"/>
            </w:pPr>
            <w:r>
              <w:rPr>
                <w:rFonts w:ascii="Arial" w:hAnsi="Arial" w:eastAsia="Arial"/>
                <w:sz w:val="14"/>
              </w:rPr>
              <w:t>Giữ ranh giới: EPIC 2 mới train model.</w:t>
            </w:r>
          </w:p>
        </w:tc>
      </w:tr>
      <w:tr>
        <w:tc>
          <w:tcPr>
            <w:tcW w:type="dxa" w:w="1728"/>
            <w:vAlign w:val="center"/>
            <w:shd w:fill="F3F6FA"/>
          </w:tcPr>
          <w:p>
            <w:pPr>
              <w:spacing w:after="0"/>
            </w:pPr>
            <w:r>
              <w:rPr>
                <w:rFonts w:ascii="Arial" w:hAnsi="Arial" w:eastAsia="Arial"/>
                <w:sz w:val="14"/>
              </w:rPr>
              <w:t>1.1 Dataset Audit</w:t>
            </w:r>
          </w:p>
        </w:tc>
        <w:tc>
          <w:tcPr>
            <w:tcW w:type="dxa" w:w="3168"/>
            <w:vAlign w:val="center"/>
            <w:shd w:fill="F3F6FA"/>
          </w:tcPr>
          <w:p>
            <w:pPr>
              <w:spacing w:after="0"/>
            </w:pPr>
            <w:r>
              <w:rPr>
                <w:rFonts w:ascii="Arial" w:hAnsi="Arial" w:eastAsia="Arial"/>
                <w:sz w:val="14"/>
              </w:rPr>
              <w:t>Kiểm tra 3 raw files thật, schema, missing, duplicate, range.</w:t>
            </w:r>
          </w:p>
        </w:tc>
        <w:tc>
          <w:tcPr>
            <w:tcW w:type="dxa" w:w="3168"/>
            <w:vAlign w:val="center"/>
            <w:shd w:fill="F3F6FA"/>
          </w:tcPr>
          <w:p>
            <w:pPr>
              <w:spacing w:after="0"/>
            </w:pPr>
            <w:r>
              <w:rPr>
                <w:rFonts w:ascii="Arial" w:hAnsi="Arial" w:eastAsia="Arial"/>
                <w:sz w:val="14"/>
              </w:rPr>
              <w:t>2 CSV + 1 JSON; tracks=586,672; artists=1,162,095; dict=573,856 keys.</w:t>
            </w:r>
          </w:p>
        </w:tc>
        <w:tc>
          <w:tcPr>
            <w:tcW w:type="dxa" w:w="2880"/>
            <w:vAlign w:val="center"/>
            <w:shd w:fill="F3F6FA"/>
          </w:tcPr>
          <w:p>
            <w:pPr>
              <w:spacing w:after="0"/>
            </w:pPr>
            <w:r>
              <w:rPr>
                <w:rFonts w:ascii="Arial" w:hAnsi="Arial" w:eastAsia="Arial"/>
                <w:sz w:val="14"/>
              </w:rPr>
              <w:t>EPIC 2 không dùng giả định old 5 CSV.</w:t>
            </w:r>
          </w:p>
        </w:tc>
      </w:tr>
      <w:tr>
        <w:tc>
          <w:tcPr>
            <w:tcW w:type="dxa" w:w="1728"/>
            <w:vAlign w:val="center"/>
          </w:tcPr>
          <w:p>
            <w:pPr>
              <w:spacing w:after="0"/>
            </w:pPr>
            <w:r>
              <w:rPr>
                <w:rFonts w:ascii="Arial" w:hAnsi="Arial" w:eastAsia="Arial"/>
                <w:sz w:val="14"/>
              </w:rPr>
              <w:t>1.2 Database Architecture</w:t>
            </w:r>
          </w:p>
        </w:tc>
        <w:tc>
          <w:tcPr>
            <w:tcW w:type="dxa" w:w="3168"/>
            <w:vAlign w:val="center"/>
          </w:tcPr>
          <w:p>
            <w:pPr>
              <w:spacing w:after="0"/>
            </w:pPr>
            <w:r>
              <w:rPr>
                <w:rFonts w:ascii="Arial" w:hAnsi="Arial" w:eastAsia="Arial"/>
                <w:sz w:val="14"/>
              </w:rPr>
              <w:t>Thiết kế PostgreSQL raw/clean/analytics + ERD + DDL.</w:t>
            </w:r>
          </w:p>
        </w:tc>
        <w:tc>
          <w:tcPr>
            <w:tcW w:type="dxa" w:w="3168"/>
            <w:vAlign w:val="center"/>
          </w:tcPr>
          <w:p>
            <w:pPr>
              <w:spacing w:after="0"/>
            </w:pPr>
            <w:r>
              <w:rPr>
                <w:rFonts w:ascii="Arial" w:hAnsi="Arial" w:eastAsia="Arial"/>
                <w:sz w:val="14"/>
              </w:rPr>
              <w:t>DDL smoke test PASS; dict_artists là RELATED_ARTIST_GRAPH.</w:t>
            </w:r>
          </w:p>
        </w:tc>
        <w:tc>
          <w:tcPr>
            <w:tcW w:type="dxa" w:w="2880"/>
            <w:vAlign w:val="center"/>
          </w:tcPr>
          <w:p>
            <w:pPr>
              <w:spacing w:after="0"/>
            </w:pPr>
            <w:r>
              <w:rPr>
                <w:rFonts w:ascii="Arial" w:hAnsi="Arial" w:eastAsia="Arial"/>
                <w:sz w:val="14"/>
              </w:rPr>
              <w:t>Dữ liệu genre chỉ lấy từ artists.csv.genres.</w:t>
            </w:r>
          </w:p>
        </w:tc>
      </w:tr>
      <w:tr>
        <w:tc>
          <w:tcPr>
            <w:tcW w:type="dxa" w:w="1728"/>
            <w:vAlign w:val="center"/>
            <w:shd w:fill="F3F6FA"/>
          </w:tcPr>
          <w:p>
            <w:pPr>
              <w:spacing w:after="0"/>
            </w:pPr>
            <w:r>
              <w:rPr>
                <w:rFonts w:ascii="Arial" w:hAnsi="Arial" w:eastAsia="Arial"/>
                <w:sz w:val="14"/>
              </w:rPr>
              <w:t>1.3 Data Ingestion</w:t>
            </w:r>
          </w:p>
        </w:tc>
        <w:tc>
          <w:tcPr>
            <w:tcW w:type="dxa" w:w="3168"/>
            <w:vAlign w:val="center"/>
            <w:shd w:fill="F3F6FA"/>
          </w:tcPr>
          <w:p>
            <w:pPr>
              <w:spacing w:after="0"/>
            </w:pPr>
            <w:r>
              <w:rPr>
                <w:rFonts w:ascii="Arial" w:hAnsi="Arial" w:eastAsia="Arial"/>
                <w:sz w:val="14"/>
              </w:rPr>
              <w:t>Import raw data vào PostgreSQL.</w:t>
            </w:r>
          </w:p>
        </w:tc>
        <w:tc>
          <w:tcPr>
            <w:tcW w:type="dxa" w:w="3168"/>
            <w:vAlign w:val="center"/>
            <w:shd w:fill="F3F6FA"/>
          </w:tcPr>
          <w:p>
            <w:pPr>
              <w:spacing w:after="0"/>
            </w:pPr>
            <w:r>
              <w:rPr>
                <w:rFonts w:ascii="Arial" w:hAnsi="Arial" w:eastAsia="Arial"/>
                <w:sz w:val="14"/>
              </w:rPr>
              <w:t>3 raw tables import PASS; tổng 2,322,623 records/keys.</w:t>
            </w:r>
          </w:p>
        </w:tc>
        <w:tc>
          <w:tcPr>
            <w:tcW w:type="dxa" w:w="2880"/>
            <w:vAlign w:val="center"/>
            <w:shd w:fill="F3F6FA"/>
          </w:tcPr>
          <w:p>
            <w:pPr>
              <w:spacing w:after="0"/>
            </w:pPr>
            <w:r>
              <w:rPr>
                <w:rFonts w:ascii="Arial" w:hAnsi="Arial" w:eastAsia="Arial"/>
                <w:sz w:val="14"/>
              </w:rPr>
              <w:t>Có nguồn DB tái lập để build clean/analytics.</w:t>
            </w:r>
          </w:p>
        </w:tc>
      </w:tr>
      <w:tr>
        <w:tc>
          <w:tcPr>
            <w:tcW w:type="dxa" w:w="1728"/>
            <w:vAlign w:val="center"/>
          </w:tcPr>
          <w:p>
            <w:pPr>
              <w:spacing w:after="0"/>
            </w:pPr>
            <w:r>
              <w:rPr>
                <w:rFonts w:ascii="Arial" w:hAnsi="Arial" w:eastAsia="Arial"/>
                <w:sz w:val="14"/>
              </w:rPr>
              <w:t>1.4 Cleaning</w:t>
            </w:r>
          </w:p>
        </w:tc>
        <w:tc>
          <w:tcPr>
            <w:tcW w:type="dxa" w:w="3168"/>
            <w:vAlign w:val="center"/>
          </w:tcPr>
          <w:p>
            <w:pPr>
              <w:spacing w:after="0"/>
            </w:pPr>
            <w:r>
              <w:rPr>
                <w:rFonts w:ascii="Arial" w:hAnsi="Arial" w:eastAsia="Arial"/>
                <w:sz w:val="14"/>
              </w:rPr>
              <w:t>Parse list-string, normalize date, populate clean tables.</w:t>
            </w:r>
          </w:p>
        </w:tc>
        <w:tc>
          <w:tcPr>
            <w:tcW w:type="dxa" w:w="3168"/>
            <w:vAlign w:val="center"/>
          </w:tcPr>
          <w:p>
            <w:pPr>
              <w:spacing w:after="0"/>
            </w:pPr>
            <w:r>
              <w:rPr>
                <w:rFonts w:ascii="Arial" w:hAnsi="Arial" w:eastAsia="Arial"/>
                <w:sz w:val="14"/>
              </w:rPr>
              <w:t>6 clean tables PASS; tempo=0 và time_signature=0 chuyển NULL.</w:t>
            </w:r>
          </w:p>
        </w:tc>
        <w:tc>
          <w:tcPr>
            <w:tcW w:type="dxa" w:w="2880"/>
            <w:vAlign w:val="center"/>
          </w:tcPr>
          <w:p>
            <w:pPr>
              <w:spacing w:after="0"/>
            </w:pPr>
            <w:r>
              <w:rPr>
                <w:rFonts w:ascii="Arial" w:hAnsi="Arial" w:eastAsia="Arial"/>
                <w:sz w:val="14"/>
              </w:rPr>
              <w:t>EPIC 2 phải impute NULL, không giả định đã xử lý ML.</w:t>
            </w:r>
          </w:p>
        </w:tc>
      </w:tr>
      <w:tr>
        <w:tc>
          <w:tcPr>
            <w:tcW w:type="dxa" w:w="1728"/>
            <w:vAlign w:val="center"/>
            <w:shd w:fill="F3F6FA"/>
          </w:tcPr>
          <w:p>
            <w:pPr>
              <w:spacing w:after="0"/>
            </w:pPr>
            <w:r>
              <w:rPr>
                <w:rFonts w:ascii="Arial" w:hAnsi="Arial" w:eastAsia="Arial"/>
                <w:sz w:val="14"/>
              </w:rPr>
              <w:t>1.5 Quality Gates</w:t>
            </w:r>
          </w:p>
        </w:tc>
        <w:tc>
          <w:tcPr>
            <w:tcW w:type="dxa" w:w="3168"/>
            <w:vAlign w:val="center"/>
            <w:shd w:fill="F3F6FA"/>
          </w:tcPr>
          <w:p>
            <w:pPr>
              <w:spacing w:after="0"/>
            </w:pPr>
            <w:r>
              <w:rPr>
                <w:rFonts w:ascii="Arial" w:hAnsi="Arial" w:eastAsia="Arial"/>
                <w:sz w:val="14"/>
              </w:rPr>
              <w:t>Chạy 12 quality gates.</w:t>
            </w:r>
          </w:p>
        </w:tc>
        <w:tc>
          <w:tcPr>
            <w:tcW w:type="dxa" w:w="3168"/>
            <w:vAlign w:val="center"/>
            <w:shd w:fill="F3F6FA"/>
          </w:tcPr>
          <w:p>
            <w:pPr>
              <w:spacing w:after="0"/>
            </w:pPr>
            <w:r>
              <w:rPr>
                <w:rFonts w:ascii="Arial" w:hAnsi="Arial" w:eastAsia="Arial"/>
                <w:sz w:val="14"/>
              </w:rPr>
              <w:t>10 PASS, 2 WARNING, 0 FAIL.</w:t>
            </w:r>
          </w:p>
        </w:tc>
        <w:tc>
          <w:tcPr>
            <w:tcW w:type="dxa" w:w="2880"/>
            <w:vAlign w:val="center"/>
            <w:shd w:fill="F3F6FA"/>
          </w:tcPr>
          <w:p>
            <w:pPr>
              <w:spacing w:after="0"/>
            </w:pPr>
            <w:r>
              <w:rPr>
                <w:rFonts w:ascii="Arial" w:hAnsi="Arial" w:eastAsia="Arial"/>
                <w:sz w:val="14"/>
              </w:rPr>
              <w:t>Warning không chặn nhưng phải carry-forward.</w:t>
            </w:r>
          </w:p>
        </w:tc>
      </w:tr>
      <w:tr>
        <w:tc>
          <w:tcPr>
            <w:tcW w:type="dxa" w:w="1728"/>
            <w:vAlign w:val="center"/>
          </w:tcPr>
          <w:p>
            <w:pPr>
              <w:spacing w:after="0"/>
            </w:pPr>
            <w:r>
              <w:rPr>
                <w:rFonts w:ascii="Arial" w:hAnsi="Arial" w:eastAsia="Arial"/>
                <w:sz w:val="14"/>
              </w:rPr>
              <w:t>1.6 Analytics Views</w:t>
            </w:r>
          </w:p>
        </w:tc>
        <w:tc>
          <w:tcPr>
            <w:tcW w:type="dxa" w:w="3168"/>
            <w:vAlign w:val="center"/>
          </w:tcPr>
          <w:p>
            <w:pPr>
              <w:spacing w:after="0"/>
            </w:pPr>
            <w:r>
              <w:rPr>
                <w:rFonts w:ascii="Arial" w:hAnsi="Arial" w:eastAsia="Arial"/>
                <w:sz w:val="14"/>
              </w:rPr>
              <w:t>Tạo 10 analytics views + indexes.</w:t>
            </w:r>
          </w:p>
        </w:tc>
        <w:tc>
          <w:tcPr>
            <w:tcW w:type="dxa" w:w="3168"/>
            <w:vAlign w:val="center"/>
          </w:tcPr>
          <w:p>
            <w:pPr>
              <w:spacing w:after="0"/>
            </w:pPr>
            <w:r>
              <w:rPr>
                <w:rFonts w:ascii="Arial" w:hAnsi="Arial" w:eastAsia="Arial"/>
                <w:sz w:val="14"/>
              </w:rPr>
              <w:t>Validation 7/7 PASS, ML-safe audit PASS.</w:t>
            </w:r>
          </w:p>
        </w:tc>
        <w:tc>
          <w:tcPr>
            <w:tcW w:type="dxa" w:w="2880"/>
            <w:vAlign w:val="center"/>
          </w:tcPr>
          <w:p>
            <w:pPr>
              <w:spacing w:after="0"/>
            </w:pPr>
            <w:r>
              <w:rPr>
                <w:rFonts w:ascii="Arial" w:hAnsi="Arial" w:eastAsia="Arial"/>
                <w:sz w:val="14"/>
              </w:rPr>
              <w:t>EDA và ML handoff dựa trên analytics views.</w:t>
            </w:r>
          </w:p>
        </w:tc>
      </w:tr>
      <w:tr>
        <w:tc>
          <w:tcPr>
            <w:tcW w:type="dxa" w:w="1728"/>
            <w:vAlign w:val="center"/>
            <w:shd w:fill="F3F6FA"/>
          </w:tcPr>
          <w:p>
            <w:pPr>
              <w:spacing w:after="0"/>
            </w:pPr>
            <w:r>
              <w:rPr>
                <w:rFonts w:ascii="Arial" w:hAnsi="Arial" w:eastAsia="Arial"/>
                <w:sz w:val="14"/>
              </w:rPr>
              <w:t>1.7 EDA</w:t>
            </w:r>
          </w:p>
        </w:tc>
        <w:tc>
          <w:tcPr>
            <w:tcW w:type="dxa" w:w="3168"/>
            <w:vAlign w:val="center"/>
            <w:shd w:fill="F3F6FA"/>
          </w:tcPr>
          <w:p>
            <w:pPr>
              <w:spacing w:after="0"/>
            </w:pPr>
            <w:r>
              <w:rPr>
                <w:rFonts w:ascii="Arial" w:hAnsi="Arial" w:eastAsia="Arial"/>
                <w:sz w:val="14"/>
              </w:rPr>
              <w:t>Tạo 6 notebooks EDA executed.</w:t>
            </w:r>
          </w:p>
        </w:tc>
        <w:tc>
          <w:tcPr>
            <w:tcW w:type="dxa" w:w="3168"/>
            <w:vAlign w:val="center"/>
            <w:shd w:fill="F3F6FA"/>
          </w:tcPr>
          <w:p>
            <w:pPr>
              <w:spacing w:after="0"/>
            </w:pPr>
            <w:r>
              <w:rPr>
                <w:rFonts w:ascii="Arial" w:hAnsi="Arial" w:eastAsia="Arial"/>
                <w:sz w:val="14"/>
              </w:rPr>
              <w:t>42/42 cells, 0 errors, 16 charts; time bias và imbalance được phát hiện.</w:t>
            </w:r>
          </w:p>
        </w:tc>
        <w:tc>
          <w:tcPr>
            <w:tcW w:type="dxa" w:w="2880"/>
            <w:vAlign w:val="center"/>
            <w:shd w:fill="F3F6FA"/>
          </w:tcPr>
          <w:p>
            <w:pPr>
              <w:spacing w:after="0"/>
            </w:pPr>
            <w:r>
              <w:rPr>
                <w:rFonts w:ascii="Arial" w:hAnsi="Arial" w:eastAsia="Arial"/>
                <w:sz w:val="14"/>
              </w:rPr>
              <w:t>Thiết kế split/metric/preprocessing phải dựa trên EDA.</w:t>
            </w:r>
          </w:p>
        </w:tc>
      </w:tr>
      <w:tr>
        <w:tc>
          <w:tcPr>
            <w:tcW w:type="dxa" w:w="1728"/>
            <w:vAlign w:val="center"/>
          </w:tcPr>
          <w:p>
            <w:pPr>
              <w:spacing w:after="0"/>
            </w:pPr>
            <w:r>
              <w:rPr>
                <w:rFonts w:ascii="Arial" w:hAnsi="Arial" w:eastAsia="Arial"/>
                <w:sz w:val="14"/>
              </w:rPr>
              <w:t>1.8 ML-Safe Handoff</w:t>
            </w:r>
          </w:p>
        </w:tc>
        <w:tc>
          <w:tcPr>
            <w:tcW w:type="dxa" w:w="3168"/>
            <w:vAlign w:val="center"/>
          </w:tcPr>
          <w:p>
            <w:pPr>
              <w:spacing w:after="0"/>
            </w:pPr>
            <w:r>
              <w:rPr>
                <w:rFonts w:ascii="Arial" w:hAnsi="Arial" w:eastAsia="Arial"/>
                <w:sz w:val="14"/>
              </w:rPr>
              <w:t>Tạo view/export ML-ready dataset và documentation cho EPIC 2.</w:t>
            </w:r>
          </w:p>
        </w:tc>
        <w:tc>
          <w:tcPr>
            <w:tcW w:type="dxa" w:w="3168"/>
            <w:vAlign w:val="center"/>
          </w:tcPr>
          <w:p>
            <w:pPr>
              <w:spacing w:after="0"/>
            </w:pPr>
            <w:r>
              <w:rPr>
                <w:rFonts w:ascii="Arial" w:hAnsi="Arial" w:eastAsia="Arial"/>
                <w:sz w:val="14"/>
              </w:rPr>
              <w:t>586,672 × 20, no leakage columns, CSV/Parquet OK.</w:t>
            </w:r>
          </w:p>
        </w:tc>
        <w:tc>
          <w:tcPr>
            <w:tcW w:type="dxa" w:w="2880"/>
            <w:vAlign w:val="center"/>
          </w:tcPr>
          <w:p>
            <w:pPr>
              <w:spacing w:after="0"/>
            </w:pPr>
            <w:r>
              <w:rPr>
                <w:rFonts w:ascii="Arial" w:hAnsi="Arial" w:eastAsia="Arial"/>
                <w:sz w:val="14"/>
              </w:rPr>
              <w:t>Dataset chính thức để EPIC 2 bắt đầu.</w:t>
            </w:r>
          </w:p>
        </w:tc>
      </w:tr>
    </w:tbl>
    <w:p>
      <w:pPr>
        <w:pStyle w:val="Heading1"/>
      </w:pPr>
      <w:r>
        <w:rPr>
          <w:rFonts w:ascii="Arial" w:hAnsi="Arial" w:eastAsia="Arial"/>
          <w:color w:val="1F4E79"/>
        </w:rPr>
        <w:t>7. Definition of Done Review</w:t>
      </w:r>
    </w:p>
    <w:p>
      <w:r>
        <w:rPr>
          <w:rFonts w:ascii="Arial" w:hAnsi="Arial" w:eastAsia="Arial"/>
        </w:rPr>
        <w:t>Definition of Done của EPIC 1 được chia thành 2 lớp: Data Pipeline DoD và ML-Safe DoD. Nếu hai lớp này đạt, EPIC 1 đủ điều kiện đóng và chuyển cho EPIC 2.</w:t>
      </w:r>
    </w:p>
    <w:p>
      <w:pPr>
        <w:pStyle w:val="Heading2"/>
      </w:pPr>
      <w:r>
        <w:rPr>
          <w:rFonts w:ascii="Arial" w:hAnsi="Arial" w:eastAsia="Arial"/>
          <w:color w:val="1F4E79"/>
        </w:rPr>
        <w:t>7.1 Data Pipeline DoD</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240"/>
            <w:vAlign w:val="center"/>
            <w:shd w:fill="1F4E79"/>
          </w:tcPr>
          <w:p>
            <w:pPr>
              <w:spacing w:after="0"/>
            </w:pPr>
            <w:r>
              <w:rPr>
                <w:rFonts w:ascii="Arial" w:hAnsi="Arial" w:eastAsia="Arial"/>
                <w:b/>
                <w:color w:val="FFFFFF"/>
                <w:sz w:val="15"/>
              </w:rPr>
              <w:t>Tiêu chí</w:t>
            </w:r>
          </w:p>
        </w:tc>
        <w:tc>
          <w:tcPr>
            <w:tcW w:type="dxa" w:w="6048"/>
            <w:vAlign w:val="center"/>
            <w:shd w:fill="1F4E79"/>
          </w:tcPr>
          <w:p>
            <w:pPr>
              <w:spacing w:after="0"/>
            </w:pPr>
            <w:r>
              <w:rPr>
                <w:rFonts w:ascii="Arial" w:hAnsi="Arial" w:eastAsia="Arial"/>
                <w:b/>
                <w:color w:val="FFFFFF"/>
                <w:sz w:val="15"/>
              </w:rPr>
              <w:t>Bằng chứng</w:t>
            </w:r>
          </w:p>
        </w:tc>
        <w:tc>
          <w:tcPr>
            <w:tcW w:type="dxa" w:w="1080"/>
            <w:vAlign w:val="center"/>
            <w:shd w:fill="1F4E79"/>
          </w:tcPr>
          <w:p>
            <w:pPr>
              <w:spacing w:after="0"/>
            </w:pPr>
            <w:r>
              <w:rPr>
                <w:rFonts w:ascii="Arial" w:hAnsi="Arial" w:eastAsia="Arial"/>
                <w:b/>
                <w:color w:val="FFFFFF"/>
                <w:sz w:val="15"/>
              </w:rPr>
              <w:t>Trạng thái</w:t>
            </w:r>
          </w:p>
        </w:tc>
      </w:tr>
      <w:tr>
        <w:tc>
          <w:tcPr>
            <w:tcW w:type="dxa" w:w="3240"/>
            <w:vAlign w:val="center"/>
          </w:tcPr>
          <w:p>
            <w:pPr>
              <w:spacing w:after="0"/>
            </w:pPr>
            <w:r>
              <w:rPr>
                <w:rFonts w:ascii="Arial" w:hAnsi="Arial" w:eastAsia="Arial"/>
                <w:sz w:val="15"/>
              </w:rPr>
              <w:t>Raw data audited</w:t>
            </w:r>
          </w:p>
        </w:tc>
        <w:tc>
          <w:tcPr>
            <w:tcW w:type="dxa" w:w="6048"/>
            <w:vAlign w:val="center"/>
          </w:tcPr>
          <w:p>
            <w:pPr>
              <w:spacing w:after="0"/>
            </w:pPr>
            <w:r>
              <w:rPr>
                <w:rFonts w:ascii="Arial" w:hAnsi="Arial" w:eastAsia="Arial"/>
                <w:sz w:val="15"/>
              </w:rPr>
              <w:t>DATASET_AUDIT_REPORT.md</w:t>
            </w:r>
          </w:p>
        </w:tc>
        <w:tc>
          <w:tcPr>
            <w:tcW w:type="dxa" w:w="1080"/>
            <w:vAlign w:val="center"/>
          </w:tcPr>
          <w:p>
            <w:pPr>
              <w:spacing w:after="0"/>
            </w:pPr>
            <w:r>
              <w:rPr>
                <w:rFonts w:ascii="Arial" w:hAnsi="Arial" w:eastAsia="Arial"/>
                <w:sz w:val="15"/>
              </w:rPr>
              <w:t>Đạt</w:t>
            </w:r>
          </w:p>
        </w:tc>
      </w:tr>
      <w:tr>
        <w:tc>
          <w:tcPr>
            <w:tcW w:type="dxa" w:w="3240"/>
            <w:vAlign w:val="center"/>
            <w:shd w:fill="F3F6FA"/>
          </w:tcPr>
          <w:p>
            <w:pPr>
              <w:spacing w:after="0"/>
            </w:pPr>
            <w:r>
              <w:rPr>
                <w:rFonts w:ascii="Arial" w:hAnsi="Arial" w:eastAsia="Arial"/>
                <w:sz w:val="15"/>
              </w:rPr>
              <w:t>Actual dataset scope locked</w:t>
            </w:r>
          </w:p>
        </w:tc>
        <w:tc>
          <w:tcPr>
            <w:tcW w:type="dxa" w:w="6048"/>
            <w:vAlign w:val="center"/>
            <w:shd w:fill="F3F6FA"/>
          </w:tcPr>
          <w:p>
            <w:pPr>
              <w:spacing w:after="0"/>
            </w:pPr>
            <w:r>
              <w:rPr>
                <w:rFonts w:ascii="Arial" w:hAnsi="Arial" w:eastAsia="Arial"/>
                <w:sz w:val="15"/>
              </w:rPr>
              <w:t>EPIC1_SCOPE_LOCK.md, FEATURE_1_0_COMPLETION_REPORT.md</w:t>
            </w:r>
          </w:p>
        </w:tc>
        <w:tc>
          <w:tcPr>
            <w:tcW w:type="dxa" w:w="1080"/>
            <w:vAlign w:val="center"/>
            <w:shd w:fill="F3F6FA"/>
          </w:tcPr>
          <w:p>
            <w:pPr>
              <w:spacing w:after="0"/>
            </w:pPr>
            <w:r>
              <w:rPr>
                <w:rFonts w:ascii="Arial" w:hAnsi="Arial" w:eastAsia="Arial"/>
                <w:sz w:val="15"/>
              </w:rPr>
              <w:t>Đạt</w:t>
            </w:r>
          </w:p>
        </w:tc>
      </w:tr>
      <w:tr>
        <w:tc>
          <w:tcPr>
            <w:tcW w:type="dxa" w:w="3240"/>
            <w:vAlign w:val="center"/>
          </w:tcPr>
          <w:p>
            <w:pPr>
              <w:spacing w:after="0"/>
            </w:pPr>
            <w:r>
              <w:rPr>
                <w:rFonts w:ascii="Arial" w:hAnsi="Arial" w:eastAsia="Arial"/>
                <w:sz w:val="15"/>
              </w:rPr>
              <w:t>Database schema created</w:t>
            </w:r>
          </w:p>
        </w:tc>
        <w:tc>
          <w:tcPr>
            <w:tcW w:type="dxa" w:w="6048"/>
            <w:vAlign w:val="center"/>
          </w:tcPr>
          <w:p>
            <w:pPr>
              <w:spacing w:after="0"/>
            </w:pPr>
            <w:r>
              <w:rPr>
                <w:rFonts w:ascii="Arial" w:hAnsi="Arial" w:eastAsia="Arial"/>
                <w:sz w:val="15"/>
              </w:rPr>
              <w:t>DATABASE_SCHEMA.md, DDL folder</w:t>
            </w:r>
          </w:p>
        </w:tc>
        <w:tc>
          <w:tcPr>
            <w:tcW w:type="dxa" w:w="1080"/>
            <w:vAlign w:val="center"/>
          </w:tcPr>
          <w:p>
            <w:pPr>
              <w:spacing w:after="0"/>
            </w:pPr>
            <w:r>
              <w:rPr>
                <w:rFonts w:ascii="Arial" w:hAnsi="Arial" w:eastAsia="Arial"/>
                <w:sz w:val="15"/>
              </w:rPr>
              <w:t>Đạt</w:t>
            </w:r>
          </w:p>
        </w:tc>
      </w:tr>
      <w:tr>
        <w:tc>
          <w:tcPr>
            <w:tcW w:type="dxa" w:w="3240"/>
            <w:vAlign w:val="center"/>
            <w:shd w:fill="F3F6FA"/>
          </w:tcPr>
          <w:p>
            <w:pPr>
              <w:spacing w:after="0"/>
            </w:pPr>
            <w:r>
              <w:rPr>
                <w:rFonts w:ascii="Arial" w:hAnsi="Arial" w:eastAsia="Arial"/>
                <w:sz w:val="15"/>
              </w:rPr>
              <w:t>Raw import reproducible</w:t>
            </w:r>
          </w:p>
        </w:tc>
        <w:tc>
          <w:tcPr>
            <w:tcW w:type="dxa" w:w="6048"/>
            <w:vAlign w:val="center"/>
            <w:shd w:fill="F3F6FA"/>
          </w:tcPr>
          <w:p>
            <w:pPr>
              <w:spacing w:after="0"/>
            </w:pPr>
            <w:r>
              <w:rPr>
                <w:rFonts w:ascii="Arial" w:hAnsi="Arial" w:eastAsia="Arial"/>
                <w:sz w:val="15"/>
              </w:rPr>
              <w:t>HOW_TO_RUN_DATA_PIPELINE.md, IMPORT_LOG.md</w:t>
            </w:r>
          </w:p>
        </w:tc>
        <w:tc>
          <w:tcPr>
            <w:tcW w:type="dxa" w:w="1080"/>
            <w:vAlign w:val="center"/>
            <w:shd w:fill="F3F6FA"/>
          </w:tcPr>
          <w:p>
            <w:pPr>
              <w:spacing w:after="0"/>
            </w:pPr>
            <w:r>
              <w:rPr>
                <w:rFonts w:ascii="Arial" w:hAnsi="Arial" w:eastAsia="Arial"/>
                <w:sz w:val="15"/>
              </w:rPr>
              <w:t>Đạt</w:t>
            </w:r>
          </w:p>
        </w:tc>
      </w:tr>
      <w:tr>
        <w:tc>
          <w:tcPr>
            <w:tcW w:type="dxa" w:w="3240"/>
            <w:vAlign w:val="center"/>
          </w:tcPr>
          <w:p>
            <w:pPr>
              <w:spacing w:after="0"/>
            </w:pPr>
            <w:r>
              <w:rPr>
                <w:rFonts w:ascii="Arial" w:hAnsi="Arial" w:eastAsia="Arial"/>
                <w:sz w:val="15"/>
              </w:rPr>
              <w:t>Clean layer populated</w:t>
            </w:r>
          </w:p>
        </w:tc>
        <w:tc>
          <w:tcPr>
            <w:tcW w:type="dxa" w:w="6048"/>
            <w:vAlign w:val="center"/>
          </w:tcPr>
          <w:p>
            <w:pPr>
              <w:spacing w:after="0"/>
            </w:pPr>
            <w:r>
              <w:rPr>
                <w:rFonts w:ascii="Arial" w:hAnsi="Arial" w:eastAsia="Arial"/>
                <w:sz w:val="15"/>
              </w:rPr>
              <w:t>CLEAN_TABLE_VALIDATION_REPORT.md; row counts match</w:t>
            </w:r>
          </w:p>
        </w:tc>
        <w:tc>
          <w:tcPr>
            <w:tcW w:type="dxa" w:w="1080"/>
            <w:vAlign w:val="center"/>
          </w:tcPr>
          <w:p>
            <w:pPr>
              <w:spacing w:after="0"/>
            </w:pPr>
            <w:r>
              <w:rPr>
                <w:rFonts w:ascii="Arial" w:hAnsi="Arial" w:eastAsia="Arial"/>
                <w:sz w:val="15"/>
              </w:rPr>
              <w:t>Đạt</w:t>
            </w:r>
          </w:p>
        </w:tc>
      </w:tr>
      <w:tr>
        <w:tc>
          <w:tcPr>
            <w:tcW w:type="dxa" w:w="3240"/>
            <w:vAlign w:val="center"/>
            <w:shd w:fill="F3F6FA"/>
          </w:tcPr>
          <w:p>
            <w:pPr>
              <w:spacing w:after="0"/>
            </w:pPr>
            <w:r>
              <w:rPr>
                <w:rFonts w:ascii="Arial" w:hAnsi="Arial" w:eastAsia="Arial"/>
                <w:sz w:val="15"/>
              </w:rPr>
              <w:t>Data quality gates passed</w:t>
            </w:r>
          </w:p>
        </w:tc>
        <w:tc>
          <w:tcPr>
            <w:tcW w:type="dxa" w:w="6048"/>
            <w:vAlign w:val="center"/>
            <w:shd w:fill="F3F6FA"/>
          </w:tcPr>
          <w:p>
            <w:pPr>
              <w:spacing w:after="0"/>
            </w:pPr>
            <w:r>
              <w:rPr>
                <w:rFonts w:ascii="Arial" w:hAnsi="Arial" w:eastAsia="Arial"/>
                <w:sz w:val="15"/>
              </w:rPr>
              <w:t>DATA_QUALITY_REPORT.md — 0 FAIL</w:t>
            </w:r>
          </w:p>
        </w:tc>
        <w:tc>
          <w:tcPr>
            <w:tcW w:type="dxa" w:w="1080"/>
            <w:vAlign w:val="center"/>
            <w:shd w:fill="F3F6FA"/>
          </w:tcPr>
          <w:p>
            <w:pPr>
              <w:spacing w:after="0"/>
            </w:pPr>
            <w:r>
              <w:rPr>
                <w:rFonts w:ascii="Arial" w:hAnsi="Arial" w:eastAsia="Arial"/>
                <w:sz w:val="15"/>
              </w:rPr>
              <w:t>Đạt</w:t>
            </w:r>
          </w:p>
        </w:tc>
      </w:tr>
      <w:tr>
        <w:tc>
          <w:tcPr>
            <w:tcW w:type="dxa" w:w="3240"/>
            <w:vAlign w:val="center"/>
          </w:tcPr>
          <w:p>
            <w:pPr>
              <w:spacing w:after="0"/>
            </w:pPr>
            <w:r>
              <w:rPr>
                <w:rFonts w:ascii="Arial" w:hAnsi="Arial" w:eastAsia="Arial"/>
                <w:sz w:val="15"/>
              </w:rPr>
              <w:t>Analytics views created</w:t>
            </w:r>
          </w:p>
        </w:tc>
        <w:tc>
          <w:tcPr>
            <w:tcW w:type="dxa" w:w="6048"/>
            <w:vAlign w:val="center"/>
          </w:tcPr>
          <w:p>
            <w:pPr>
              <w:spacing w:after="0"/>
            </w:pPr>
            <w:r>
              <w:rPr>
                <w:rFonts w:ascii="Arial" w:hAnsi="Arial" w:eastAsia="Arial"/>
                <w:sz w:val="15"/>
              </w:rPr>
              <w:t>ANALYTICS_VIEW_VALIDATION_REPORT.md — 10/10 views</w:t>
            </w:r>
          </w:p>
        </w:tc>
        <w:tc>
          <w:tcPr>
            <w:tcW w:type="dxa" w:w="1080"/>
            <w:vAlign w:val="center"/>
          </w:tcPr>
          <w:p>
            <w:pPr>
              <w:spacing w:after="0"/>
            </w:pPr>
            <w:r>
              <w:rPr>
                <w:rFonts w:ascii="Arial" w:hAnsi="Arial" w:eastAsia="Arial"/>
                <w:sz w:val="15"/>
              </w:rPr>
              <w:t>Đạt</w:t>
            </w:r>
          </w:p>
        </w:tc>
      </w:tr>
      <w:tr>
        <w:tc>
          <w:tcPr>
            <w:tcW w:type="dxa" w:w="3240"/>
            <w:vAlign w:val="center"/>
            <w:shd w:fill="F3F6FA"/>
          </w:tcPr>
          <w:p>
            <w:pPr>
              <w:spacing w:after="0"/>
            </w:pPr>
            <w:r>
              <w:rPr>
                <w:rFonts w:ascii="Arial" w:hAnsi="Arial" w:eastAsia="Arial"/>
                <w:sz w:val="15"/>
              </w:rPr>
              <w:t>EDA notebooks executed</w:t>
            </w:r>
          </w:p>
        </w:tc>
        <w:tc>
          <w:tcPr>
            <w:tcW w:type="dxa" w:w="6048"/>
            <w:vAlign w:val="center"/>
            <w:shd w:fill="F3F6FA"/>
          </w:tcPr>
          <w:p>
            <w:pPr>
              <w:spacing w:after="0"/>
            </w:pPr>
            <w:r>
              <w:rPr>
                <w:rFonts w:ascii="Arial" w:hAnsi="Arial" w:eastAsia="Arial"/>
                <w:sz w:val="15"/>
              </w:rPr>
              <w:t>EDA_NOTEBOOK_VALIDATION_REPORT.md — 42/42 cells</w:t>
            </w:r>
          </w:p>
        </w:tc>
        <w:tc>
          <w:tcPr>
            <w:tcW w:type="dxa" w:w="1080"/>
            <w:vAlign w:val="center"/>
            <w:shd w:fill="F3F6FA"/>
          </w:tcPr>
          <w:p>
            <w:pPr>
              <w:spacing w:after="0"/>
            </w:pPr>
            <w:r>
              <w:rPr>
                <w:rFonts w:ascii="Arial" w:hAnsi="Arial" w:eastAsia="Arial"/>
                <w:sz w:val="15"/>
              </w:rPr>
              <w:t>Đạt</w:t>
            </w:r>
          </w:p>
        </w:tc>
      </w:tr>
      <w:tr>
        <w:tc>
          <w:tcPr>
            <w:tcW w:type="dxa" w:w="3240"/>
            <w:vAlign w:val="center"/>
          </w:tcPr>
          <w:p>
            <w:pPr>
              <w:spacing w:after="0"/>
            </w:pPr>
            <w:r>
              <w:rPr>
                <w:rFonts w:ascii="Arial" w:hAnsi="Arial" w:eastAsia="Arial"/>
                <w:sz w:val="15"/>
              </w:rPr>
              <w:t>ML-ready dataset exported</w:t>
            </w:r>
          </w:p>
        </w:tc>
        <w:tc>
          <w:tcPr>
            <w:tcW w:type="dxa" w:w="6048"/>
            <w:vAlign w:val="center"/>
          </w:tcPr>
          <w:p>
            <w:pPr>
              <w:spacing w:after="0"/>
            </w:pPr>
            <w:r>
              <w:rPr>
                <w:rFonts w:ascii="Arial" w:hAnsi="Arial" w:eastAsia="Arial"/>
                <w:sz w:val="15"/>
              </w:rPr>
              <w:t>5.DATA/processed/ml_ready_dataset.csv/.parquet</w:t>
            </w:r>
          </w:p>
        </w:tc>
        <w:tc>
          <w:tcPr>
            <w:tcW w:type="dxa" w:w="1080"/>
            <w:vAlign w:val="center"/>
          </w:tcPr>
          <w:p>
            <w:pPr>
              <w:spacing w:after="0"/>
            </w:pPr>
            <w:r>
              <w:rPr>
                <w:rFonts w:ascii="Arial" w:hAnsi="Arial" w:eastAsia="Arial"/>
                <w:sz w:val="15"/>
              </w:rPr>
              <w:t>Đạt</w:t>
            </w:r>
          </w:p>
        </w:tc>
      </w:tr>
      <w:tr>
        <w:tc>
          <w:tcPr>
            <w:tcW w:type="dxa" w:w="3240"/>
            <w:vAlign w:val="center"/>
            <w:shd w:fill="F3F6FA"/>
          </w:tcPr>
          <w:p>
            <w:pPr>
              <w:spacing w:after="0"/>
            </w:pPr>
            <w:r>
              <w:rPr>
                <w:rFonts w:ascii="Arial" w:hAnsi="Arial" w:eastAsia="Arial"/>
                <w:sz w:val="15"/>
              </w:rPr>
              <w:t>Handoff docs completed</w:t>
            </w:r>
          </w:p>
        </w:tc>
        <w:tc>
          <w:tcPr>
            <w:tcW w:type="dxa" w:w="6048"/>
            <w:vAlign w:val="center"/>
            <w:shd w:fill="F3F6FA"/>
          </w:tcPr>
          <w:p>
            <w:pPr>
              <w:spacing w:after="0"/>
            </w:pPr>
            <w:r>
              <w:rPr>
                <w:rFonts w:ascii="Arial" w:hAnsi="Arial" w:eastAsia="Arial"/>
                <w:sz w:val="15"/>
              </w:rPr>
              <w:t>handoff_to_epic2.md, leakage/popularity docs</w:t>
            </w:r>
          </w:p>
        </w:tc>
        <w:tc>
          <w:tcPr>
            <w:tcW w:type="dxa" w:w="1080"/>
            <w:vAlign w:val="center"/>
            <w:shd w:fill="F3F6FA"/>
          </w:tcPr>
          <w:p>
            <w:pPr>
              <w:spacing w:after="0"/>
            </w:pPr>
            <w:r>
              <w:rPr>
                <w:rFonts w:ascii="Arial" w:hAnsi="Arial" w:eastAsia="Arial"/>
                <w:sz w:val="15"/>
              </w:rPr>
              <w:t>Đạt</w:t>
            </w:r>
          </w:p>
        </w:tc>
      </w:tr>
    </w:tbl>
    <w:p>
      <w:pPr>
        <w:pStyle w:val="Heading2"/>
      </w:pPr>
      <w:r>
        <w:rPr>
          <w:rFonts w:ascii="Arial" w:hAnsi="Arial" w:eastAsia="Arial"/>
          <w:color w:val="1F4E79"/>
        </w:rPr>
        <w:t>7.2 ML-Safe DoD</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240"/>
            <w:vAlign w:val="center"/>
            <w:shd w:fill="1F4E79"/>
          </w:tcPr>
          <w:p>
            <w:pPr>
              <w:spacing w:after="0"/>
            </w:pPr>
            <w:r>
              <w:rPr>
                <w:rFonts w:ascii="Arial" w:hAnsi="Arial" w:eastAsia="Arial"/>
                <w:b/>
                <w:color w:val="FFFFFF"/>
                <w:sz w:val="15"/>
              </w:rPr>
              <w:t>Tiêu chí</w:t>
            </w:r>
          </w:p>
        </w:tc>
        <w:tc>
          <w:tcPr>
            <w:tcW w:type="dxa" w:w="6048"/>
            <w:vAlign w:val="center"/>
            <w:shd w:fill="1F4E79"/>
          </w:tcPr>
          <w:p>
            <w:pPr>
              <w:spacing w:after="0"/>
            </w:pPr>
            <w:r>
              <w:rPr>
                <w:rFonts w:ascii="Arial" w:hAnsi="Arial" w:eastAsia="Arial"/>
                <w:b/>
                <w:color w:val="FFFFFF"/>
                <w:sz w:val="15"/>
              </w:rPr>
              <w:t>Bằng chứng</w:t>
            </w:r>
          </w:p>
        </w:tc>
        <w:tc>
          <w:tcPr>
            <w:tcW w:type="dxa" w:w="1080"/>
            <w:vAlign w:val="center"/>
            <w:shd w:fill="1F4E79"/>
          </w:tcPr>
          <w:p>
            <w:pPr>
              <w:spacing w:after="0"/>
            </w:pPr>
            <w:r>
              <w:rPr>
                <w:rFonts w:ascii="Arial" w:hAnsi="Arial" w:eastAsia="Arial"/>
                <w:b/>
                <w:color w:val="FFFFFF"/>
                <w:sz w:val="15"/>
              </w:rPr>
              <w:t>Trạng thái</w:t>
            </w:r>
          </w:p>
        </w:tc>
      </w:tr>
      <w:tr>
        <w:tc>
          <w:tcPr>
            <w:tcW w:type="dxa" w:w="3240"/>
            <w:vAlign w:val="center"/>
          </w:tcPr>
          <w:p>
            <w:pPr>
              <w:spacing w:after="0"/>
            </w:pPr>
            <w:r>
              <w:rPr>
                <w:rFonts w:ascii="Arial" w:hAnsi="Arial" w:eastAsia="Arial"/>
                <w:sz w:val="15"/>
              </w:rPr>
              <w:t>Target isolated</w:t>
            </w:r>
          </w:p>
        </w:tc>
        <w:tc>
          <w:tcPr>
            <w:tcW w:type="dxa" w:w="6048"/>
            <w:vAlign w:val="center"/>
          </w:tcPr>
          <w:p>
            <w:pPr>
              <w:spacing w:after="0"/>
            </w:pPr>
            <w:r>
              <w:rPr>
                <w:rFonts w:ascii="Arial" w:hAnsi="Arial" w:eastAsia="Arial"/>
                <w:sz w:val="15"/>
              </w:rPr>
              <w:t>target_popularity chỉ là label trong ML-ready view.</w:t>
            </w:r>
          </w:p>
        </w:tc>
        <w:tc>
          <w:tcPr>
            <w:tcW w:type="dxa" w:w="1080"/>
            <w:vAlign w:val="center"/>
          </w:tcPr>
          <w:p>
            <w:pPr>
              <w:spacing w:after="0"/>
            </w:pPr>
            <w:r>
              <w:rPr>
                <w:rFonts w:ascii="Arial" w:hAnsi="Arial" w:eastAsia="Arial"/>
                <w:sz w:val="15"/>
              </w:rPr>
              <w:t>Đạt</w:t>
            </w:r>
          </w:p>
        </w:tc>
      </w:tr>
      <w:tr>
        <w:tc>
          <w:tcPr>
            <w:tcW w:type="dxa" w:w="3240"/>
            <w:vAlign w:val="center"/>
            <w:shd w:fill="F3F6FA"/>
          </w:tcPr>
          <w:p>
            <w:pPr>
              <w:spacing w:after="0"/>
            </w:pPr>
            <w:r>
              <w:rPr>
                <w:rFonts w:ascii="Arial" w:hAnsi="Arial" w:eastAsia="Arial"/>
                <w:sz w:val="15"/>
              </w:rPr>
              <w:t>Leakage columns excluded</w:t>
            </w:r>
          </w:p>
        </w:tc>
        <w:tc>
          <w:tcPr>
            <w:tcW w:type="dxa" w:w="6048"/>
            <w:vAlign w:val="center"/>
            <w:shd w:fill="F3F6FA"/>
          </w:tcPr>
          <w:p>
            <w:pPr>
              <w:spacing w:after="0"/>
            </w:pPr>
            <w:r>
              <w:rPr>
                <w:rFonts w:ascii="Arial" w:hAnsi="Arial" w:eastAsia="Arial"/>
                <w:sz w:val="15"/>
              </w:rPr>
              <w:t>ML_READY_DATASET_VALIDATION_REPORT.md — None found.</w:t>
            </w:r>
          </w:p>
        </w:tc>
        <w:tc>
          <w:tcPr>
            <w:tcW w:type="dxa" w:w="1080"/>
            <w:vAlign w:val="center"/>
            <w:shd w:fill="F3F6FA"/>
          </w:tcPr>
          <w:p>
            <w:pPr>
              <w:spacing w:after="0"/>
            </w:pPr>
            <w:r>
              <w:rPr>
                <w:rFonts w:ascii="Arial" w:hAnsi="Arial" w:eastAsia="Arial"/>
                <w:sz w:val="15"/>
              </w:rPr>
              <w:t>Đạt</w:t>
            </w:r>
          </w:p>
        </w:tc>
      </w:tr>
      <w:tr>
        <w:tc>
          <w:tcPr>
            <w:tcW w:type="dxa" w:w="3240"/>
            <w:vAlign w:val="center"/>
          </w:tcPr>
          <w:p>
            <w:pPr>
              <w:spacing w:after="0"/>
            </w:pPr>
            <w:r>
              <w:rPr>
                <w:rFonts w:ascii="Arial" w:hAnsi="Arial" w:eastAsia="Arial"/>
                <w:sz w:val="15"/>
              </w:rPr>
              <w:t>No train/test split in EPIC 1</w:t>
            </w:r>
          </w:p>
        </w:tc>
        <w:tc>
          <w:tcPr>
            <w:tcW w:type="dxa" w:w="6048"/>
            <w:vAlign w:val="center"/>
          </w:tcPr>
          <w:p>
            <w:pPr>
              <w:spacing w:after="0"/>
            </w:pPr>
            <w:r>
              <w:rPr>
                <w:rFonts w:ascii="Arial" w:hAnsi="Arial" w:eastAsia="Arial"/>
                <w:sz w:val="15"/>
              </w:rPr>
              <w:t>Không có split column trong vw_ml_ready_dataset.</w:t>
            </w:r>
          </w:p>
        </w:tc>
        <w:tc>
          <w:tcPr>
            <w:tcW w:type="dxa" w:w="1080"/>
            <w:vAlign w:val="center"/>
          </w:tcPr>
          <w:p>
            <w:pPr>
              <w:spacing w:after="0"/>
            </w:pPr>
            <w:r>
              <w:rPr>
                <w:rFonts w:ascii="Arial" w:hAnsi="Arial" w:eastAsia="Arial"/>
                <w:sz w:val="15"/>
              </w:rPr>
              <w:t>Đạt</w:t>
            </w:r>
          </w:p>
        </w:tc>
      </w:tr>
      <w:tr>
        <w:tc>
          <w:tcPr>
            <w:tcW w:type="dxa" w:w="3240"/>
            <w:vAlign w:val="center"/>
            <w:shd w:fill="F3F6FA"/>
          </w:tcPr>
          <w:p>
            <w:pPr>
              <w:spacing w:after="0"/>
            </w:pPr>
            <w:r>
              <w:rPr>
                <w:rFonts w:ascii="Arial" w:hAnsi="Arial" w:eastAsia="Arial"/>
                <w:sz w:val="15"/>
              </w:rPr>
              <w:t>No scaler/imputer fitted in EPIC 1</w:t>
            </w:r>
          </w:p>
        </w:tc>
        <w:tc>
          <w:tcPr>
            <w:tcW w:type="dxa" w:w="6048"/>
            <w:vAlign w:val="center"/>
            <w:shd w:fill="F3F6FA"/>
          </w:tcPr>
          <w:p>
            <w:pPr>
              <w:spacing w:after="0"/>
            </w:pPr>
            <w:r>
              <w:rPr>
                <w:rFonts w:ascii="Arial" w:hAnsi="Arial" w:eastAsia="Arial"/>
                <w:sz w:val="15"/>
              </w:rPr>
              <w:t>NULLs preserved; không có scaled_/imputed_ columns.</w:t>
            </w:r>
          </w:p>
        </w:tc>
        <w:tc>
          <w:tcPr>
            <w:tcW w:type="dxa" w:w="1080"/>
            <w:vAlign w:val="center"/>
            <w:shd w:fill="F3F6FA"/>
          </w:tcPr>
          <w:p>
            <w:pPr>
              <w:spacing w:after="0"/>
            </w:pPr>
            <w:r>
              <w:rPr>
                <w:rFonts w:ascii="Arial" w:hAnsi="Arial" w:eastAsia="Arial"/>
                <w:sz w:val="15"/>
              </w:rPr>
              <w:t>Đạt</w:t>
            </w:r>
          </w:p>
        </w:tc>
      </w:tr>
      <w:tr>
        <w:tc>
          <w:tcPr>
            <w:tcW w:type="dxa" w:w="3240"/>
            <w:vAlign w:val="center"/>
          </w:tcPr>
          <w:p>
            <w:pPr>
              <w:spacing w:after="0"/>
            </w:pPr>
            <w:r>
              <w:rPr>
                <w:rFonts w:ascii="Arial" w:hAnsi="Arial" w:eastAsia="Arial"/>
                <w:sz w:val="15"/>
              </w:rPr>
              <w:t>Warnings documented</w:t>
            </w:r>
          </w:p>
        </w:tc>
        <w:tc>
          <w:tcPr>
            <w:tcW w:type="dxa" w:w="6048"/>
            <w:vAlign w:val="center"/>
          </w:tcPr>
          <w:p>
            <w:pPr>
              <w:spacing w:after="0"/>
            </w:pPr>
            <w:r>
              <w:rPr>
                <w:rFonts w:ascii="Arial" w:hAnsi="Arial" w:eastAsia="Arial"/>
                <w:sz w:val="15"/>
              </w:rPr>
              <w:t>DATA_QUALITY_REPORT.md, handoff_to_epic2.md.</w:t>
            </w:r>
          </w:p>
        </w:tc>
        <w:tc>
          <w:tcPr>
            <w:tcW w:type="dxa" w:w="1080"/>
            <w:vAlign w:val="center"/>
          </w:tcPr>
          <w:p>
            <w:pPr>
              <w:spacing w:after="0"/>
            </w:pPr>
            <w:r>
              <w:rPr>
                <w:rFonts w:ascii="Arial" w:hAnsi="Arial" w:eastAsia="Arial"/>
                <w:sz w:val="15"/>
              </w:rPr>
              <w:t>Đạt</w:t>
            </w:r>
          </w:p>
        </w:tc>
      </w:tr>
      <w:tr>
        <w:tc>
          <w:tcPr>
            <w:tcW w:type="dxa" w:w="3240"/>
            <w:vAlign w:val="center"/>
            <w:shd w:fill="F3F6FA"/>
          </w:tcPr>
          <w:p>
            <w:pPr>
              <w:spacing w:after="0"/>
            </w:pPr>
            <w:r>
              <w:rPr>
                <w:rFonts w:ascii="Arial" w:hAnsi="Arial" w:eastAsia="Arial"/>
                <w:sz w:val="15"/>
              </w:rPr>
              <w:t>EPIC 2 recommendations written</w:t>
            </w:r>
          </w:p>
        </w:tc>
        <w:tc>
          <w:tcPr>
            <w:tcW w:type="dxa" w:w="6048"/>
            <w:vAlign w:val="center"/>
            <w:shd w:fill="F3F6FA"/>
          </w:tcPr>
          <w:p>
            <w:pPr>
              <w:spacing w:after="0"/>
            </w:pPr>
            <w:r>
              <w:rPr>
                <w:rFonts w:ascii="Arial" w:hAnsi="Arial" w:eastAsia="Arial"/>
                <w:sz w:val="15"/>
              </w:rPr>
              <w:t>handoff_to_epic2.md, data_leakage_risks.md.</w:t>
            </w:r>
          </w:p>
        </w:tc>
        <w:tc>
          <w:tcPr>
            <w:tcW w:type="dxa" w:w="1080"/>
            <w:vAlign w:val="center"/>
            <w:shd w:fill="F3F6FA"/>
          </w:tcPr>
          <w:p>
            <w:pPr>
              <w:spacing w:after="0"/>
            </w:pPr>
            <w:r>
              <w:rPr>
                <w:rFonts w:ascii="Arial" w:hAnsi="Arial" w:eastAsia="Arial"/>
                <w:sz w:val="15"/>
              </w:rPr>
              <w:t>Đạt</w:t>
            </w:r>
          </w:p>
        </w:tc>
      </w:tr>
    </w:tbl>
    <w:p>
      <w:pPr>
        <w:pStyle w:val="Heading1"/>
      </w:pPr>
      <w:r>
        <w:rPr>
          <w:rFonts w:ascii="Arial" w:hAnsi="Arial" w:eastAsia="Arial"/>
          <w:color w:val="1F4E79"/>
        </w:rPr>
        <w:t>8. EDA findings quan trọng cần mang sang EPIC 2</w:t>
      </w:r>
    </w:p>
    <w:p>
      <w:r>
        <w:rPr>
          <w:rFonts w:ascii="Arial" w:hAnsi="Arial" w:eastAsia="Arial"/>
        </w:rPr>
        <w:t>Feature 1.9 tổng hợp lại EDA findings vì đây là thông tin EPIC 2 cần để thiết kế split, preprocessing, model và evaluation. Các insight dưới đây đến từ analytics views và notebooks đã execute.</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160"/>
            <w:vAlign w:val="center"/>
            <w:shd w:fill="1F4E79"/>
          </w:tcPr>
          <w:p>
            <w:pPr>
              <w:spacing w:after="0"/>
            </w:pPr>
            <w:r>
              <w:rPr>
                <w:rFonts w:ascii="Arial" w:hAnsi="Arial" w:eastAsia="Arial"/>
                <w:b/>
                <w:color w:val="FFFFFF"/>
                <w:sz w:val="15"/>
              </w:rPr>
              <w:t>Nhóm insight</w:t>
            </w:r>
          </w:p>
        </w:tc>
        <w:tc>
          <w:tcPr>
            <w:tcW w:type="dxa" w:w="4752"/>
            <w:vAlign w:val="center"/>
            <w:shd w:fill="1F4E79"/>
          </w:tcPr>
          <w:p>
            <w:pPr>
              <w:spacing w:after="0"/>
            </w:pPr>
            <w:r>
              <w:rPr>
                <w:rFonts w:ascii="Arial" w:hAnsi="Arial" w:eastAsia="Arial"/>
                <w:b/>
                <w:color w:val="FFFFFF"/>
                <w:sz w:val="15"/>
              </w:rPr>
              <w:t>Phát hiện chính</w:t>
            </w:r>
          </w:p>
        </w:tc>
        <w:tc>
          <w:tcPr>
            <w:tcW w:type="dxa" w:w="3744"/>
            <w:vAlign w:val="center"/>
            <w:shd w:fill="1F4E79"/>
          </w:tcPr>
          <w:p>
            <w:pPr>
              <w:spacing w:after="0"/>
            </w:pPr>
            <w:r>
              <w:rPr>
                <w:rFonts w:ascii="Arial" w:hAnsi="Arial" w:eastAsia="Arial"/>
                <w:b/>
                <w:color w:val="FFFFFF"/>
                <w:sz w:val="15"/>
              </w:rPr>
              <w:t>Tác động cho EPIC 2</w:t>
            </w:r>
          </w:p>
        </w:tc>
      </w:tr>
      <w:tr>
        <w:tc>
          <w:tcPr>
            <w:tcW w:type="dxa" w:w="2160"/>
            <w:vAlign w:val="center"/>
          </w:tcPr>
          <w:p>
            <w:pPr>
              <w:spacing w:after="0"/>
            </w:pPr>
            <w:r>
              <w:rPr>
                <w:rFonts w:ascii="Arial" w:hAnsi="Arial" w:eastAsia="Arial"/>
                <w:sz w:val="15"/>
              </w:rPr>
              <w:t>Dataset scale</w:t>
            </w:r>
          </w:p>
        </w:tc>
        <w:tc>
          <w:tcPr>
            <w:tcW w:type="dxa" w:w="4752"/>
            <w:vAlign w:val="center"/>
          </w:tcPr>
          <w:p>
            <w:pPr>
              <w:spacing w:after="0"/>
            </w:pPr>
            <w:r>
              <w:rPr>
                <w:rFonts w:ascii="Arial" w:hAnsi="Arial" w:eastAsia="Arial"/>
                <w:sz w:val="15"/>
              </w:rPr>
              <w:t>586,672 tracks; 81,776 artists có track; 5,366 genres tổng; 4,672 genres gắn với track.</w:t>
            </w:r>
          </w:p>
        </w:tc>
        <w:tc>
          <w:tcPr>
            <w:tcW w:type="dxa" w:w="3744"/>
            <w:vAlign w:val="center"/>
          </w:tcPr>
          <w:p>
            <w:pPr>
              <w:spacing w:after="0"/>
            </w:pPr>
            <w:r>
              <w:rPr>
                <w:rFonts w:ascii="Arial" w:hAnsi="Arial" w:eastAsia="Arial"/>
                <w:sz w:val="15"/>
              </w:rPr>
              <w:t>Dataset đủ lớn, nhưng genre/artist rất long-tail.</w:t>
            </w:r>
          </w:p>
        </w:tc>
      </w:tr>
      <w:tr>
        <w:tc>
          <w:tcPr>
            <w:tcW w:type="dxa" w:w="2160"/>
            <w:vAlign w:val="center"/>
            <w:shd w:fill="F3F6FA"/>
          </w:tcPr>
          <w:p>
            <w:pPr>
              <w:spacing w:after="0"/>
            </w:pPr>
            <w:r>
              <w:rPr>
                <w:rFonts w:ascii="Arial" w:hAnsi="Arial" w:eastAsia="Arial"/>
                <w:sz w:val="15"/>
              </w:rPr>
              <w:t>Popularity imbalance</w:t>
            </w:r>
          </w:p>
        </w:tc>
        <w:tc>
          <w:tcPr>
            <w:tcW w:type="dxa" w:w="4752"/>
            <w:vAlign w:val="center"/>
            <w:shd w:fill="F3F6FA"/>
          </w:tcPr>
          <w:p>
            <w:pPr>
              <w:spacing w:after="0"/>
            </w:pPr>
            <w:r>
              <w:rPr>
                <w:rFonts w:ascii="Arial" w:hAnsi="Arial" w:eastAsia="Arial"/>
                <w:sz w:val="15"/>
              </w:rPr>
              <w:t>~75% tracks có popularity ≤ 40; bucket 81-100 chỉ 736 tracks; target_popularity=0 có 44,690 tracks.</w:t>
            </w:r>
          </w:p>
        </w:tc>
        <w:tc>
          <w:tcPr>
            <w:tcW w:type="dxa" w:w="3744"/>
            <w:vAlign w:val="center"/>
            <w:shd w:fill="F3F6FA"/>
          </w:tcPr>
          <w:p>
            <w:pPr>
              <w:spacing w:after="0"/>
            </w:pPr>
            <w:r>
              <w:rPr>
                <w:rFonts w:ascii="Arial" w:hAnsi="Arial" w:eastAsia="Arial"/>
                <w:sz w:val="15"/>
              </w:rPr>
              <w:t>Cần metric theo bucket, sampling/weighting hoặc cân nhắc regression.</w:t>
            </w:r>
          </w:p>
        </w:tc>
      </w:tr>
      <w:tr>
        <w:tc>
          <w:tcPr>
            <w:tcW w:type="dxa" w:w="2160"/>
            <w:vAlign w:val="center"/>
          </w:tcPr>
          <w:p>
            <w:pPr>
              <w:spacing w:after="0"/>
            </w:pPr>
            <w:r>
              <w:rPr>
                <w:rFonts w:ascii="Arial" w:hAnsi="Arial" w:eastAsia="Arial"/>
                <w:sz w:val="15"/>
              </w:rPr>
              <w:t>Time bias</w:t>
            </w:r>
          </w:p>
        </w:tc>
        <w:tc>
          <w:tcPr>
            <w:tcW w:type="dxa" w:w="4752"/>
            <w:vAlign w:val="center"/>
          </w:tcPr>
          <w:p>
            <w:pPr>
              <w:spacing w:after="0"/>
            </w:pPr>
            <w:r>
              <w:rPr>
                <w:rFonts w:ascii="Arial" w:hAnsi="Arial" w:eastAsia="Arial"/>
                <w:sz w:val="15"/>
              </w:rPr>
              <w:t>release_year correlation +0.5909 với target_popularity.</w:t>
            </w:r>
          </w:p>
        </w:tc>
        <w:tc>
          <w:tcPr>
            <w:tcW w:type="dxa" w:w="3744"/>
            <w:vAlign w:val="center"/>
          </w:tcPr>
          <w:p>
            <w:pPr>
              <w:spacing w:after="0"/>
            </w:pPr>
            <w:r>
              <w:rPr>
                <w:rFonts w:ascii="Arial" w:hAnsi="Arial" w:eastAsia="Arial"/>
                <w:sz w:val="15"/>
              </w:rPr>
              <w:t>Ưu tiên temporal split theo release_year; tránh random split đơn giản.</w:t>
            </w:r>
          </w:p>
        </w:tc>
      </w:tr>
      <w:tr>
        <w:tc>
          <w:tcPr>
            <w:tcW w:type="dxa" w:w="2160"/>
            <w:vAlign w:val="center"/>
            <w:shd w:fill="F3F6FA"/>
          </w:tcPr>
          <w:p>
            <w:pPr>
              <w:spacing w:after="0"/>
            </w:pPr>
            <w:r>
              <w:rPr>
                <w:rFonts w:ascii="Arial" w:hAnsi="Arial" w:eastAsia="Arial"/>
                <w:sz w:val="15"/>
              </w:rPr>
              <w:t>Audio features</w:t>
            </w:r>
          </w:p>
        </w:tc>
        <w:tc>
          <w:tcPr>
            <w:tcW w:type="dxa" w:w="4752"/>
            <w:vAlign w:val="center"/>
            <w:shd w:fill="F3F6FA"/>
          </w:tcPr>
          <w:p>
            <w:pPr>
              <w:spacing w:after="0"/>
            </w:pPr>
            <w:r>
              <w:rPr>
                <w:rFonts w:ascii="Arial" w:hAnsi="Arial" w:eastAsia="Arial"/>
                <w:sz w:val="15"/>
              </w:rPr>
              <w:t>speechiness và instrumentalness skew/zero-inflated; acousticness giảm mạnh theo thời gian.</w:t>
            </w:r>
          </w:p>
        </w:tc>
        <w:tc>
          <w:tcPr>
            <w:tcW w:type="dxa" w:w="3744"/>
            <w:vAlign w:val="center"/>
            <w:shd w:fill="F3F6FA"/>
          </w:tcPr>
          <w:p>
            <w:pPr>
              <w:spacing w:after="0"/>
            </w:pPr>
            <w:r>
              <w:rPr>
                <w:rFonts w:ascii="Arial" w:hAnsi="Arial" w:eastAsia="Arial"/>
                <w:sz w:val="15"/>
              </w:rPr>
              <w:t>Cân nhắc log-transform, scaling, kiểm tra feature drift theo năm.</w:t>
            </w:r>
          </w:p>
        </w:tc>
      </w:tr>
      <w:tr>
        <w:tc>
          <w:tcPr>
            <w:tcW w:type="dxa" w:w="2160"/>
            <w:vAlign w:val="center"/>
          </w:tcPr>
          <w:p>
            <w:pPr>
              <w:spacing w:after="0"/>
            </w:pPr>
            <w:r>
              <w:rPr>
                <w:rFonts w:ascii="Arial" w:hAnsi="Arial" w:eastAsia="Arial"/>
                <w:sz w:val="15"/>
              </w:rPr>
              <w:t>Genre bias</w:t>
            </w:r>
          </w:p>
        </w:tc>
        <w:tc>
          <w:tcPr>
            <w:tcW w:type="dxa" w:w="4752"/>
            <w:vAlign w:val="center"/>
          </w:tcPr>
          <w:p>
            <w:pPr>
              <w:spacing w:after="0"/>
            </w:pPr>
            <w:r>
              <w:rPr>
                <w:rFonts w:ascii="Arial" w:hAnsi="Arial" w:eastAsia="Arial"/>
                <w:sz w:val="15"/>
              </w:rPr>
              <w:t>Top genres gồm rock, adult standards, classic rock, filmi, classical.</w:t>
            </w:r>
          </w:p>
        </w:tc>
        <w:tc>
          <w:tcPr>
            <w:tcW w:type="dxa" w:w="3744"/>
            <w:vAlign w:val="center"/>
          </w:tcPr>
          <w:p>
            <w:pPr>
              <w:spacing w:after="0"/>
            </w:pPr>
            <w:r>
              <w:rPr>
                <w:rFonts w:ascii="Arial" w:hAnsi="Arial" w:eastAsia="Arial"/>
                <w:sz w:val="15"/>
              </w:rPr>
              <w:t>Không one-hot toàn bộ 4,672 genres; cân nhắc top-N/embedding.</w:t>
            </w:r>
          </w:p>
        </w:tc>
      </w:tr>
      <w:tr>
        <w:tc>
          <w:tcPr>
            <w:tcW w:type="dxa" w:w="2160"/>
            <w:vAlign w:val="center"/>
            <w:shd w:fill="F3F6FA"/>
          </w:tcPr>
          <w:p>
            <w:pPr>
              <w:spacing w:after="0"/>
            </w:pPr>
            <w:r>
              <w:rPr>
                <w:rFonts w:ascii="Arial" w:hAnsi="Arial" w:eastAsia="Arial"/>
                <w:sz w:val="15"/>
              </w:rPr>
              <w:t>Outliers</w:t>
            </w:r>
          </w:p>
        </w:tc>
        <w:tc>
          <w:tcPr>
            <w:tcW w:type="dxa" w:w="4752"/>
            <w:vAlign w:val="center"/>
            <w:shd w:fill="F3F6FA"/>
          </w:tcPr>
          <w:p>
            <w:pPr>
              <w:spacing w:after="0"/>
            </w:pPr>
            <w:r>
              <w:rPr>
                <w:rFonts w:ascii="Arial" w:hAnsi="Arial" w:eastAsia="Arial"/>
                <w:sz w:val="15"/>
              </w:rPr>
              <w:t>Duration short=26, long=83; loudness&gt;0=219; tempo NULL=328; time_signature NULL=337.</w:t>
            </w:r>
          </w:p>
        </w:tc>
        <w:tc>
          <w:tcPr>
            <w:tcW w:type="dxa" w:w="3744"/>
            <w:vAlign w:val="center"/>
            <w:shd w:fill="F3F6FA"/>
          </w:tcPr>
          <w:p>
            <w:pPr>
              <w:spacing w:after="0"/>
            </w:pPr>
            <w:r>
              <w:rPr>
                <w:rFonts w:ascii="Arial" w:hAnsi="Arial" w:eastAsia="Arial"/>
                <w:sz w:val="15"/>
              </w:rPr>
              <w:t>Impute/filter theo chiến lược EPIC 2, fit trên train only.</w:t>
            </w:r>
          </w:p>
        </w:tc>
      </w:tr>
    </w:tbl>
    <w:p>
      <w:pPr>
        <w:pStyle w:val="Heading1"/>
      </w:pPr>
      <w:r>
        <w:rPr>
          <w:rFonts w:ascii="Arial" w:hAnsi="Arial" w:eastAsia="Arial"/>
          <w:color w:val="1F4E79"/>
        </w:rPr>
        <w:t>9. Warning còn lại và vì sao không chặn EPIC 1</w:t>
      </w:r>
    </w:p>
    <w:p>
      <w:r>
        <w:rPr>
          <w:rFonts w:ascii="Arial" w:hAnsi="Arial" w:eastAsia="Arial"/>
        </w:rPr>
        <w:t>PASS_WITH_WARNINGS không có nghĩa là pipeline lỗi. Nghĩa là các lỗi nghiêm trọng đã PASS, còn lại là các điểm phải ghi rõ cho người làm ML xử lý đúng cách. Nếu EPIC 1 tự ý impute/scale/split, nó có thể gây leakage; vì vậy các warning này được giữ lại có chủ đích.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448"/>
            <w:vAlign w:val="center"/>
            <w:shd w:fill="1F4E79"/>
          </w:tcPr>
          <w:p>
            <w:pPr>
              <w:spacing w:after="0"/>
            </w:pPr>
            <w:r>
              <w:rPr>
                <w:rFonts w:ascii="Arial" w:hAnsi="Arial" w:eastAsia="Arial"/>
                <w:b/>
                <w:color w:val="FFFFFF"/>
                <w:sz w:val="14"/>
              </w:rPr>
              <w:t>Warning</w:t>
            </w:r>
          </w:p>
        </w:tc>
        <w:tc>
          <w:tcPr>
            <w:tcW w:type="dxa" w:w="1728"/>
            <w:vAlign w:val="center"/>
            <w:shd w:fill="1F4E79"/>
          </w:tcPr>
          <w:p>
            <w:pPr>
              <w:spacing w:after="0"/>
            </w:pPr>
            <w:r>
              <w:rPr>
                <w:rFonts w:ascii="Arial" w:hAnsi="Arial" w:eastAsia="Arial"/>
                <w:b/>
                <w:color w:val="FFFFFF"/>
                <w:sz w:val="14"/>
              </w:rPr>
              <w:t>Giá trị</w:t>
            </w:r>
          </w:p>
        </w:tc>
        <w:tc>
          <w:tcPr>
            <w:tcW w:type="dxa" w:w="3816"/>
            <w:vAlign w:val="center"/>
            <w:shd w:fill="1F4E79"/>
          </w:tcPr>
          <w:p>
            <w:pPr>
              <w:spacing w:after="0"/>
            </w:pPr>
            <w:r>
              <w:rPr>
                <w:rFonts w:ascii="Arial" w:hAnsi="Arial" w:eastAsia="Arial"/>
                <w:b/>
                <w:color w:val="FFFFFF"/>
                <w:sz w:val="14"/>
              </w:rPr>
              <w:t>Vì sao không block?</w:t>
            </w:r>
          </w:p>
        </w:tc>
        <w:tc>
          <w:tcPr>
            <w:tcW w:type="dxa" w:w="2664"/>
            <w:vAlign w:val="center"/>
            <w:shd w:fill="1F4E79"/>
          </w:tcPr>
          <w:p>
            <w:pPr>
              <w:spacing w:after="0"/>
            </w:pPr>
            <w:r>
              <w:rPr>
                <w:rFonts w:ascii="Arial" w:hAnsi="Arial" w:eastAsia="Arial"/>
                <w:b/>
                <w:color w:val="FFFFFF"/>
                <w:sz w:val="14"/>
              </w:rPr>
              <w:t>EPIC 2 cần làm gì?</w:t>
            </w:r>
          </w:p>
        </w:tc>
      </w:tr>
      <w:tr>
        <w:tc>
          <w:tcPr>
            <w:tcW w:type="dxa" w:w="2448"/>
            <w:vAlign w:val="center"/>
          </w:tcPr>
          <w:p>
            <w:pPr>
              <w:spacing w:after="0"/>
            </w:pPr>
            <w:r>
              <w:rPr>
                <w:rFonts w:ascii="Arial" w:hAnsi="Arial" w:eastAsia="Arial"/>
                <w:sz w:val="14"/>
              </w:rPr>
              <w:t>tempo NULL</w:t>
            </w:r>
          </w:p>
        </w:tc>
        <w:tc>
          <w:tcPr>
            <w:tcW w:type="dxa" w:w="1728"/>
            <w:vAlign w:val="center"/>
          </w:tcPr>
          <w:p>
            <w:pPr>
              <w:spacing w:after="0"/>
            </w:pPr>
            <w:r>
              <w:rPr>
                <w:rFonts w:ascii="Arial" w:hAnsi="Arial" w:eastAsia="Arial"/>
                <w:sz w:val="14"/>
              </w:rPr>
              <w:t>328</w:t>
            </w:r>
          </w:p>
        </w:tc>
        <w:tc>
          <w:tcPr>
            <w:tcW w:type="dxa" w:w="3816"/>
            <w:vAlign w:val="center"/>
          </w:tcPr>
          <w:p>
            <w:pPr>
              <w:spacing w:after="0"/>
            </w:pPr>
            <w:r>
              <w:rPr>
                <w:rFonts w:ascii="Arial" w:hAnsi="Arial" w:eastAsia="Arial"/>
                <w:sz w:val="14"/>
              </w:rPr>
              <w:t>Đã chuyển tempo=0 thành NULL đúng rule; không nên impute trong EPIC 1.</w:t>
            </w:r>
          </w:p>
        </w:tc>
        <w:tc>
          <w:tcPr>
            <w:tcW w:type="dxa" w:w="2664"/>
            <w:vAlign w:val="center"/>
          </w:tcPr>
          <w:p>
            <w:pPr>
              <w:spacing w:after="0"/>
            </w:pPr>
            <w:r>
              <w:rPr>
                <w:rFonts w:ascii="Arial" w:hAnsi="Arial" w:eastAsia="Arial"/>
                <w:sz w:val="14"/>
              </w:rPr>
              <w:t>Impute median trên train split only.</w:t>
            </w:r>
          </w:p>
        </w:tc>
      </w:tr>
      <w:tr>
        <w:tc>
          <w:tcPr>
            <w:tcW w:type="dxa" w:w="2448"/>
            <w:vAlign w:val="center"/>
            <w:shd w:fill="F3F6FA"/>
          </w:tcPr>
          <w:p>
            <w:pPr>
              <w:spacing w:after="0"/>
            </w:pPr>
            <w:r>
              <w:rPr>
                <w:rFonts w:ascii="Arial" w:hAnsi="Arial" w:eastAsia="Arial"/>
                <w:sz w:val="14"/>
              </w:rPr>
              <w:t>time_signature NULL</w:t>
            </w:r>
          </w:p>
        </w:tc>
        <w:tc>
          <w:tcPr>
            <w:tcW w:type="dxa" w:w="1728"/>
            <w:vAlign w:val="center"/>
            <w:shd w:fill="F3F6FA"/>
          </w:tcPr>
          <w:p>
            <w:pPr>
              <w:spacing w:after="0"/>
            </w:pPr>
            <w:r>
              <w:rPr>
                <w:rFonts w:ascii="Arial" w:hAnsi="Arial" w:eastAsia="Arial"/>
                <w:sz w:val="14"/>
              </w:rPr>
              <w:t>337</w:t>
            </w:r>
          </w:p>
        </w:tc>
        <w:tc>
          <w:tcPr>
            <w:tcW w:type="dxa" w:w="3816"/>
            <w:vAlign w:val="center"/>
            <w:shd w:fill="F3F6FA"/>
          </w:tcPr>
          <w:p>
            <w:pPr>
              <w:spacing w:after="0"/>
            </w:pPr>
            <w:r>
              <w:rPr>
                <w:rFonts w:ascii="Arial" w:hAnsi="Arial" w:eastAsia="Arial"/>
                <w:sz w:val="14"/>
              </w:rPr>
              <w:t>Giá trị 0/out-of-range đã được loại khỏi clean bằng NULL.</w:t>
            </w:r>
          </w:p>
        </w:tc>
        <w:tc>
          <w:tcPr>
            <w:tcW w:type="dxa" w:w="2664"/>
            <w:vAlign w:val="center"/>
            <w:shd w:fill="F3F6FA"/>
          </w:tcPr>
          <w:p>
            <w:pPr>
              <w:spacing w:after="0"/>
            </w:pPr>
            <w:r>
              <w:rPr>
                <w:rFonts w:ascii="Arial" w:hAnsi="Arial" w:eastAsia="Arial"/>
                <w:sz w:val="14"/>
              </w:rPr>
              <w:t>Impute mode trên train split only.</w:t>
            </w:r>
          </w:p>
        </w:tc>
      </w:tr>
      <w:tr>
        <w:tc>
          <w:tcPr>
            <w:tcW w:type="dxa" w:w="2448"/>
            <w:vAlign w:val="center"/>
          </w:tcPr>
          <w:p>
            <w:pPr>
              <w:spacing w:after="0"/>
            </w:pPr>
            <w:r>
              <w:rPr>
                <w:rFonts w:ascii="Arial" w:hAnsi="Arial" w:eastAsia="Arial"/>
                <w:sz w:val="14"/>
              </w:rPr>
              <w:t>release_month NULL</w:t>
            </w:r>
          </w:p>
        </w:tc>
        <w:tc>
          <w:tcPr>
            <w:tcW w:type="dxa" w:w="1728"/>
            <w:vAlign w:val="center"/>
          </w:tcPr>
          <w:p>
            <w:pPr>
              <w:spacing w:after="0"/>
            </w:pPr>
            <w:r>
              <w:rPr>
                <w:rFonts w:ascii="Arial" w:hAnsi="Arial" w:eastAsia="Arial"/>
                <w:sz w:val="14"/>
              </w:rPr>
              <w:t>136,489</w:t>
            </w:r>
          </w:p>
        </w:tc>
        <w:tc>
          <w:tcPr>
            <w:tcW w:type="dxa" w:w="3816"/>
            <w:vAlign w:val="center"/>
          </w:tcPr>
          <w:p>
            <w:pPr>
              <w:spacing w:after="0"/>
            </w:pPr>
            <w:r>
              <w:rPr>
                <w:rFonts w:ascii="Arial" w:hAnsi="Arial" w:eastAsia="Arial"/>
                <w:sz w:val="14"/>
              </w:rPr>
              <w:t>Nhiều release_date chỉ có năm; đây là thiếu tự nhiên của nguồn.</w:t>
            </w:r>
          </w:p>
        </w:tc>
        <w:tc>
          <w:tcPr>
            <w:tcW w:type="dxa" w:w="2664"/>
            <w:vAlign w:val="center"/>
          </w:tcPr>
          <w:p>
            <w:pPr>
              <w:spacing w:after="0"/>
            </w:pPr>
            <w:r>
              <w:rPr>
                <w:rFonts w:ascii="Arial" w:hAnsi="Arial" w:eastAsia="Arial"/>
                <w:sz w:val="14"/>
              </w:rPr>
              <w:t>Impute hoặc dùng release_precision để xử lý.</w:t>
            </w:r>
          </w:p>
        </w:tc>
      </w:tr>
      <w:tr>
        <w:tc>
          <w:tcPr>
            <w:tcW w:type="dxa" w:w="2448"/>
            <w:vAlign w:val="center"/>
            <w:shd w:fill="F3F6FA"/>
          </w:tcPr>
          <w:p>
            <w:pPr>
              <w:spacing w:after="0"/>
            </w:pPr>
            <w:r>
              <w:rPr>
                <w:rFonts w:ascii="Arial" w:hAnsi="Arial" w:eastAsia="Arial"/>
                <w:sz w:val="14"/>
              </w:rPr>
              <w:t>Popularity imbalance</w:t>
            </w:r>
          </w:p>
        </w:tc>
        <w:tc>
          <w:tcPr>
            <w:tcW w:type="dxa" w:w="1728"/>
            <w:vAlign w:val="center"/>
            <w:shd w:fill="F3F6FA"/>
          </w:tcPr>
          <w:p>
            <w:pPr>
              <w:spacing w:after="0"/>
            </w:pPr>
            <w:r>
              <w:rPr>
                <w:rFonts w:ascii="Arial" w:hAnsi="Arial" w:eastAsia="Arial"/>
                <w:sz w:val="14"/>
              </w:rPr>
              <w:t>~75% ≤ 40</w:t>
            </w:r>
          </w:p>
        </w:tc>
        <w:tc>
          <w:tcPr>
            <w:tcW w:type="dxa" w:w="3816"/>
            <w:vAlign w:val="center"/>
            <w:shd w:fill="F3F6FA"/>
          </w:tcPr>
          <w:p>
            <w:pPr>
              <w:spacing w:after="0"/>
            </w:pPr>
            <w:r>
              <w:rPr>
                <w:rFonts w:ascii="Arial" w:hAnsi="Arial" w:eastAsia="Arial"/>
                <w:sz w:val="14"/>
              </w:rPr>
              <w:t>Đây là tính chất phân phối target, không phải lỗi data.</w:t>
            </w:r>
          </w:p>
        </w:tc>
        <w:tc>
          <w:tcPr>
            <w:tcW w:type="dxa" w:w="2664"/>
            <w:vAlign w:val="center"/>
            <w:shd w:fill="F3F6FA"/>
          </w:tcPr>
          <w:p>
            <w:pPr>
              <w:spacing w:after="0"/>
            </w:pPr>
            <w:r>
              <w:rPr>
                <w:rFonts w:ascii="Arial" w:hAnsi="Arial" w:eastAsia="Arial"/>
                <w:sz w:val="14"/>
              </w:rPr>
              <w:t>Đánh giá theo bucket, cân nhắc weighted metrics.</w:t>
            </w:r>
          </w:p>
        </w:tc>
      </w:tr>
      <w:tr>
        <w:tc>
          <w:tcPr>
            <w:tcW w:type="dxa" w:w="2448"/>
            <w:vAlign w:val="center"/>
          </w:tcPr>
          <w:p>
            <w:pPr>
              <w:spacing w:after="0"/>
            </w:pPr>
            <w:r>
              <w:rPr>
                <w:rFonts w:ascii="Arial" w:hAnsi="Arial" w:eastAsia="Arial"/>
                <w:sz w:val="14"/>
              </w:rPr>
              <w:t>target_popularity=0</w:t>
            </w:r>
          </w:p>
        </w:tc>
        <w:tc>
          <w:tcPr>
            <w:tcW w:type="dxa" w:w="1728"/>
            <w:vAlign w:val="center"/>
          </w:tcPr>
          <w:p>
            <w:pPr>
              <w:spacing w:after="0"/>
            </w:pPr>
            <w:r>
              <w:rPr>
                <w:rFonts w:ascii="Arial" w:hAnsi="Arial" w:eastAsia="Arial"/>
                <w:sz w:val="14"/>
              </w:rPr>
              <w:t>44,690</w:t>
            </w:r>
          </w:p>
        </w:tc>
        <w:tc>
          <w:tcPr>
            <w:tcW w:type="dxa" w:w="3816"/>
            <w:vAlign w:val="center"/>
          </w:tcPr>
          <w:p>
            <w:pPr>
              <w:spacing w:after="0"/>
            </w:pPr>
            <w:r>
              <w:rPr>
                <w:rFonts w:ascii="Arial" w:hAnsi="Arial" w:eastAsia="Arial"/>
                <w:sz w:val="14"/>
              </w:rPr>
              <w:t>Có thể là track inactive/unlisted; không vi phạm range.</w:t>
            </w:r>
          </w:p>
        </w:tc>
        <w:tc>
          <w:tcPr>
            <w:tcW w:type="dxa" w:w="2664"/>
            <w:vAlign w:val="center"/>
          </w:tcPr>
          <w:p>
            <w:pPr>
              <w:spacing w:after="0"/>
            </w:pPr>
            <w:r>
              <w:rPr>
                <w:rFonts w:ascii="Arial" w:hAnsi="Arial" w:eastAsia="Arial"/>
                <w:sz w:val="14"/>
              </w:rPr>
              <w:t>Phân tích riêng hoặc cân nhắc strategy.</w:t>
            </w:r>
          </w:p>
        </w:tc>
      </w:tr>
      <w:tr>
        <w:tc>
          <w:tcPr>
            <w:tcW w:type="dxa" w:w="2448"/>
            <w:vAlign w:val="center"/>
            <w:shd w:fill="F3F6FA"/>
          </w:tcPr>
          <w:p>
            <w:pPr>
              <w:spacing w:after="0"/>
            </w:pPr>
            <w:r>
              <w:rPr>
                <w:rFonts w:ascii="Arial" w:hAnsi="Arial" w:eastAsia="Arial"/>
                <w:sz w:val="14"/>
              </w:rPr>
              <w:t>release_year time bias</w:t>
            </w:r>
          </w:p>
        </w:tc>
        <w:tc>
          <w:tcPr>
            <w:tcW w:type="dxa" w:w="1728"/>
            <w:vAlign w:val="center"/>
            <w:shd w:fill="F3F6FA"/>
          </w:tcPr>
          <w:p>
            <w:pPr>
              <w:spacing w:after="0"/>
            </w:pPr>
            <w:r>
              <w:rPr>
                <w:rFonts w:ascii="Arial" w:hAnsi="Arial" w:eastAsia="Arial"/>
                <w:sz w:val="14"/>
              </w:rPr>
              <w:t>corr +0.5909</w:t>
            </w:r>
          </w:p>
        </w:tc>
        <w:tc>
          <w:tcPr>
            <w:tcW w:type="dxa" w:w="3816"/>
            <w:vAlign w:val="center"/>
            <w:shd w:fill="F3F6FA"/>
          </w:tcPr>
          <w:p>
            <w:pPr>
              <w:spacing w:after="0"/>
            </w:pPr>
            <w:r>
              <w:rPr>
                <w:rFonts w:ascii="Arial" w:hAnsi="Arial" w:eastAsia="Arial"/>
                <w:sz w:val="14"/>
              </w:rPr>
              <w:t>Đây là insight quan trọng, không phải lỗi kỹ thuật.</w:t>
            </w:r>
          </w:p>
        </w:tc>
        <w:tc>
          <w:tcPr>
            <w:tcW w:type="dxa" w:w="2664"/>
            <w:vAlign w:val="center"/>
            <w:shd w:fill="F3F6FA"/>
          </w:tcPr>
          <w:p>
            <w:pPr>
              <w:spacing w:after="0"/>
            </w:pPr>
            <w:r>
              <w:rPr>
                <w:rFonts w:ascii="Arial" w:hAnsi="Arial" w:eastAsia="Arial"/>
                <w:sz w:val="14"/>
              </w:rPr>
              <w:t>Temporal split, error analysis theo decade.</w:t>
            </w:r>
          </w:p>
        </w:tc>
      </w:tr>
      <w:tr>
        <w:tc>
          <w:tcPr>
            <w:tcW w:type="dxa" w:w="2448"/>
            <w:vAlign w:val="center"/>
          </w:tcPr>
          <w:p>
            <w:pPr>
              <w:spacing w:after="0"/>
            </w:pPr>
            <w:r>
              <w:rPr>
                <w:rFonts w:ascii="Arial" w:hAnsi="Arial" w:eastAsia="Arial"/>
                <w:sz w:val="14"/>
              </w:rPr>
              <w:t>track_artists coverage</w:t>
            </w:r>
          </w:p>
        </w:tc>
        <w:tc>
          <w:tcPr>
            <w:tcW w:type="dxa" w:w="1728"/>
            <w:vAlign w:val="center"/>
          </w:tcPr>
          <w:p>
            <w:pPr>
              <w:spacing w:after="0"/>
            </w:pPr>
            <w:r>
              <w:rPr>
                <w:rFonts w:ascii="Arial" w:hAnsi="Arial" w:eastAsia="Arial"/>
                <w:sz w:val="14"/>
              </w:rPr>
              <w:t>96.54%</w:t>
            </w:r>
          </w:p>
        </w:tc>
        <w:tc>
          <w:tcPr>
            <w:tcW w:type="dxa" w:w="3816"/>
            <w:vAlign w:val="center"/>
          </w:tcPr>
          <w:p>
            <w:pPr>
              <w:spacing w:after="0"/>
            </w:pPr>
            <w:r>
              <w:rPr>
                <w:rFonts w:ascii="Arial" w:hAnsi="Arial" w:eastAsia="Arial"/>
                <w:sz w:val="14"/>
              </w:rPr>
              <w:t>Vượt threshold quality gate ≥95%.</w:t>
            </w:r>
          </w:p>
        </w:tc>
        <w:tc>
          <w:tcPr>
            <w:tcW w:type="dxa" w:w="2664"/>
            <w:vAlign w:val="center"/>
          </w:tcPr>
          <w:p>
            <w:pPr>
              <w:spacing w:after="0"/>
            </w:pPr>
            <w:r>
              <w:rPr>
                <w:rFonts w:ascii="Arial" w:hAnsi="Arial" w:eastAsia="Arial"/>
                <w:sz w:val="14"/>
              </w:rPr>
              <w:t>Nếu dùng artist features, xử lý missing artist.</w:t>
            </w:r>
          </w:p>
        </w:tc>
      </w:tr>
      <w:tr>
        <w:tc>
          <w:tcPr>
            <w:tcW w:type="dxa" w:w="2448"/>
            <w:vAlign w:val="center"/>
            <w:shd w:fill="F3F6FA"/>
          </w:tcPr>
          <w:p>
            <w:pPr>
              <w:spacing w:after="0"/>
            </w:pPr>
            <w:r>
              <w:rPr>
                <w:rFonts w:ascii="Arial" w:hAnsi="Arial" w:eastAsia="Arial"/>
                <w:sz w:val="14"/>
              </w:rPr>
              <w:t>Duration/loudness outliers</w:t>
            </w:r>
          </w:p>
        </w:tc>
        <w:tc>
          <w:tcPr>
            <w:tcW w:type="dxa" w:w="1728"/>
            <w:vAlign w:val="center"/>
            <w:shd w:fill="F3F6FA"/>
          </w:tcPr>
          <w:p>
            <w:pPr>
              <w:spacing w:after="0"/>
            </w:pPr>
            <w:r>
              <w:rPr>
                <w:rFonts w:ascii="Arial" w:hAnsi="Arial" w:eastAsia="Arial"/>
                <w:sz w:val="14"/>
              </w:rPr>
              <w:t>26 short, 83 long, 219 loudness&gt;0</w:t>
            </w:r>
          </w:p>
        </w:tc>
        <w:tc>
          <w:tcPr>
            <w:tcW w:type="dxa" w:w="3816"/>
            <w:vAlign w:val="center"/>
            <w:shd w:fill="F3F6FA"/>
          </w:tcPr>
          <w:p>
            <w:pPr>
              <w:spacing w:after="0"/>
            </w:pPr>
            <w:r>
              <w:rPr>
                <w:rFonts w:ascii="Arial" w:hAnsi="Arial" w:eastAsia="Arial"/>
                <w:sz w:val="14"/>
              </w:rPr>
              <w:t>Tỷ lệ rất nhỏ, đã được report.</w:t>
            </w:r>
          </w:p>
        </w:tc>
        <w:tc>
          <w:tcPr>
            <w:tcW w:type="dxa" w:w="2664"/>
            <w:vAlign w:val="center"/>
            <w:shd w:fill="F3F6FA"/>
          </w:tcPr>
          <w:p>
            <w:pPr>
              <w:spacing w:after="0"/>
            </w:pPr>
            <w:r>
              <w:rPr>
                <w:rFonts w:ascii="Arial" w:hAnsi="Arial" w:eastAsia="Arial"/>
                <w:sz w:val="14"/>
              </w:rPr>
              <w:t>Filter/clip/investigate tùy model.</w:t>
            </w:r>
          </w:p>
        </w:tc>
      </w:tr>
    </w:tbl>
    <w:p>
      <w:pPr>
        <w:pStyle w:val="Heading1"/>
      </w:pPr>
      <w:r>
        <w:rPr>
          <w:rFonts w:ascii="Arial" w:hAnsi="Arial" w:eastAsia="Arial"/>
          <w:color w:val="1F4E79"/>
        </w:rPr>
        <w:t>10. EPIC 2 handoff readiness</w:t>
      </w:r>
    </w:p>
    <w:p>
      <w:r>
        <w:rPr>
          <w:rFonts w:ascii="Arial" w:hAnsi="Arial" w:eastAsia="Arial"/>
        </w:rPr>
        <w:t>Feature 1.9 xác nhận EPIC 2 có thể bắt đầu từ dataset và tài liệu đã bàn giao. EPIC 2 không cần quay lại raw data nếu không có lý do đặc biệt; nên bắt đầu từ ml_ready_dataset và các warning/recommendation đã ghi trong handoff_to_epic2.md.</w:t>
      </w:r>
    </w:p>
    <w:tbl>
      <w:tblPr>
        <w:tblStyle w:val="TableGrid"/>
        <w:tblW w:type="auto" w:w="0"/>
        <w:jc w:val="center"/>
        <w:tblLayout w:type="autofit"/>
        <w:tblLook w:firstColumn="1" w:firstRow="1" w:lastColumn="0" w:lastRow="0" w:noHBand="0" w:noVBand="1" w:val="04A0"/>
      </w:tblPr>
      <w:tblGrid>
        <w:gridCol w:w="5328"/>
        <w:gridCol w:w="5328"/>
      </w:tblGrid>
      <w:tr>
        <w:tc>
          <w:tcPr>
            <w:tcW w:type="dxa" w:w="4752"/>
            <w:vAlign w:val="center"/>
            <w:shd w:fill="1F4E79"/>
          </w:tcPr>
          <w:p>
            <w:pPr>
              <w:spacing w:after="0"/>
            </w:pPr>
            <w:r>
              <w:rPr>
                <w:rFonts w:ascii="Arial" w:hAnsi="Arial" w:eastAsia="Arial"/>
                <w:b/>
                <w:color w:val="FFFFFF"/>
                <w:sz w:val="16"/>
              </w:rPr>
              <w:t>Tiêu chí</w:t>
            </w:r>
          </w:p>
        </w:tc>
        <w:tc>
          <w:tcPr>
            <w:tcW w:type="dxa" w:w="5472"/>
            <w:vAlign w:val="center"/>
            <w:shd w:fill="1F4E79"/>
          </w:tcPr>
          <w:p>
            <w:pPr>
              <w:spacing w:after="0"/>
            </w:pPr>
            <w:r>
              <w:rPr>
                <w:rFonts w:ascii="Arial" w:hAnsi="Arial" w:eastAsia="Arial"/>
                <w:b/>
                <w:color w:val="FFFFFF"/>
                <w:sz w:val="16"/>
              </w:rPr>
              <w:t>Trạng thái</w:t>
            </w:r>
          </w:p>
        </w:tc>
      </w:tr>
      <w:tr>
        <w:tc>
          <w:tcPr>
            <w:tcW w:type="dxa" w:w="4752"/>
            <w:vAlign w:val="center"/>
          </w:tcPr>
          <w:p>
            <w:pPr>
              <w:spacing w:after="0"/>
            </w:pPr>
            <w:r>
              <w:rPr>
                <w:rFonts w:ascii="Arial" w:hAnsi="Arial" w:eastAsia="Arial"/>
                <w:sz w:val="16"/>
              </w:rPr>
              <w:t>handoff_to_epic2.md tồn tại</w:t>
            </w:r>
          </w:p>
        </w:tc>
        <w:tc>
          <w:tcPr>
            <w:tcW w:type="dxa" w:w="5472"/>
            <w:vAlign w:val="center"/>
          </w:tcPr>
          <w:p>
            <w:pPr>
              <w:spacing w:after="0"/>
            </w:pPr>
            <w:r>
              <w:rPr>
                <w:rFonts w:ascii="Arial" w:hAnsi="Arial" w:eastAsia="Arial"/>
                <w:sz w:val="16"/>
              </w:rPr>
              <w:t>Đạt</w:t>
            </w:r>
          </w:p>
        </w:tc>
      </w:tr>
      <w:tr>
        <w:tc>
          <w:tcPr>
            <w:tcW w:type="dxa" w:w="4752"/>
            <w:vAlign w:val="center"/>
            <w:shd w:fill="F3F6FA"/>
          </w:tcPr>
          <w:p>
            <w:pPr>
              <w:spacing w:after="0"/>
            </w:pPr>
            <w:r>
              <w:rPr>
                <w:rFonts w:ascii="Arial" w:hAnsi="Arial" w:eastAsia="Arial"/>
                <w:sz w:val="16"/>
              </w:rPr>
              <w:t>ml_ready_dataset validated</w:t>
            </w:r>
          </w:p>
        </w:tc>
        <w:tc>
          <w:tcPr>
            <w:tcW w:type="dxa" w:w="5472"/>
            <w:vAlign w:val="center"/>
            <w:shd w:fill="F3F6FA"/>
          </w:tcPr>
          <w:p>
            <w:pPr>
              <w:spacing w:after="0"/>
            </w:pPr>
            <w:r>
              <w:rPr>
                <w:rFonts w:ascii="Arial" w:hAnsi="Arial" w:eastAsia="Arial"/>
                <w:sz w:val="16"/>
              </w:rPr>
              <w:t>PASS_WITH_WARNINGS</w:t>
            </w:r>
          </w:p>
        </w:tc>
      </w:tr>
      <w:tr>
        <w:tc>
          <w:tcPr>
            <w:tcW w:type="dxa" w:w="4752"/>
            <w:vAlign w:val="center"/>
          </w:tcPr>
          <w:p>
            <w:pPr>
              <w:spacing w:after="0"/>
            </w:pPr>
            <w:r>
              <w:rPr>
                <w:rFonts w:ascii="Arial" w:hAnsi="Arial" w:eastAsia="Arial"/>
                <w:sz w:val="16"/>
              </w:rPr>
              <w:t>Leakage docs complete</w:t>
            </w:r>
          </w:p>
        </w:tc>
        <w:tc>
          <w:tcPr>
            <w:tcW w:type="dxa" w:w="5472"/>
            <w:vAlign w:val="center"/>
          </w:tcPr>
          <w:p>
            <w:pPr>
              <w:spacing w:after="0"/>
            </w:pPr>
            <w:r>
              <w:rPr>
                <w:rFonts w:ascii="Arial" w:hAnsi="Arial" w:eastAsia="Arial"/>
                <w:sz w:val="16"/>
              </w:rPr>
              <w:t>Đạt</w:t>
            </w:r>
          </w:p>
        </w:tc>
      </w:tr>
      <w:tr>
        <w:tc>
          <w:tcPr>
            <w:tcW w:type="dxa" w:w="4752"/>
            <w:vAlign w:val="center"/>
            <w:shd w:fill="F3F6FA"/>
          </w:tcPr>
          <w:p>
            <w:pPr>
              <w:spacing w:after="0"/>
            </w:pPr>
            <w:r>
              <w:rPr>
                <w:rFonts w:ascii="Arial" w:hAnsi="Arial" w:eastAsia="Arial"/>
                <w:sz w:val="16"/>
              </w:rPr>
              <w:t>Popularity limitations documented</w:t>
            </w:r>
          </w:p>
        </w:tc>
        <w:tc>
          <w:tcPr>
            <w:tcW w:type="dxa" w:w="5472"/>
            <w:vAlign w:val="center"/>
            <w:shd w:fill="F3F6FA"/>
          </w:tcPr>
          <w:p>
            <w:pPr>
              <w:spacing w:after="0"/>
            </w:pPr>
            <w:r>
              <w:rPr>
                <w:rFonts w:ascii="Arial" w:hAnsi="Arial" w:eastAsia="Arial"/>
                <w:sz w:val="16"/>
              </w:rPr>
              <w:t>Đạt</w:t>
            </w:r>
          </w:p>
        </w:tc>
      </w:tr>
      <w:tr>
        <w:tc>
          <w:tcPr>
            <w:tcW w:type="dxa" w:w="4752"/>
            <w:vAlign w:val="center"/>
          </w:tcPr>
          <w:p>
            <w:pPr>
              <w:spacing w:after="0"/>
            </w:pPr>
            <w:r>
              <w:rPr>
                <w:rFonts w:ascii="Arial" w:hAnsi="Arial" w:eastAsia="Arial"/>
                <w:sz w:val="16"/>
              </w:rPr>
              <w:t>Feature dictionary complete</w:t>
            </w:r>
          </w:p>
        </w:tc>
        <w:tc>
          <w:tcPr>
            <w:tcW w:type="dxa" w:w="5472"/>
            <w:vAlign w:val="center"/>
          </w:tcPr>
          <w:p>
            <w:pPr>
              <w:spacing w:after="0"/>
            </w:pPr>
            <w:r>
              <w:rPr>
                <w:rFonts w:ascii="Arial" w:hAnsi="Arial" w:eastAsia="Arial"/>
                <w:sz w:val="16"/>
              </w:rPr>
              <w:t>Đạt</w:t>
            </w:r>
          </w:p>
        </w:tc>
      </w:tr>
      <w:tr>
        <w:tc>
          <w:tcPr>
            <w:tcW w:type="dxa" w:w="4752"/>
            <w:vAlign w:val="center"/>
            <w:shd w:fill="F3F6FA"/>
          </w:tcPr>
          <w:p>
            <w:pPr>
              <w:spacing w:after="0"/>
            </w:pPr>
            <w:r>
              <w:rPr>
                <w:rFonts w:ascii="Arial" w:hAnsi="Arial" w:eastAsia="Arial"/>
                <w:sz w:val="16"/>
              </w:rPr>
              <w:t>CSV export exists</w:t>
            </w:r>
          </w:p>
        </w:tc>
        <w:tc>
          <w:tcPr>
            <w:tcW w:type="dxa" w:w="5472"/>
            <w:vAlign w:val="center"/>
            <w:shd w:fill="F3F6FA"/>
          </w:tcPr>
          <w:p>
            <w:pPr>
              <w:spacing w:after="0"/>
            </w:pPr>
            <w:r>
              <w:rPr>
                <w:rFonts w:ascii="Arial" w:hAnsi="Arial" w:eastAsia="Arial"/>
                <w:sz w:val="16"/>
              </w:rPr>
              <w:t>Đạt — 69.19 MB</w:t>
            </w:r>
          </w:p>
        </w:tc>
      </w:tr>
      <w:tr>
        <w:tc>
          <w:tcPr>
            <w:tcW w:type="dxa" w:w="4752"/>
            <w:vAlign w:val="center"/>
          </w:tcPr>
          <w:p>
            <w:pPr>
              <w:spacing w:after="0"/>
            </w:pPr>
            <w:r>
              <w:rPr>
                <w:rFonts w:ascii="Arial" w:hAnsi="Arial" w:eastAsia="Arial"/>
                <w:sz w:val="16"/>
              </w:rPr>
              <w:t>Parquet export exists</w:t>
            </w:r>
          </w:p>
        </w:tc>
        <w:tc>
          <w:tcPr>
            <w:tcW w:type="dxa" w:w="5472"/>
            <w:vAlign w:val="center"/>
          </w:tcPr>
          <w:p>
            <w:pPr>
              <w:spacing w:after="0"/>
            </w:pPr>
            <w:r>
              <w:rPr>
                <w:rFonts w:ascii="Arial" w:hAnsi="Arial" w:eastAsia="Arial"/>
                <w:sz w:val="16"/>
              </w:rPr>
              <w:t>Đạt — 25.22 MB</w:t>
            </w:r>
          </w:p>
        </w:tc>
      </w:tr>
      <w:tr>
        <w:tc>
          <w:tcPr>
            <w:tcW w:type="dxa" w:w="4752"/>
            <w:vAlign w:val="center"/>
            <w:shd w:fill="F3F6FA"/>
          </w:tcPr>
          <w:p>
            <w:pPr>
              <w:spacing w:after="0"/>
            </w:pPr>
            <w:r>
              <w:rPr>
                <w:rFonts w:ascii="Arial" w:hAnsi="Arial" w:eastAsia="Arial"/>
                <w:sz w:val="16"/>
              </w:rPr>
              <w:t>EPIC 2 recommendations written</w:t>
            </w:r>
          </w:p>
        </w:tc>
        <w:tc>
          <w:tcPr>
            <w:tcW w:type="dxa" w:w="5472"/>
            <w:vAlign w:val="center"/>
            <w:shd w:fill="F3F6FA"/>
          </w:tcPr>
          <w:p>
            <w:pPr>
              <w:spacing w:after="0"/>
            </w:pPr>
            <w:r>
              <w:rPr>
                <w:rFonts w:ascii="Arial" w:hAnsi="Arial" w:eastAsia="Arial"/>
                <w:sz w:val="16"/>
              </w:rPr>
              <w:t>Đạt</w:t>
            </w:r>
          </w:p>
        </w:tc>
      </w:tr>
    </w:tbl>
    <w:p>
      <w:pPr>
        <w:pStyle w:val="Heading2"/>
      </w:pPr>
      <w:r>
        <w:rPr>
          <w:rFonts w:ascii="Arial" w:hAnsi="Arial" w:eastAsia="Arial"/>
          <w:color w:val="1F4E79"/>
        </w:rPr>
        <w:t>10.1 EPIC 2 nên làm gì đầu tiên?</w:t>
      </w:r>
    </w:p>
    <w:p>
      <w:pPr>
        <w:pStyle w:val="ListNumber"/>
        <w:spacing w:after="40"/>
      </w:pPr>
      <w:r>
        <w:rPr>
          <w:rFonts w:ascii="Arial" w:hAnsi="Arial" w:eastAsia="Arial"/>
          <w:sz w:val="19"/>
        </w:rPr>
        <w:t>Đọc handoff_to_epic2.md và feature_dictionary.md để biết 18 input features, 1 label và 1 identifier.</w:t>
      </w:r>
    </w:p>
    <w:p>
      <w:pPr>
        <w:pStyle w:val="ListNumber"/>
        <w:spacing w:after="40"/>
      </w:pPr>
      <w:r>
        <w:rPr>
          <w:rFonts w:ascii="Arial" w:hAnsi="Arial" w:eastAsia="Arial"/>
          <w:sz w:val="19"/>
        </w:rPr>
        <w:t>Tách X/y: y = target_popularity; X không bao gồm track_id và target_popularity.</w:t>
      </w:r>
    </w:p>
    <w:p>
      <w:pPr>
        <w:pStyle w:val="ListNumber"/>
        <w:spacing w:after="40"/>
      </w:pPr>
      <w:r>
        <w:rPr>
          <w:rFonts w:ascii="Arial" w:hAnsi="Arial" w:eastAsia="Arial"/>
          <w:sz w:val="19"/>
        </w:rPr>
        <w:t>Chọn temporal split theo release_year trước khi fit bất kỳ imputer/scaler/encoder nào.</w:t>
      </w:r>
    </w:p>
    <w:p>
      <w:pPr>
        <w:pStyle w:val="ListNumber"/>
        <w:spacing w:after="40"/>
      </w:pPr>
      <w:r>
        <w:rPr>
          <w:rFonts w:ascii="Arial" w:hAnsi="Arial" w:eastAsia="Arial"/>
          <w:sz w:val="19"/>
        </w:rPr>
        <w:t>Fit imputer/scaler/encoder trên train only, sau đó transform train/test.</w:t>
      </w:r>
    </w:p>
    <w:p>
      <w:pPr>
        <w:pStyle w:val="ListNumber"/>
        <w:spacing w:after="40"/>
      </w:pPr>
      <w:r>
        <w:rPr>
          <w:rFonts w:ascii="Arial" w:hAnsi="Arial" w:eastAsia="Arial"/>
          <w:sz w:val="19"/>
        </w:rPr>
        <w:t>Xử lý tempo, time_signature, release_month NULL; log-transform speechiness/instrumentalness nếu phù hợp.</w:t>
      </w:r>
    </w:p>
    <w:p>
      <w:pPr>
        <w:pStyle w:val="ListNumber"/>
        <w:spacing w:after="40"/>
      </w:pPr>
      <w:r>
        <w:rPr>
          <w:rFonts w:ascii="Arial" w:hAnsi="Arial" w:eastAsia="Arial"/>
          <w:sz w:val="19"/>
        </w:rPr>
        <w:t>Đánh giá model theo bucket popularity và decade để thấy được imbalance/time bias.</w:t>
      </w:r>
    </w:p>
    <w:p>
      <w:pPr>
        <w:pStyle w:val="ListNumber"/>
        <w:spacing w:after="40"/>
      </w:pPr>
      <w:r>
        <w:rPr>
          <w:rFonts w:ascii="Arial" w:hAnsi="Arial" w:eastAsia="Arial"/>
          <w:sz w:val="19"/>
        </w:rPr>
        <w:t>Không thêm artists.popularity, avg_artist_popularity, avg_genre_popularity hoặc popularity_bucket nếu chưa có leakage review.</w:t>
      </w:r>
    </w:p>
    <w:p>
      <w:pPr>
        <w:pStyle w:val="Heading1"/>
      </w:pPr>
      <w:r>
        <w:rPr>
          <w:rFonts w:ascii="Arial" w:hAnsi="Arial" w:eastAsia="Arial"/>
          <w:color w:val="1F4E79"/>
        </w:rPr>
        <w:t>11. Sprint Review Demo Prep</w:t>
      </w:r>
    </w:p>
    <w:p>
      <w:r>
        <w:rPr>
          <w:rFonts w:ascii="Arial" w:hAnsi="Arial" w:eastAsia="Arial"/>
        </w:rPr>
        <w:t>Feature 1.9 cung cấp kịch bản demo để trình bày nhanh cho stakeholder. Kịch bản tập trung chứng minh 4 điểm: scope đúng, pipeline tái lập được, EDA có bằng chứng, và ML-ready handoff an toàn.</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1152"/>
            <w:vAlign w:val="center"/>
            <w:shd w:fill="1F4E79"/>
          </w:tcPr>
          <w:p>
            <w:pPr>
              <w:spacing w:after="0"/>
            </w:pPr>
            <w:r>
              <w:rPr>
                <w:rFonts w:ascii="Arial" w:hAnsi="Arial" w:eastAsia="Arial"/>
                <w:b/>
                <w:color w:val="FFFFFF"/>
                <w:sz w:val="15"/>
              </w:rPr>
              <w:t>Phút</w:t>
            </w:r>
          </w:p>
        </w:tc>
        <w:tc>
          <w:tcPr>
            <w:tcW w:type="dxa" w:w="3456"/>
            <w:vAlign w:val="center"/>
            <w:shd w:fill="1F4E79"/>
          </w:tcPr>
          <w:p>
            <w:pPr>
              <w:spacing w:after="0"/>
            </w:pPr>
            <w:r>
              <w:rPr>
                <w:rFonts w:ascii="Arial" w:hAnsi="Arial" w:eastAsia="Arial"/>
                <w:b/>
                <w:color w:val="FFFFFF"/>
                <w:sz w:val="15"/>
              </w:rPr>
              <w:t>Nội dung trình bày</w:t>
            </w:r>
          </w:p>
        </w:tc>
        <w:tc>
          <w:tcPr>
            <w:tcW w:type="dxa" w:w="5760"/>
            <w:vAlign w:val="center"/>
            <w:shd w:fill="1F4E79"/>
          </w:tcPr>
          <w:p>
            <w:pPr>
              <w:spacing w:after="0"/>
            </w:pPr>
            <w:r>
              <w:rPr>
                <w:rFonts w:ascii="Arial" w:hAnsi="Arial" w:eastAsia="Arial"/>
                <w:b/>
                <w:color w:val="FFFFFF"/>
                <w:sz w:val="15"/>
              </w:rPr>
              <w:t>Thông điệp chính</w:t>
            </w:r>
          </w:p>
        </w:tc>
      </w:tr>
      <w:tr>
        <w:tc>
          <w:tcPr>
            <w:tcW w:type="dxa" w:w="1152"/>
            <w:vAlign w:val="center"/>
          </w:tcPr>
          <w:p>
            <w:pPr>
              <w:spacing w:after="0"/>
            </w:pPr>
            <w:r>
              <w:rPr>
                <w:rFonts w:ascii="Arial" w:hAnsi="Arial" w:eastAsia="Arial"/>
                <w:sz w:val="15"/>
              </w:rPr>
              <w:t>0-1</w:t>
            </w:r>
          </w:p>
        </w:tc>
        <w:tc>
          <w:tcPr>
            <w:tcW w:type="dxa" w:w="3456"/>
            <w:vAlign w:val="center"/>
          </w:tcPr>
          <w:p>
            <w:pPr>
              <w:spacing w:after="0"/>
            </w:pPr>
            <w:r>
              <w:rPr>
                <w:rFonts w:ascii="Arial" w:hAnsi="Arial" w:eastAsia="Arial"/>
                <w:sz w:val="15"/>
              </w:rPr>
              <w:t>Context &amp; Dataset</w:t>
            </w:r>
          </w:p>
        </w:tc>
        <w:tc>
          <w:tcPr>
            <w:tcW w:type="dxa" w:w="5760"/>
            <w:vAlign w:val="center"/>
          </w:tcPr>
          <w:p>
            <w:pPr>
              <w:spacing w:after="0"/>
            </w:pPr>
            <w:r>
              <w:rPr>
                <w:rFonts w:ascii="Arial" w:hAnsi="Arial" w:eastAsia="Arial"/>
                <w:sz w:val="15"/>
              </w:rPr>
              <w:t>Dataset thực tế gồm 3 files; không dùng old 5 CSV aggregate.</w:t>
            </w:r>
          </w:p>
        </w:tc>
      </w:tr>
      <w:tr>
        <w:tc>
          <w:tcPr>
            <w:tcW w:type="dxa" w:w="1152"/>
            <w:vAlign w:val="center"/>
            <w:shd w:fill="F3F6FA"/>
          </w:tcPr>
          <w:p>
            <w:pPr>
              <w:spacing w:after="0"/>
            </w:pPr>
            <w:r>
              <w:rPr>
                <w:rFonts w:ascii="Arial" w:hAnsi="Arial" w:eastAsia="Arial"/>
                <w:sz w:val="15"/>
              </w:rPr>
              <w:t>1-2</w:t>
            </w:r>
          </w:p>
        </w:tc>
        <w:tc>
          <w:tcPr>
            <w:tcW w:type="dxa" w:w="3456"/>
            <w:vAlign w:val="center"/>
            <w:shd w:fill="F3F6FA"/>
          </w:tcPr>
          <w:p>
            <w:pPr>
              <w:spacing w:after="0"/>
            </w:pPr>
            <w:r>
              <w:rPr>
                <w:rFonts w:ascii="Arial" w:hAnsi="Arial" w:eastAsia="Arial"/>
                <w:sz w:val="15"/>
              </w:rPr>
              <w:t>Pipeline</w:t>
            </w:r>
          </w:p>
        </w:tc>
        <w:tc>
          <w:tcPr>
            <w:tcW w:type="dxa" w:w="5760"/>
            <w:vAlign w:val="center"/>
            <w:shd w:fill="F3F6FA"/>
          </w:tcPr>
          <w:p>
            <w:pPr>
              <w:spacing w:after="0"/>
            </w:pPr>
            <w:r>
              <w:rPr>
                <w:rFonts w:ascii="Arial" w:hAnsi="Arial" w:eastAsia="Arial"/>
                <w:sz w:val="15"/>
              </w:rPr>
              <w:t>Raw → Clean → Analytics → ML-ready; có HOW_TO_RUN để chạy lại.</w:t>
            </w:r>
          </w:p>
        </w:tc>
      </w:tr>
      <w:tr>
        <w:tc>
          <w:tcPr>
            <w:tcW w:type="dxa" w:w="1152"/>
            <w:vAlign w:val="center"/>
          </w:tcPr>
          <w:p>
            <w:pPr>
              <w:spacing w:after="0"/>
            </w:pPr>
            <w:r>
              <w:rPr>
                <w:rFonts w:ascii="Arial" w:hAnsi="Arial" w:eastAsia="Arial"/>
                <w:sz w:val="15"/>
              </w:rPr>
              <w:t>2-3</w:t>
            </w:r>
          </w:p>
        </w:tc>
        <w:tc>
          <w:tcPr>
            <w:tcW w:type="dxa" w:w="3456"/>
            <w:vAlign w:val="center"/>
          </w:tcPr>
          <w:p>
            <w:pPr>
              <w:spacing w:after="0"/>
            </w:pPr>
            <w:r>
              <w:rPr>
                <w:rFonts w:ascii="Arial" w:hAnsi="Arial" w:eastAsia="Arial"/>
                <w:sz w:val="15"/>
              </w:rPr>
              <w:t>Data Quality</w:t>
            </w:r>
          </w:p>
        </w:tc>
        <w:tc>
          <w:tcPr>
            <w:tcW w:type="dxa" w:w="5760"/>
            <w:vAlign w:val="center"/>
          </w:tcPr>
          <w:p>
            <w:pPr>
              <w:spacing w:after="0"/>
            </w:pPr>
            <w:r>
              <w:rPr>
                <w:rFonts w:ascii="Arial" w:hAnsi="Arial" w:eastAsia="Arial"/>
                <w:sz w:val="15"/>
              </w:rPr>
              <w:t>12 gates, 0 FAIL; warnings đã carry-forward.</w:t>
            </w:r>
          </w:p>
        </w:tc>
      </w:tr>
      <w:tr>
        <w:tc>
          <w:tcPr>
            <w:tcW w:type="dxa" w:w="1152"/>
            <w:vAlign w:val="center"/>
            <w:shd w:fill="F3F6FA"/>
          </w:tcPr>
          <w:p>
            <w:pPr>
              <w:spacing w:after="0"/>
            </w:pPr>
            <w:r>
              <w:rPr>
                <w:rFonts w:ascii="Arial" w:hAnsi="Arial" w:eastAsia="Arial"/>
                <w:sz w:val="15"/>
              </w:rPr>
              <w:t>3-4</w:t>
            </w:r>
          </w:p>
        </w:tc>
        <w:tc>
          <w:tcPr>
            <w:tcW w:type="dxa" w:w="3456"/>
            <w:vAlign w:val="center"/>
            <w:shd w:fill="F3F6FA"/>
          </w:tcPr>
          <w:p>
            <w:pPr>
              <w:spacing w:after="0"/>
            </w:pPr>
            <w:r>
              <w:rPr>
                <w:rFonts w:ascii="Arial" w:hAnsi="Arial" w:eastAsia="Arial"/>
                <w:sz w:val="15"/>
              </w:rPr>
              <w:t>EDA Highlights</w:t>
            </w:r>
          </w:p>
        </w:tc>
        <w:tc>
          <w:tcPr>
            <w:tcW w:type="dxa" w:w="5760"/>
            <w:vAlign w:val="center"/>
            <w:shd w:fill="F3F6FA"/>
          </w:tcPr>
          <w:p>
            <w:pPr>
              <w:spacing w:after="0"/>
            </w:pPr>
            <w:r>
              <w:rPr>
                <w:rFonts w:ascii="Arial" w:hAnsi="Arial" w:eastAsia="Arial"/>
                <w:sz w:val="15"/>
              </w:rPr>
              <w:t>6 notebooks executed; time bias, popularity imbalance, genre long-tail.</w:t>
            </w:r>
          </w:p>
        </w:tc>
      </w:tr>
      <w:tr>
        <w:tc>
          <w:tcPr>
            <w:tcW w:type="dxa" w:w="1152"/>
            <w:vAlign w:val="center"/>
          </w:tcPr>
          <w:p>
            <w:pPr>
              <w:spacing w:after="0"/>
            </w:pPr>
            <w:r>
              <w:rPr>
                <w:rFonts w:ascii="Arial" w:hAnsi="Arial" w:eastAsia="Arial"/>
                <w:sz w:val="15"/>
              </w:rPr>
              <w:t>4-5</w:t>
            </w:r>
          </w:p>
        </w:tc>
        <w:tc>
          <w:tcPr>
            <w:tcW w:type="dxa" w:w="3456"/>
            <w:vAlign w:val="center"/>
          </w:tcPr>
          <w:p>
            <w:pPr>
              <w:spacing w:after="0"/>
            </w:pPr>
            <w:r>
              <w:rPr>
                <w:rFonts w:ascii="Arial" w:hAnsi="Arial" w:eastAsia="Arial"/>
                <w:sz w:val="15"/>
              </w:rPr>
              <w:t>ML Handoff</w:t>
            </w:r>
          </w:p>
        </w:tc>
        <w:tc>
          <w:tcPr>
            <w:tcW w:type="dxa" w:w="5760"/>
            <w:vAlign w:val="center"/>
          </w:tcPr>
          <w:p>
            <w:pPr>
              <w:spacing w:after="0"/>
            </w:pPr>
            <w:r>
              <w:rPr>
                <w:rFonts w:ascii="Arial" w:hAnsi="Arial" w:eastAsia="Arial"/>
                <w:sz w:val="15"/>
              </w:rPr>
              <w:t>586,672 × 20; target_popularity label; no leakage; CSV/Parquet ready.</w:t>
            </w:r>
          </w:p>
        </w:tc>
      </w:tr>
    </w:tbl>
    <w:p>
      <w:pPr>
        <w:pStyle w:val="Heading2"/>
      </w:pPr>
      <w:r>
        <w:rPr>
          <w:rFonts w:ascii="Arial" w:hAnsi="Arial" w:eastAsia="Arial"/>
          <w:color w:val="1F4E79"/>
        </w:rPr>
        <w:t>11.1 SQL query minh họa khi demo</w:t>
      </w:r>
    </w:p>
    <w:tbl>
      <w:tblPr>
        <w:tblStyle w:val="TableGrid"/>
        <w:tblW w:type="auto" w:w="0"/>
        <w:tblLook w:firstColumn="1" w:firstRow="1" w:lastColumn="0" w:lastRow="0" w:noHBand="0" w:noVBand="1" w:val="04A0"/>
      </w:tblPr>
      <w:tblGrid>
        <w:gridCol w:w="10656"/>
      </w:tblGrid>
      <w:tr>
        <w:tc>
          <w:tcPr>
            <w:tcW w:type="dxa" w:w="10656"/>
            <w:shd w:fill="F7F7F7"/>
          </w:tcPr>
          <w:p>
            <w:pPr>
              <w:spacing w:after="0"/>
            </w:pPr>
            <w:r>
              <w:rPr>
                <w:rFonts w:ascii="Consolas" w:hAnsi="Consolas" w:eastAsia="Consolas"/>
                <w:sz w:val="16"/>
              </w:rPr>
              <w:t>-- Row count clean.tracks</w:t>
              <w:br/>
              <w:t>SELECT COUNT(*) FROM clean.tracks; -- Expected: 586672</w:t>
              <w:br/>
              <w:br/>
              <w:t>-- Row count ML-ready</w:t>
              <w:br/>
              <w:t>SELECT COUNT(*) FROM analytics.vw_ml_ready_dataset; -- Expected: 586672</w:t>
              <w:br/>
              <w:br/>
              <w:t>-- Data quality snapshot</w:t>
              <w:br/>
              <w:t>SELECT * FROM analytics.vw_data_quality_report;</w:t>
              <w:br/>
              <w:br/>
              <w:t>-- ML-ready sample</w:t>
              <w:br/>
              <w:t>SELECT track_id, target_popularity, duration_min, explicit,</w:t>
              <w:br/>
              <w:t xml:space="preserve">       release_year, danceability, energy, tempo</w:t>
              <w:br/>
              <w:t>FROM analytics.vw_ml_ready_dataset</w:t>
              <w:br/>
              <w:t>LIMIT 5;</w:t>
              <w:br/>
              <w:br/>
              <w:t>-- Popularity distribution</w:t>
              <w:br/>
              <w:t>SELECT * FROM analytics.vw_popularity_stats;</w:t>
            </w:r>
          </w:p>
        </w:tc>
      </w:tr>
    </w:tbl>
    <w:p>
      <w:pPr>
        <w:pStyle w:val="Heading1"/>
      </w:pPr>
      <w:r>
        <w:rPr>
          <w:rFonts w:ascii="Arial" w:hAnsi="Arial" w:eastAsia="Arial"/>
          <w:color w:val="1F4E79"/>
        </w:rPr>
        <w:t>12. Câu hỏi reviewer hay hỏi và câu trả lời ngắn</w:t>
      </w:r>
    </w:p>
    <w:tbl>
      <w:tblPr>
        <w:tblStyle w:val="TableGrid"/>
        <w:tblW w:type="auto" w:w="0"/>
        <w:jc w:val="center"/>
        <w:tblLayout w:type="autofit"/>
        <w:tblLook w:firstColumn="1" w:firstRow="1" w:lastColumn="0" w:lastRow="0" w:noHBand="0" w:noVBand="1" w:val="04A0"/>
      </w:tblPr>
      <w:tblGrid>
        <w:gridCol w:w="5328"/>
        <w:gridCol w:w="5328"/>
      </w:tblGrid>
      <w:tr>
        <w:tc>
          <w:tcPr>
            <w:tcW w:type="dxa" w:w="3744"/>
            <w:vAlign w:val="center"/>
            <w:shd w:fill="1F4E79"/>
          </w:tcPr>
          <w:p>
            <w:pPr>
              <w:spacing w:after="0"/>
            </w:pPr>
            <w:r>
              <w:rPr>
                <w:rFonts w:ascii="Arial" w:hAnsi="Arial" w:eastAsia="Arial"/>
                <w:b/>
                <w:color w:val="FFFFFF"/>
                <w:sz w:val="15"/>
              </w:rPr>
              <w:t>Câu hỏi</w:t>
            </w:r>
          </w:p>
        </w:tc>
        <w:tc>
          <w:tcPr>
            <w:tcW w:type="dxa" w:w="6624"/>
            <w:vAlign w:val="center"/>
            <w:shd w:fill="1F4E79"/>
          </w:tcPr>
          <w:p>
            <w:pPr>
              <w:spacing w:after="0"/>
            </w:pPr>
            <w:r>
              <w:rPr>
                <w:rFonts w:ascii="Arial" w:hAnsi="Arial" w:eastAsia="Arial"/>
                <w:b/>
                <w:color w:val="FFFFFF"/>
                <w:sz w:val="15"/>
              </w:rPr>
              <w:t>Trả lời khuyến nghị</w:t>
            </w:r>
          </w:p>
        </w:tc>
      </w:tr>
      <w:tr>
        <w:tc>
          <w:tcPr>
            <w:tcW w:type="dxa" w:w="3744"/>
            <w:vAlign w:val="center"/>
          </w:tcPr>
          <w:p>
            <w:pPr>
              <w:spacing w:after="0"/>
            </w:pPr>
            <w:r>
              <w:rPr>
                <w:rFonts w:ascii="Arial" w:hAnsi="Arial" w:eastAsia="Arial"/>
                <w:sz w:val="15"/>
              </w:rPr>
              <w:t>Vì sao PASS_WITH_WARNINGS mà không PASS sạch?</w:t>
            </w:r>
          </w:p>
        </w:tc>
        <w:tc>
          <w:tcPr>
            <w:tcW w:type="dxa" w:w="6624"/>
            <w:vAlign w:val="center"/>
          </w:tcPr>
          <w:p>
            <w:pPr>
              <w:spacing w:after="0"/>
            </w:pPr>
            <w:r>
              <w:rPr>
                <w:rFonts w:ascii="Arial" w:hAnsi="Arial" w:eastAsia="Arial"/>
                <w:sz w:val="15"/>
              </w:rPr>
              <w:t>Vì các check critical đều pass và 0 FAIL. Warning là các vấn đề tự nhiên của dữ liệu hoặc thuộc trách nhiệm EPIC 2 như impute, split, xử lý imbalance.</w:t>
            </w:r>
          </w:p>
        </w:tc>
      </w:tr>
      <w:tr>
        <w:tc>
          <w:tcPr>
            <w:tcW w:type="dxa" w:w="3744"/>
            <w:vAlign w:val="center"/>
            <w:shd w:fill="F3F6FA"/>
          </w:tcPr>
          <w:p>
            <w:pPr>
              <w:spacing w:after="0"/>
            </w:pPr>
            <w:r>
              <w:rPr>
                <w:rFonts w:ascii="Arial" w:hAnsi="Arial" w:eastAsia="Arial"/>
                <w:sz w:val="15"/>
              </w:rPr>
              <w:t>Vì sao EPIC 1 không train model?</w:t>
            </w:r>
          </w:p>
        </w:tc>
        <w:tc>
          <w:tcPr>
            <w:tcW w:type="dxa" w:w="6624"/>
            <w:vAlign w:val="center"/>
            <w:shd w:fill="F3F6FA"/>
          </w:tcPr>
          <w:p>
            <w:pPr>
              <w:spacing w:after="0"/>
            </w:pPr>
            <w:r>
              <w:rPr>
                <w:rFonts w:ascii="Arial" w:hAnsi="Arial" w:eastAsia="Arial"/>
                <w:sz w:val="15"/>
              </w:rPr>
              <w:t>EPIC 1 là data foundation. Train/test split, preprocessing fit và modeling thuộc EPIC 2 để tránh leakage.</w:t>
            </w:r>
          </w:p>
        </w:tc>
      </w:tr>
      <w:tr>
        <w:tc>
          <w:tcPr>
            <w:tcW w:type="dxa" w:w="3744"/>
            <w:vAlign w:val="center"/>
          </w:tcPr>
          <w:p>
            <w:pPr>
              <w:spacing w:after="0"/>
            </w:pPr>
            <w:r>
              <w:rPr>
                <w:rFonts w:ascii="Arial" w:hAnsi="Arial" w:eastAsia="Arial"/>
                <w:sz w:val="15"/>
              </w:rPr>
              <w:t>Vì sao không dùng artists.popularity?</w:t>
            </w:r>
          </w:p>
        </w:tc>
        <w:tc>
          <w:tcPr>
            <w:tcW w:type="dxa" w:w="6624"/>
            <w:vAlign w:val="center"/>
          </w:tcPr>
          <w:p>
            <w:pPr>
              <w:spacing w:after="0"/>
            </w:pPr>
            <w:r>
              <w:rPr>
                <w:rFonts w:ascii="Arial" w:hAnsi="Arial" w:eastAsia="Arial"/>
                <w:sz w:val="15"/>
              </w:rPr>
              <w:t>Đây là popularity proxy leakage. Nó có thể khiến model học gần như đáp án thay vì tín hiệu âm nhạc.</w:t>
            </w:r>
          </w:p>
        </w:tc>
      </w:tr>
      <w:tr>
        <w:tc>
          <w:tcPr>
            <w:tcW w:type="dxa" w:w="3744"/>
            <w:vAlign w:val="center"/>
            <w:shd w:fill="F3F6FA"/>
          </w:tcPr>
          <w:p>
            <w:pPr>
              <w:spacing w:after="0"/>
            </w:pPr>
            <w:r>
              <w:rPr>
                <w:rFonts w:ascii="Arial" w:hAnsi="Arial" w:eastAsia="Arial"/>
                <w:sz w:val="15"/>
              </w:rPr>
              <w:t>Vì sao temporal split được khuyến nghị?</w:t>
            </w:r>
          </w:p>
        </w:tc>
        <w:tc>
          <w:tcPr>
            <w:tcW w:type="dxa" w:w="6624"/>
            <w:vAlign w:val="center"/>
            <w:shd w:fill="F3F6FA"/>
          </w:tcPr>
          <w:p>
            <w:pPr>
              <w:spacing w:after="0"/>
            </w:pPr>
            <w:r>
              <w:rPr>
                <w:rFonts w:ascii="Arial" w:hAnsi="Arial" w:eastAsia="Arial"/>
                <w:sz w:val="15"/>
              </w:rPr>
              <w:t>release_year tương quan +0.5909 với target_popularity. Random split có thể làm model học time bias và đánh giá quá lạc quan.</w:t>
            </w:r>
          </w:p>
        </w:tc>
      </w:tr>
      <w:tr>
        <w:tc>
          <w:tcPr>
            <w:tcW w:type="dxa" w:w="3744"/>
            <w:vAlign w:val="center"/>
          </w:tcPr>
          <w:p>
            <w:pPr>
              <w:spacing w:after="0"/>
            </w:pPr>
            <w:r>
              <w:rPr>
                <w:rFonts w:ascii="Arial" w:hAnsi="Arial" w:eastAsia="Arial"/>
                <w:sz w:val="15"/>
              </w:rPr>
              <w:t>dict_artists.json có phải genre không?</w:t>
            </w:r>
          </w:p>
        </w:tc>
        <w:tc>
          <w:tcPr>
            <w:tcW w:type="dxa" w:w="6624"/>
            <w:vAlign w:val="center"/>
          </w:tcPr>
          <w:p>
            <w:pPr>
              <w:spacing w:after="0"/>
            </w:pPr>
            <w:r>
              <w:rPr>
                <w:rFonts w:ascii="Arial" w:hAnsi="Arial" w:eastAsia="Arial"/>
                <w:sz w:val="15"/>
              </w:rPr>
              <w:t>Không. Đã xác minh là RELATED_ARTIST_GRAPH; genre duy nhất lấy từ artists.csv.genres.</w:t>
            </w:r>
          </w:p>
        </w:tc>
      </w:tr>
      <w:tr>
        <w:tc>
          <w:tcPr>
            <w:tcW w:type="dxa" w:w="3744"/>
            <w:vAlign w:val="center"/>
            <w:shd w:fill="F3F6FA"/>
          </w:tcPr>
          <w:p>
            <w:pPr>
              <w:spacing w:after="0"/>
            </w:pPr>
            <w:r>
              <w:rPr>
                <w:rFonts w:ascii="Arial" w:hAnsi="Arial" w:eastAsia="Arial"/>
                <w:sz w:val="15"/>
              </w:rPr>
              <w:t>EPIC 2 nên bắt đầu từ file nào?</w:t>
            </w:r>
          </w:p>
        </w:tc>
        <w:tc>
          <w:tcPr>
            <w:tcW w:type="dxa" w:w="6624"/>
            <w:vAlign w:val="center"/>
            <w:shd w:fill="F3F6FA"/>
          </w:tcPr>
          <w:p>
            <w:pPr>
              <w:spacing w:after="0"/>
            </w:pPr>
            <w:r>
              <w:rPr>
                <w:rFonts w:ascii="Arial" w:hAnsi="Arial" w:eastAsia="Arial"/>
                <w:sz w:val="15"/>
              </w:rPr>
              <w:t>Bắt đầu từ handoff_to_epic2.md, feature_dictionary.md và analytics.vw_ml_ready_dataset hoặc CSV/Parquet export.</w:t>
            </w:r>
          </w:p>
        </w:tc>
      </w:tr>
    </w:tbl>
    <w:p>
      <w:pPr>
        <w:pStyle w:val="Heading1"/>
      </w:pPr>
      <w:r>
        <w:rPr>
          <w:rFonts w:ascii="Arial" w:hAnsi="Arial" w:eastAsia="Arial"/>
          <w:color w:val="1F4E79"/>
        </w:rPr>
        <w:t>13. Quyết định đóng Feature 1.9</w:t>
      </w:r>
    </w:p>
    <w:p>
      <w:pPr>
        <w:pStyle w:val="Heading2"/>
      </w:pPr>
      <w:r>
        <w:rPr>
          <w:rFonts w:ascii="Arial" w:hAnsi="Arial" w:eastAsia="Arial"/>
          <w:color w:val="1F4E79"/>
        </w:rPr>
        <w:t>13.1 Tại sao có thể đóng EPIC 1?</w:t>
      </w:r>
    </w:p>
    <w:p>
      <w:pPr>
        <w:pStyle w:val="ListBullet"/>
        <w:spacing w:after="40"/>
      </w:pPr>
      <w:r>
        <w:rPr>
          <w:rFonts w:ascii="Arial" w:hAnsi="Arial" w:eastAsia="Arial"/>
          <w:sz w:val="19"/>
        </w:rPr>
        <w:t>Tất cả Feature 1.0-1.9 có evidence file và status rõ ràng.</w:t>
      </w:r>
    </w:p>
    <w:p>
      <w:pPr>
        <w:pStyle w:val="ListBullet"/>
        <w:spacing w:after="40"/>
      </w:pPr>
      <w:r>
        <w:rPr>
          <w:rFonts w:ascii="Arial" w:hAnsi="Arial" w:eastAsia="Arial"/>
          <w:sz w:val="19"/>
        </w:rPr>
        <w:t>Data pipeline có thể chạy lại và đã được ghi trong HOW_TO_RUN_DATA_PIPELINE.md.</w:t>
      </w:r>
    </w:p>
    <w:p>
      <w:pPr>
        <w:pStyle w:val="ListBullet"/>
        <w:spacing w:after="40"/>
      </w:pPr>
      <w:r>
        <w:rPr>
          <w:rFonts w:ascii="Arial" w:hAnsi="Arial" w:eastAsia="Arial"/>
          <w:sz w:val="19"/>
        </w:rPr>
        <w:t>Clean layer, quality gates, analytics views và ML-ready dataset đều đã validate.</w:t>
      </w:r>
    </w:p>
    <w:p>
      <w:pPr>
        <w:pStyle w:val="ListBullet"/>
        <w:spacing w:after="40"/>
      </w:pPr>
      <w:r>
        <w:rPr>
          <w:rFonts w:ascii="Arial" w:hAnsi="Arial" w:eastAsia="Arial"/>
          <w:sz w:val="19"/>
        </w:rPr>
        <w:t>ML-safe handoff đã loại bỏ leakage columns và ghi rõ cột nào được dùng/cấm dùng.</w:t>
      </w:r>
    </w:p>
    <w:p>
      <w:pPr>
        <w:pStyle w:val="ListBullet"/>
        <w:spacing w:after="40"/>
      </w:pPr>
      <w:r>
        <w:rPr>
          <w:rFonts w:ascii="Arial" w:hAnsi="Arial" w:eastAsia="Arial"/>
          <w:sz w:val="19"/>
        </w:rPr>
        <w:t>Các warning không bị che giấu; đã carry-forward đầy đủ cho EPIC 2.</w:t>
      </w:r>
    </w:p>
    <w:p>
      <w:pPr>
        <w:pStyle w:val="ListBullet"/>
        <w:spacing w:after="40"/>
      </w:pPr>
      <w:r>
        <w:rPr>
          <w:rFonts w:ascii="Arial" w:hAnsi="Arial" w:eastAsia="Arial"/>
          <w:sz w:val="19"/>
        </w:rPr>
        <w:t>Sprint review demo đã có kịch bản, số liệu và SQL minh họa.</w:t>
      </w:r>
    </w:p>
    <w:tbl>
      <w:tblPr>
        <w:tblStyle w:val="TableGrid"/>
        <w:tblW w:type="auto" w:w="0"/>
        <w:tblLook w:firstColumn="1" w:firstRow="1" w:lastColumn="0" w:lastRow="0" w:noHBand="0" w:noVBand="1" w:val="04A0"/>
      </w:tblPr>
      <w:tblGrid>
        <w:gridCol w:w="10656"/>
      </w:tblGrid>
      <w:tr>
        <w:tc>
          <w:tcPr>
            <w:tcW w:type="dxa" w:w="10656"/>
            <w:shd w:fill="EAF3E8"/>
          </w:tcPr>
          <w:p>
            <w:pPr>
              <w:spacing w:after="80"/>
            </w:pPr>
            <w:r>
              <w:rPr>
                <w:b/>
                <w:color w:val="1F4E79"/>
                <w:sz w:val="20"/>
              </w:rPr>
              <w:t>Kết luận cuối cùng</w:t>
            </w:r>
          </w:p>
          <w:p>
            <w:pPr>
              <w:spacing w:after="0"/>
            </w:pPr>
            <w:r>
              <w:rPr>
                <w:sz w:val="18"/>
              </w:rPr>
              <w:t>Feature 1.9 được đóng với trạng thái PASS_WITH_WARNINGS. Đây là trạng thái đúng cho EPIC 1 vì không còn blocker kỹ thuật, không có FAIL gate, dataset ML-ready đã validate, và toàn bộ warning đã được ghi rõ để EPIC 2 xử lý. EPIC 1 sẵn sàng bàn giao.</w:t>
            </w:r>
          </w:p>
        </w:tc>
      </w:tr>
    </w:tbl>
    <w:p>
      <w:pPr>
        <w:pStyle w:val="Heading1"/>
      </w:pPr>
      <w:r>
        <w:rPr>
          <w:rFonts w:ascii="Arial" w:hAnsi="Arial" w:eastAsia="Arial"/>
          <w:color w:val="1F4E79"/>
        </w:rPr>
        <w:t>Phụ lục A — Danh sách artifact quan trọng</w:t>
      </w:r>
    </w:p>
    <w:tbl>
      <w:tblPr>
        <w:tblStyle w:val="TableGrid"/>
        <w:tblW w:type="auto" w:w="0"/>
        <w:jc w:val="center"/>
        <w:tblLayout w:type="autofit"/>
        <w:tblLook w:firstColumn="1" w:firstRow="1" w:lastColumn="0" w:lastRow="0" w:noHBand="0" w:noVBand="1" w:val="04A0"/>
      </w:tblPr>
      <w:tblGrid>
        <w:gridCol w:w="5328"/>
        <w:gridCol w:w="5328"/>
      </w:tblGrid>
      <w:tr>
        <w:tc>
          <w:tcPr>
            <w:tcW w:type="dxa" w:w="2016"/>
            <w:vAlign w:val="center"/>
            <w:shd w:fill="1F4E79"/>
          </w:tcPr>
          <w:p>
            <w:pPr>
              <w:spacing w:after="0"/>
            </w:pPr>
            <w:r>
              <w:rPr>
                <w:rFonts w:ascii="Arial" w:hAnsi="Arial" w:eastAsia="Arial"/>
                <w:b/>
                <w:color w:val="FFFFFF"/>
                <w:sz w:val="15"/>
              </w:rPr>
              <w:t>Nhóm</w:t>
            </w:r>
          </w:p>
        </w:tc>
        <w:tc>
          <w:tcPr>
            <w:tcW w:type="dxa" w:w="8352"/>
            <w:vAlign w:val="center"/>
            <w:shd w:fill="1F4E79"/>
          </w:tcPr>
          <w:p>
            <w:pPr>
              <w:spacing w:after="0"/>
            </w:pPr>
            <w:r>
              <w:rPr>
                <w:rFonts w:ascii="Arial" w:hAnsi="Arial" w:eastAsia="Arial"/>
                <w:b/>
                <w:color w:val="FFFFFF"/>
                <w:sz w:val="15"/>
              </w:rPr>
              <w:t>Artifact</w:t>
            </w:r>
          </w:p>
        </w:tc>
      </w:tr>
      <w:tr>
        <w:tc>
          <w:tcPr>
            <w:tcW w:type="dxa" w:w="2016"/>
            <w:vAlign w:val="center"/>
          </w:tcPr>
          <w:p>
            <w:pPr>
              <w:spacing w:after="0"/>
            </w:pPr>
            <w:r>
              <w:rPr>
                <w:rFonts w:ascii="Arial" w:hAnsi="Arial" w:eastAsia="Arial"/>
                <w:sz w:val="15"/>
              </w:rPr>
              <w:t>Database</w:t>
            </w:r>
          </w:p>
        </w:tc>
        <w:tc>
          <w:tcPr>
            <w:tcW w:type="dxa" w:w="8352"/>
            <w:vAlign w:val="center"/>
          </w:tcPr>
          <w:p>
            <w:pPr>
              <w:spacing w:after="0"/>
            </w:pPr>
            <w:r>
              <w:rPr>
                <w:rFonts w:ascii="Arial" w:hAnsi="Arial" w:eastAsia="Arial"/>
                <w:sz w:val="15"/>
              </w:rPr>
              <w:t>raw.* tables, clean.* tables, analytics.* views, analytics.vw_ml_ready_dataset</w:t>
            </w:r>
          </w:p>
        </w:tc>
      </w:tr>
      <w:tr>
        <w:tc>
          <w:tcPr>
            <w:tcW w:type="dxa" w:w="2016"/>
            <w:vAlign w:val="center"/>
            <w:shd w:fill="F3F6FA"/>
          </w:tcPr>
          <w:p>
            <w:pPr>
              <w:spacing w:after="0"/>
            </w:pPr>
            <w:r>
              <w:rPr>
                <w:rFonts w:ascii="Arial" w:hAnsi="Arial" w:eastAsia="Arial"/>
                <w:sz w:val="15"/>
              </w:rPr>
              <w:t>SQL</w:t>
            </w:r>
          </w:p>
        </w:tc>
        <w:tc>
          <w:tcPr>
            <w:tcW w:type="dxa" w:w="8352"/>
            <w:vAlign w:val="center"/>
            <w:shd w:fill="F3F6FA"/>
          </w:tcPr>
          <w:p>
            <w:pPr>
              <w:spacing w:after="0"/>
            </w:pPr>
            <w:r>
              <w:rPr>
                <w:rFonts w:ascii="Arial" w:hAnsi="Arial" w:eastAsia="Arial"/>
                <w:sz w:val="15"/>
              </w:rPr>
              <w:t>2.DATABASE_SQL/2.1.tao_bang, 2.3.lam_sach, 2.4.views, 2.5.indexes, 2.6.ml_handoff</w:t>
            </w:r>
          </w:p>
        </w:tc>
      </w:tr>
      <w:tr>
        <w:tc>
          <w:tcPr>
            <w:tcW w:type="dxa" w:w="2016"/>
            <w:vAlign w:val="center"/>
          </w:tcPr>
          <w:p>
            <w:pPr>
              <w:spacing w:after="0"/>
            </w:pPr>
            <w:r>
              <w:rPr>
                <w:rFonts w:ascii="Arial" w:hAnsi="Arial" w:eastAsia="Arial"/>
                <w:sz w:val="15"/>
              </w:rPr>
              <w:t>Scripts</w:t>
            </w:r>
          </w:p>
        </w:tc>
        <w:tc>
          <w:tcPr>
            <w:tcW w:type="dxa" w:w="8352"/>
            <w:vAlign w:val="center"/>
          </w:tcPr>
          <w:p>
            <w:pPr>
              <w:spacing w:after="0"/>
            </w:pPr>
            <w:r>
              <w:rPr>
                <w:rFonts w:ascii="Arial" w:hAnsi="Arial" w:eastAsia="Arial"/>
                <w:sz w:val="15"/>
              </w:rPr>
              <w:t>import_raw_data.py, validate_raw_import.py, clean_raw_to_clean.py, validate_clean_tables.py, run_data_quality_gates.py, validate_analytics_views.py, export_ml_ready_dataset.py, validate_ml_ready_dataset.py</w:t>
            </w:r>
          </w:p>
        </w:tc>
      </w:tr>
      <w:tr>
        <w:tc>
          <w:tcPr>
            <w:tcW w:type="dxa" w:w="2016"/>
            <w:vAlign w:val="center"/>
            <w:shd w:fill="F3F6FA"/>
          </w:tcPr>
          <w:p>
            <w:pPr>
              <w:spacing w:after="0"/>
            </w:pPr>
            <w:r>
              <w:rPr>
                <w:rFonts w:ascii="Arial" w:hAnsi="Arial" w:eastAsia="Arial"/>
                <w:sz w:val="15"/>
              </w:rPr>
              <w:t>Exports</w:t>
            </w:r>
          </w:p>
        </w:tc>
        <w:tc>
          <w:tcPr>
            <w:tcW w:type="dxa" w:w="8352"/>
            <w:vAlign w:val="center"/>
            <w:shd w:fill="F3F6FA"/>
          </w:tcPr>
          <w:p>
            <w:pPr>
              <w:spacing w:after="0"/>
            </w:pPr>
            <w:r>
              <w:rPr>
                <w:rFonts w:ascii="Arial" w:hAnsi="Arial" w:eastAsia="Arial"/>
                <w:sz w:val="15"/>
              </w:rPr>
              <w:t>5.DATA/processed/ml_ready_dataset.csv, 5.DATA/processed/ml_ready_dataset.parquet</w:t>
            </w:r>
          </w:p>
        </w:tc>
      </w:tr>
      <w:tr>
        <w:tc>
          <w:tcPr>
            <w:tcW w:type="dxa" w:w="2016"/>
            <w:vAlign w:val="center"/>
          </w:tcPr>
          <w:p>
            <w:pPr>
              <w:spacing w:after="0"/>
            </w:pPr>
            <w:r>
              <w:rPr>
                <w:rFonts w:ascii="Arial" w:hAnsi="Arial" w:eastAsia="Arial"/>
                <w:sz w:val="15"/>
              </w:rPr>
              <w:t>Reports</w:t>
            </w:r>
          </w:p>
        </w:tc>
        <w:tc>
          <w:tcPr>
            <w:tcW w:type="dxa" w:w="8352"/>
            <w:vAlign w:val="center"/>
          </w:tcPr>
          <w:p>
            <w:pPr>
              <w:spacing w:after="0"/>
            </w:pPr>
            <w:r>
              <w:rPr>
                <w:rFonts w:ascii="Arial" w:hAnsi="Arial" w:eastAsia="Arial"/>
                <w:sz w:val="15"/>
              </w:rPr>
              <w:t>DATA_DICTIONARY.md, DATABASE_SCHEMA.md, DATA_CLEANING_RULES.md, DATA_QUALITY_REPORT.md, EDA_FINDINGS.md, handoff_to_epic2.md, EPIC1_DEFINITION_OF_DONE_REVIEW.md, EPIC1_SPRINT_REVIEW_DEMO.md</w:t>
            </w:r>
          </w:p>
        </w:tc>
      </w:tr>
    </w:tbl>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EPIC 1 - Data Foundation &amp; Data Understanding | Báo cáo Feature 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HitRadar Pro - Feature 1.9 Documentation &amp; Epic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