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right"/>
        <w:rPr>
          <w:i/>
          <w:i/>
          <w:sz w:val="24"/>
          <w:lang w:val="en-US"/>
        </w:rPr>
      </w:pPr>
      <w:r>
        <w:rPr>
          <w:i/>
          <w:sz w:val="24"/>
          <w:lang w:val="en-US"/>
        </w:rPr>
      </w:r>
    </w:p>
    <w:p>
      <w:pPr>
        <w:pStyle w:val="Normal"/>
        <w:jc w:val="center"/>
        <w:rPr>
          <w:b/>
          <w:b/>
          <w:lang w:val="en-US"/>
        </w:rPr>
      </w:pPr>
      <w:r>
        <w:rPr>
          <w:b/>
          <w:lang w:val="en-US"/>
        </w:rPr>
        <w:t>CỘNG HÒA XÃ HỘI CHỦ NGHĨA VIỆT NAM</w:t>
      </w:r>
    </w:p>
    <w:p>
      <w:pPr>
        <w:pStyle w:val="Normal"/>
        <w:jc w:val="center"/>
        <w:rPr>
          <w:b/>
          <w:b/>
          <w:lang w:val="en-US"/>
        </w:rPr>
      </w:pPr>
      <w:r>
        <w:rPr>
          <w:b/>
          <w:lang w:val="en-US"/>
        </w:rPr>
        <w:t>Độc lập - Tự do - Hạnh phúc</w:t>
      </w:r>
    </w:p>
    <w:p>
      <w:pPr>
        <w:pStyle w:val="Normal"/>
        <w:jc w:val="center"/>
        <w:rPr>
          <w:b/>
          <w:b/>
          <w:lang w:val="en-US" w:eastAsia="en-US"/>
        </w:rPr>
      </w:pPr>
      <w:r>
        <w:rPr>
          <w:b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1981200</wp:posOffset>
                </wp:positionH>
                <wp:positionV relativeFrom="paragraph">
                  <wp:posOffset>41275</wp:posOffset>
                </wp:positionV>
                <wp:extent cx="1981835" cy="635"/>
                <wp:effectExtent l="0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6pt,3.25pt" to="311.95pt,3.25pt" stroked="t" style="position:absolute">
                <v:stroke color="black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jc w:val="center"/>
        <w:rPr>
          <w:b/>
          <w:b/>
          <w:sz w:val="30"/>
          <w:lang w:val="en-US"/>
        </w:rPr>
      </w:pPr>
      <w:r>
        <w:rPr>
          <w:b/>
          <w:sz w:val="30"/>
          <w:lang w:val="en-US"/>
        </w:rPr>
        <w:t>ĐƠN XIN HỌC LẠI</w:t>
      </w:r>
    </w:p>
    <w:p>
      <w:pPr>
        <w:pStyle w:val="Normal"/>
        <w:jc w:val="both"/>
        <w:rPr>
          <w:b/>
          <w:b/>
          <w:sz w:val="30"/>
          <w:lang w:val="en-US" w:eastAsia="en-US"/>
        </w:rPr>
      </w:pPr>
      <w:r>
        <w:rPr>
          <w:b/>
          <w:sz w:val="3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column">
                  <wp:posOffset>2559050</wp:posOffset>
                </wp:positionH>
                <wp:positionV relativeFrom="paragraph">
                  <wp:posOffset>47625</wp:posOffset>
                </wp:positionV>
                <wp:extent cx="826135" cy="635"/>
                <wp:effectExtent l="0" t="0" r="0" b="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4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1.5pt,3.75pt" to="266.45pt,3.75pt" stroked="t" style="position:absolute">
                <v:stroke color="black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b/>
          <w:b/>
          <w:lang w:val="en-US"/>
        </w:rPr>
      </w:pPr>
      <w:r>
        <w:rPr>
          <w:b/>
          <w:lang w:val="en-US"/>
        </w:rPr>
        <w:tab/>
        <w:t>Kính gởi: BAN GIÁM HIỆU TRƯỜNG ĐẠI HỌC CẦN THƠ</w:t>
      </w:r>
    </w:p>
    <w:p>
      <w:pPr>
        <w:pStyle w:val="Normal"/>
        <w:jc w:val="both"/>
        <w:rPr>
          <w:b/>
          <w:b/>
          <w:lang w:val="en-US"/>
        </w:rPr>
      </w:pPr>
      <w:r>
        <w:rPr>
          <w:b/>
          <w:lang w:val="en-US"/>
        </w:rPr>
      </w:r>
    </w:p>
    <w:p>
      <w:pPr>
        <w:pStyle w:val="Normal"/>
        <w:spacing w:before="120" w:after="120"/>
        <w:jc w:val="both"/>
        <w:rPr/>
      </w:pPr>
      <w:r>
        <w:rPr>
          <w:lang w:val="en-US"/>
        </w:rPr>
        <w:tab/>
        <w:t xml:space="preserve">Tôi tên: . . . . . . . . . . . . . . . . . . . . . . . . . . . . . . . . . . Mã số sinh viên: . . . . . . . . . . . . Ngày sinh: . . ./. . ./. . . . . . Hiện đang học lớp </w:t>
      </w:r>
      <w:r>
        <w:rPr>
          <w:i/>
          <w:lang w:val="en-US"/>
        </w:rPr>
        <w:t>(ngành)</w:t>
      </w:r>
      <w:r>
        <w:rPr>
          <w:lang w:val="en-US"/>
        </w:rPr>
        <w:t xml:space="preserve">: . . . . . . . . . . . . . . . . . Khóa: . . . . . . Hệ đào tạo chính quy tại Trường Đại học Cần Thơ. Hộ khẩu thường trú: . . . . . . . . . . . . . . . . . . . . . . . . . . . . . . . . . . . . . . . . . . . . . . . . . . . . . . . . . . . . . . . . . . . . . </w:t>
      </w:r>
    </w:p>
    <w:p>
      <w:pPr>
        <w:pStyle w:val="Normal"/>
        <w:spacing w:before="120" w:after="120"/>
        <w:jc w:val="both"/>
        <w:rPr>
          <w:lang w:val="en-US"/>
        </w:rPr>
      </w:pPr>
      <w:r>
        <w:rPr>
          <w:lang w:val="en-US"/>
        </w:rPr>
        <w:tab/>
        <w:t>Trong năm học: . . . . - . . . . ., tôi có làm đơn xin tạm nghỉ học . . . . học kỳ, với lý do . . . . . . . . . . . . . . . . . . . . . . . . . . . . . . . . . và đã được Ban Giám hiệu đồng ý theo Quyết định số: . . . . . ./QĐ-ĐHCT, ngày . . . tháng . . . năm . . . . .</w:t>
      </w:r>
    </w:p>
    <w:p>
      <w:pPr>
        <w:pStyle w:val="Normal"/>
        <w:spacing w:before="120" w:after="120"/>
        <w:jc w:val="both"/>
        <w:rPr/>
      </w:pPr>
      <w:r>
        <w:rPr>
          <w:lang w:val="en-US"/>
        </w:rPr>
        <w:tab/>
        <w:t>Nay đã hết thời gian xin tạm nghỉ học, kính xin Ban Giám hiệu cho phép tôi được trở lại trường tiếp tục học.</w:t>
      </w:r>
    </w:p>
    <w:p>
      <w:pPr>
        <w:pStyle w:val="Normal"/>
        <w:spacing w:before="120" w:after="120"/>
        <w:jc w:val="both"/>
        <w:rPr/>
      </w:pPr>
      <w:r>
        <w:rPr>
          <w:lang w:val="en-US"/>
        </w:rPr>
        <w:tab/>
        <w:t>Rất mong được sự chấp thuận của Ban Giám hiệu./.</w: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/>
      </w:pPr>
      <w:r>
        <w:rPr>
          <w:lang w:val="en-US"/>
        </w:rPr>
        <w:tab/>
        <w:tab/>
        <w:tab/>
        <w:tab/>
        <w:tab/>
        <w:tab/>
        <w:t xml:space="preserve">       </w:t>
      </w:r>
      <w:r>
        <w:rPr>
          <w:i/>
          <w:lang w:val="en-US"/>
        </w:rPr>
        <w:t>. . . . . . . . . ., ngày . . . tháng . . . năm . . . . .</w:t>
      </w:r>
    </w:p>
    <w:p>
      <w:pPr>
        <w:pStyle w:val="Normal"/>
        <w:jc w:val="both"/>
        <w:rPr/>
      </w:pPr>
      <w:r>
        <w:rPr>
          <w:lang w:val="en-US"/>
        </w:rPr>
        <w:t xml:space="preserve">* </w:t>
      </w:r>
      <w:r>
        <w:rPr>
          <w:b/>
          <w:lang w:val="en-US"/>
        </w:rPr>
        <w:t>Ý KIẾN CỦA PHỤ HUYNH</w:t>
      </w:r>
      <w:r>
        <w:rPr>
          <w:lang w:val="en-US"/>
        </w:rPr>
        <w:tab/>
        <w:tab/>
        <w:tab/>
        <w:tab/>
      </w:r>
      <w:r>
        <w:rPr>
          <w:b/>
          <w:lang w:val="en-US"/>
        </w:rPr>
        <w:t xml:space="preserve">           Người làm đơn</w:t>
      </w:r>
    </w:p>
    <w:p>
      <w:pPr>
        <w:pStyle w:val="Normal"/>
        <w:jc w:val="both"/>
        <w:rPr/>
      </w:pPr>
      <w:r>
        <w:rPr>
          <w:i/>
          <w:lang w:val="en-US"/>
        </w:rPr>
        <w:tab/>
        <w:tab/>
        <w:tab/>
        <w:tab/>
        <w:tab/>
        <w:tab/>
        <w:tab/>
        <w:t xml:space="preserve">                (Ký tên và ghi rõ họ tên)</w:t>
      </w:r>
    </w:p>
    <w:p>
      <w:pPr>
        <w:pStyle w:val="Normal"/>
        <w:jc w:val="both"/>
        <w:rPr>
          <w:i/>
          <w:i/>
          <w:lang w:val="en-US"/>
        </w:rPr>
      </w:pPr>
      <w:r>
        <w:rPr>
          <w:i/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3962400</wp:posOffset>
                </wp:positionH>
                <wp:positionV relativeFrom="paragraph">
                  <wp:posOffset>98425</wp:posOffset>
                </wp:positionV>
                <wp:extent cx="1569085" cy="635"/>
                <wp:effectExtent l="0" t="0" r="0" b="0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8520" cy="0"/>
                        </a:xfrm>
                        <a:prstGeom prst="line">
                          <a:avLst/>
                        </a:prstGeom>
                        <a:ln cap="rnd" w="9360">
                          <a:solidFill>
                            <a:srgbClr val="000000"/>
                          </a:solidFill>
                          <a:prstDash val="sysDot"/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2pt,7.75pt" to="435.45pt,7.75pt" stroked="t" style="position:absolute">
                <v:stroke color="black" weight="9360" dashstyle="shortdot" joinstyle="miter" endcap="round"/>
                <v:fill o:detectmouseclick="t" on="false"/>
              </v:line>
            </w:pict>
          </mc:Fallback>
        </mc:AlternateContent>
      </w:r>
      <w:r>
        <w:rPr>
          <w:lang w:val="en-US"/>
        </w:rPr>
        <w:t xml:space="preserve"> </w:t>
      </w:r>
      <w:r>
        <w:rPr>
          <w:lang w:val="en-US"/>
        </w:rPr>
        <w:t xml:space="preserve">  </w: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  <w:t xml:space="preserve">                </w: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  <w:t xml:space="preserve"> </w:t>
      </w:r>
    </w:p>
    <w:p>
      <w:pPr>
        <w:pStyle w:val="Normal"/>
        <w:jc w:val="both"/>
        <w:rPr>
          <w:b/>
          <w:b/>
          <w:lang w:val="en-US"/>
        </w:rPr>
      </w:pPr>
      <w:r>
        <w:rPr>
          <w:lang w:val="en-US"/>
        </w:rPr>
        <w:t xml:space="preserve">* </w:t>
      </w:r>
      <w:r>
        <w:rPr>
          <w:b/>
          <w:lang w:val="en-US"/>
        </w:rPr>
        <w:t>XÁC NHẬN CỦA ĐỊA PHƯƠNG</w:t>
        <w:tab/>
        <w:t xml:space="preserve"> * Ý KIẾN CỦA KHOA/VIỆN/TRƯỜNG</w:t>
      </w:r>
    </w:p>
    <w:p>
      <w:pPr>
        <w:pStyle w:val="Normal"/>
        <w:jc w:val="both"/>
        <w:rPr>
          <w:b/>
          <w:b/>
          <w:lang w:val="en-US"/>
        </w:rPr>
      </w:pPr>
      <w:r>
        <w:rPr>
          <w:b/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/>
      </w:pPr>
      <w:r>
        <w:rPr>
          <w:sz w:val="20"/>
          <w:lang w:val="en-US"/>
        </w:rPr>
        <w:t xml:space="preserve">* </w:t>
      </w:r>
      <w:r>
        <w:rPr>
          <w:b/>
          <w:i/>
          <w:sz w:val="20"/>
          <w:lang w:val="en-US"/>
        </w:rPr>
        <w:t>Lưu ý</w:t>
      </w:r>
      <w:r>
        <w:rPr>
          <w:sz w:val="20"/>
          <w:lang w:val="en-US"/>
        </w:rPr>
        <w:t>: Mẫu này áp dụng đối với sinh viên xin tạm nghỉ vì hoàn cảnh khó khăn...</w:t>
      </w:r>
      <w:r>
        <w:rPr>
          <w:lang w:val="en-US"/>
        </w:rPr>
        <w:t xml:space="preserve"> </w:t>
      </w:r>
    </w:p>
    <w:sectPr>
      <w:footerReference w:type="default" r:id="rId2"/>
      <w:footerReference w:type="first" r:id="rId3"/>
      <w:type w:val="nextPage"/>
      <w:pgSz w:w="12240" w:h="15840"/>
      <w:pgMar w:left="1701" w:right="1134" w:header="0" w:top="851" w:footer="164" w:bottom="1134" w:gutter="0"/>
      <w:pgNumType w:fmt="decimal"/>
      <w:formProt w:val="false"/>
      <w:titlePg/>
      <w:textDirection w:val="lrTb"/>
      <w:docGrid w:type="default" w:linePitch="354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Nbook-Antiqua">
    <w:charset w:val="00"/>
    <w:family w:val="swiss"/>
    <w:pitch w:val="variable"/>
  </w:font>
  <w:font w:name="Tahom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  <w:fldChar w:fldCharType="begin"/>
    </w:r>
    <w:r>
      <w:rPr/>
      <w:instrText> FILENAME \p </w:instrText>
    </w:r>
    <w:r>
      <w:rPr/>
      <w:fldChar w:fldCharType="separate"/>
    </w:r>
    <w:r>
      <w:rPr/>
      <w:t>/tmp/tmp2ezveley/BM_27.Đơn xin học lại mẫu 1a (áp dụng cho sinh viên tạm nghỉ vì lý do khác).doc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6"/>
      <w:szCs w:val="26"/>
      <w:lang w:val="vi-VN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rFonts w:ascii="VNbook-Antiqua" w:hAnsi="VNbook-Antiqua" w:cs="VNbook-Antiqua"/>
      <w:b/>
      <w:sz w:val="32"/>
      <w:szCs w:val="20"/>
      <w:lang w:val="en-US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rFonts w:ascii="VNbook-Antiqua" w:hAnsi="VNbook-Antiqua" w:cs="VNbook-Antiqua"/>
      <w:b/>
      <w:sz w:val="24"/>
      <w:szCs w:val="20"/>
      <w:lang w:val="en-US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jc w:val="center"/>
    </w:pPr>
    <w:rPr>
      <w:rFonts w:ascii="VNbook-Antiqua" w:hAnsi="VNbook-Antiqua" w:cs="VNbook-Antiqua"/>
      <w:b/>
      <w:sz w:val="24"/>
      <w:szCs w:val="20"/>
      <w:lang w:val="en-US"/>
    </w:rPr>
  </w:style>
  <w:style w:type="paragraph" w:styleId="TextBody">
    <w:name w:val="Body Text"/>
    <w:basedOn w:val="Normal"/>
    <w:pPr>
      <w:jc w:val="both"/>
    </w:pPr>
    <w:rPr>
      <w:rFonts w:ascii="VNbook-Antiqua" w:hAnsi="VNbook-Antiqua" w:cs="VNbook-Antiqua"/>
      <w:sz w:val="24"/>
      <w:szCs w:val="20"/>
      <w:lang w:val="en-US"/>
    </w:rPr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2008-11-19T06:51:00Z</dcterms:created>
  <dc:creator>dhct</dc:creator>
  <dc:description/>
  <cp:keywords/>
  <dc:language>en-US</dc:language>
  <cp:lastModifiedBy>Mr Khai</cp:lastModifiedBy>
  <cp:lastPrinted>2008-01-15T15:01:00Z</cp:lastPrinted>
  <dcterms:modified xsi:type="dcterms:W3CDTF">2023-08-01T03:33:00Z</dcterms:modified>
  <cp:revision>5</cp:revision>
  <dc:subject/>
  <dc:title>Mẫu: 1a</dc:title>
</cp:coreProperties>
</file>