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CE3" w:rsidRPr="00500C95" w:rsidRDefault="005E5EF6" w:rsidP="00500C95">
      <w:pPr>
        <w:spacing w:after="0" w:line="360" w:lineRule="auto"/>
        <w:jc w:val="center"/>
        <w:rPr>
          <w:b/>
          <w:sz w:val="32"/>
          <w:szCs w:val="32"/>
        </w:rPr>
      </w:pPr>
      <w:r w:rsidRPr="00500C95">
        <w:rPr>
          <w:b/>
          <w:sz w:val="32"/>
          <w:szCs w:val="32"/>
        </w:rPr>
        <w:t>BẢN MÔ TẢ TÓM TẮ</w:t>
      </w:r>
      <w:r w:rsidR="00E234B2">
        <w:rPr>
          <w:b/>
          <w:sz w:val="32"/>
          <w:szCs w:val="32"/>
        </w:rPr>
        <w:t>T</w:t>
      </w:r>
    </w:p>
    <w:p w:rsidR="005E5EF6" w:rsidRDefault="001E3DE9" w:rsidP="00500C95">
      <w:pPr>
        <w:spacing w:after="0" w:line="360" w:lineRule="auto"/>
        <w:jc w:val="center"/>
        <w:rPr>
          <w:b/>
          <w:sz w:val="32"/>
          <w:szCs w:val="32"/>
        </w:rPr>
      </w:pP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1409700</wp:posOffset>
                </wp:positionH>
                <wp:positionV relativeFrom="paragraph">
                  <wp:posOffset>268605</wp:posOffset>
                </wp:positionV>
                <wp:extent cx="2838450" cy="1"/>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2838450" cy="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1.15pt" to="33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VgyAEAANIDAAAOAAAAZHJzL2Uyb0RvYy54bWysU8tu2zAQvBfIPxC815LdB1zBcg4O0kvR&#10;Gk3aO0ORFlGSSyxZS/77LilbDdIGCIpeCHEfszPD1eZ6dJYdFUYDvuXLRc2Z8hI64w8t/3Z/+3rN&#10;WUzCd8KCVy0/qcivt1evNkNo1Ap6sJ1CRiA+NkNoeZ9SaKoqyl45ERcQlKekBnQi0RUPVYdiIHRn&#10;q1Vdv68GwC4gSBUjRW+mJN8WfK2VTF+0jiox23LilsqJ5XzIZ7XdiOaAIvRGnmmIf2DhhPE0dIa6&#10;EUmwn2j+gHJGIkTQaSHBVaC1kapoIDXL+omau14EVbSQOTHMNsX/Bys/H/fITEdvx5kXjp7oLqEw&#10;hz6xHXhPBgKyZfZpCLGh8p3f4/kWwx6z6FGjY9qa8D3D5AgJY2Nx+TS7rMbEJAVX6zfrt+/oMSTl&#10;CnI1QeTGgDF9VOBY/mi5NT4bIBpx/BQTjaXSS0kOW88GAvlQE17OZo4Tq/KVTlZNZV+VJpU0feJX&#10;9kvtLLKjoM3oflx4WE+VuUUba+emunB4tulcm9tU2bmXNs7VZSL4NDc64wH/NjWNF6p6qr+onrRm&#10;2Q/QncobFTtocYpt5yXPm/n4Xtp//4rbXwAAAP//AwBQSwMEFAAGAAgAAAAhAGV7fqXdAAAACQEA&#10;AA8AAABkcnMvZG93bnJldi54bWxMj8FOwzAQRO9I/IO1SFwQdTA0oiFOBaicUA+EXnpz4yWOiNdR&#10;7Lbp37OIQznu7GjmTbmcfC8OOMYukIa7WQYCqQm2o1bD5vPt9hFETIas6QOhhhNGWFaXF6UpbDjS&#10;Bx7q1AoOoVgYDS6loZAyNg69ibMwIPHvK4zeJD7HVtrRHDnc91JlWS696YgbnBnw1WHzXe+9hnWN&#10;c7fwL8N6+x5Oq7nLarxZaX19NT0/gUg4pbMZfvEZHSpm2oU92Sh6DUop3pI0PKh7EGzI8wULuz9B&#10;VqX8v6D6AQAA//8DAFBLAQItABQABgAIAAAAIQC2gziS/gAAAOEBAAATAAAAAAAAAAAAAAAAAAAA&#10;AABbQ29udGVudF9UeXBlc10ueG1sUEsBAi0AFAAGAAgAAAAhADj9If/WAAAAlAEAAAsAAAAAAAAA&#10;AAAAAAAALwEAAF9yZWxzLy5yZWxzUEsBAi0AFAAGAAgAAAAhAGX0FWDIAQAA0gMAAA4AAAAAAAAA&#10;AAAAAAAALgIAAGRycy9lMm9Eb2MueG1sUEsBAi0AFAAGAAgAAAAhAGV7fqXdAAAACQEAAA8AAAAA&#10;AAAAAAAAAAAAIgQAAGRycy9kb3ducmV2LnhtbFBLBQYAAAAABAAEAPMAAAAsBQAAAAA=&#10;" strokecolor="black [3040]" strokeweight="1.5pt"/>
            </w:pict>
          </mc:Fallback>
        </mc:AlternateContent>
      </w:r>
      <w:r w:rsidR="005E5EF6" w:rsidRPr="00500C95">
        <w:rPr>
          <w:b/>
          <w:sz w:val="32"/>
          <w:szCs w:val="32"/>
        </w:rPr>
        <w:t xml:space="preserve">ĐỀ </w:t>
      </w:r>
      <w:r w:rsidR="00500C95" w:rsidRPr="00500C95">
        <w:rPr>
          <w:b/>
          <w:sz w:val="32"/>
          <w:szCs w:val="32"/>
        </w:rPr>
        <w:t>TÀI KHOA HỌC CÔNG NGHỆ NĂM 2012</w:t>
      </w:r>
    </w:p>
    <w:p w:rsidR="001E3DE9" w:rsidRPr="001E3DE9" w:rsidRDefault="001E3DE9" w:rsidP="00500C95">
      <w:pPr>
        <w:spacing w:after="0" w:line="360" w:lineRule="auto"/>
        <w:jc w:val="center"/>
        <w:rPr>
          <w:b/>
          <w:sz w:val="20"/>
          <w:szCs w:val="32"/>
        </w:rPr>
      </w:pPr>
    </w:p>
    <w:p w:rsidR="00500C95" w:rsidRDefault="00094817" w:rsidP="00094817">
      <w:pPr>
        <w:pStyle w:val="ListParagraph"/>
        <w:numPr>
          <w:ilvl w:val="0"/>
          <w:numId w:val="1"/>
        </w:numPr>
        <w:spacing w:after="0" w:line="360" w:lineRule="auto"/>
        <w:rPr>
          <w:rFonts w:eastAsiaTheme="majorEastAsia" w:cs="Times New Roman"/>
          <w:sz w:val="28"/>
          <w:szCs w:val="28"/>
        </w:rPr>
      </w:pPr>
      <w:r w:rsidRPr="003A5806">
        <w:rPr>
          <w:rFonts w:eastAsiaTheme="majorEastAsia" w:cs="Times New Roman"/>
          <w:b/>
          <w:sz w:val="28"/>
          <w:szCs w:val="28"/>
          <w:u w:val="single"/>
        </w:rPr>
        <w:t>Tên đề tài:</w:t>
      </w:r>
      <w:r w:rsidRPr="0050512A">
        <w:rPr>
          <w:rFonts w:eastAsiaTheme="majorEastAsia" w:cs="Times New Roman"/>
          <w:sz w:val="28"/>
          <w:szCs w:val="28"/>
        </w:rPr>
        <w:t xml:space="preserve"> “ Xây dựng chương trình quản lý đồng hồ nước”</w:t>
      </w:r>
    </w:p>
    <w:p w:rsidR="00F575AB" w:rsidRDefault="006C4960" w:rsidP="00DF676F">
      <w:pPr>
        <w:pStyle w:val="ListParagraph"/>
        <w:spacing w:after="0" w:line="360" w:lineRule="auto"/>
        <w:ind w:left="1080"/>
        <w:rPr>
          <w:rFonts w:eastAsiaTheme="majorEastAsia" w:cs="Times New Roman"/>
          <w:sz w:val="26"/>
          <w:szCs w:val="26"/>
        </w:rPr>
      </w:pPr>
      <w:r>
        <w:rPr>
          <w:rFonts w:eastAsiaTheme="majorEastAsia" w:cs="Times New Roman"/>
          <w:sz w:val="26"/>
          <w:szCs w:val="26"/>
        </w:rPr>
        <w:t>Tác giả: Lê Tấn Đạt</w:t>
      </w:r>
    </w:p>
    <w:p w:rsidR="006C4960" w:rsidRDefault="006C4960" w:rsidP="006C4960">
      <w:pPr>
        <w:pStyle w:val="ListParagraph"/>
        <w:spacing w:after="0" w:line="360" w:lineRule="auto"/>
        <w:ind w:left="1080"/>
        <w:rPr>
          <w:rFonts w:eastAsiaTheme="majorEastAsia" w:cs="Times New Roman"/>
          <w:sz w:val="26"/>
          <w:szCs w:val="26"/>
        </w:rPr>
      </w:pPr>
      <w:r>
        <w:rPr>
          <w:rFonts w:eastAsiaTheme="majorEastAsia" w:cs="Times New Roman"/>
          <w:sz w:val="26"/>
          <w:szCs w:val="26"/>
        </w:rPr>
        <w:t>Đơn vị công tác: Phòng kỹ thuật công nghệ - Công ty TNHH MTV cấp nước Tân Hòa</w:t>
      </w:r>
      <w:r w:rsidR="00860D51">
        <w:rPr>
          <w:rFonts w:eastAsiaTheme="majorEastAsia" w:cs="Times New Roman"/>
          <w:sz w:val="26"/>
          <w:szCs w:val="26"/>
        </w:rPr>
        <w:t>.</w:t>
      </w:r>
    </w:p>
    <w:p w:rsidR="006C4960" w:rsidRDefault="006C4960" w:rsidP="006C4960">
      <w:pPr>
        <w:pStyle w:val="ListParagraph"/>
        <w:spacing w:after="0" w:line="360" w:lineRule="auto"/>
        <w:ind w:left="1080"/>
        <w:rPr>
          <w:rFonts w:eastAsiaTheme="majorEastAsia" w:cs="Times New Roman"/>
          <w:sz w:val="26"/>
          <w:szCs w:val="26"/>
        </w:rPr>
      </w:pPr>
      <w:r>
        <w:rPr>
          <w:rFonts w:eastAsiaTheme="majorEastAsia" w:cs="Times New Roman"/>
          <w:sz w:val="26"/>
          <w:szCs w:val="26"/>
        </w:rPr>
        <w:t>Địa chỉ: 95 Phạm Hữu Chí, Phường 12, Quận 5</w:t>
      </w:r>
    </w:p>
    <w:p w:rsidR="006C4960" w:rsidRDefault="006C4960" w:rsidP="006C4960">
      <w:pPr>
        <w:pStyle w:val="ListParagraph"/>
        <w:spacing w:after="0" w:line="360" w:lineRule="auto"/>
        <w:ind w:left="1080"/>
        <w:rPr>
          <w:rFonts w:eastAsiaTheme="majorEastAsia" w:cs="Times New Roman"/>
          <w:sz w:val="26"/>
          <w:szCs w:val="26"/>
        </w:rPr>
      </w:pPr>
      <w:r>
        <w:rPr>
          <w:rFonts w:eastAsiaTheme="majorEastAsia" w:cs="Times New Roman"/>
          <w:sz w:val="26"/>
          <w:szCs w:val="26"/>
        </w:rPr>
        <w:t>Điện thoại :  08.39557757 – 0909</w:t>
      </w:r>
      <w:r w:rsidR="002F1625">
        <w:rPr>
          <w:rFonts w:eastAsiaTheme="majorEastAsia" w:cs="Times New Roman"/>
          <w:sz w:val="26"/>
          <w:szCs w:val="26"/>
        </w:rPr>
        <w:t>9</w:t>
      </w:r>
      <w:r>
        <w:rPr>
          <w:rFonts w:eastAsiaTheme="majorEastAsia" w:cs="Times New Roman"/>
          <w:sz w:val="26"/>
          <w:szCs w:val="26"/>
        </w:rPr>
        <w:t>33397</w:t>
      </w:r>
    </w:p>
    <w:p w:rsidR="006C4960" w:rsidRPr="006C4960" w:rsidRDefault="006C4960" w:rsidP="00055016">
      <w:pPr>
        <w:pStyle w:val="ListParagraph"/>
        <w:tabs>
          <w:tab w:val="left" w:pos="5529"/>
        </w:tabs>
        <w:spacing w:after="0" w:line="360" w:lineRule="auto"/>
        <w:ind w:left="1080"/>
        <w:rPr>
          <w:rFonts w:eastAsiaTheme="majorEastAsia" w:cs="Times New Roman"/>
          <w:sz w:val="26"/>
          <w:szCs w:val="26"/>
        </w:rPr>
      </w:pPr>
      <w:r>
        <w:rPr>
          <w:rFonts w:eastAsiaTheme="majorEastAsia" w:cs="Times New Roman"/>
          <w:sz w:val="26"/>
          <w:szCs w:val="26"/>
        </w:rPr>
        <w:t xml:space="preserve">Email: </w:t>
      </w:r>
      <w:hyperlink r:id="rId9" w:history="1">
        <w:r w:rsidR="00055016" w:rsidRPr="00F91EA7">
          <w:rPr>
            <w:rStyle w:val="Hyperlink"/>
            <w:rFonts w:eastAsiaTheme="majorEastAsia" w:cs="Times New Roman"/>
            <w:sz w:val="26"/>
            <w:szCs w:val="26"/>
          </w:rPr>
          <w:t>tandatgocong@gmail.com</w:t>
        </w:r>
      </w:hyperlink>
      <w:r w:rsidR="00055016">
        <w:rPr>
          <w:rFonts w:eastAsiaTheme="majorEastAsia" w:cs="Times New Roman"/>
          <w:sz w:val="26"/>
          <w:szCs w:val="26"/>
        </w:rPr>
        <w:tab/>
      </w:r>
    </w:p>
    <w:p w:rsidR="00094817" w:rsidRPr="003A5806" w:rsidRDefault="00094817" w:rsidP="00094817">
      <w:pPr>
        <w:pStyle w:val="ListParagraph"/>
        <w:numPr>
          <w:ilvl w:val="0"/>
          <w:numId w:val="1"/>
        </w:numPr>
        <w:spacing w:after="0" w:line="360" w:lineRule="auto"/>
        <w:rPr>
          <w:rFonts w:eastAsiaTheme="majorEastAsia" w:cs="Times New Roman"/>
          <w:b/>
          <w:sz w:val="28"/>
          <w:szCs w:val="28"/>
          <w:u w:val="single"/>
        </w:rPr>
      </w:pPr>
      <w:r w:rsidRPr="003A5806">
        <w:rPr>
          <w:rFonts w:eastAsiaTheme="majorEastAsia" w:cs="Times New Roman"/>
          <w:b/>
          <w:sz w:val="28"/>
          <w:szCs w:val="28"/>
          <w:u w:val="single"/>
        </w:rPr>
        <w:t>Giới thiệu và lý do đề xuất đề tài</w:t>
      </w:r>
    </w:p>
    <w:p w:rsidR="001A043B" w:rsidRDefault="005732F0" w:rsidP="007871DA">
      <w:pPr>
        <w:spacing w:after="0" w:line="360" w:lineRule="auto"/>
        <w:ind w:left="720" w:firstLine="720"/>
        <w:jc w:val="both"/>
        <w:rPr>
          <w:rFonts w:eastAsiaTheme="majorEastAsia" w:cs="Times New Roman"/>
          <w:sz w:val="26"/>
          <w:szCs w:val="26"/>
        </w:rPr>
      </w:pPr>
      <w:r w:rsidRPr="007871DA">
        <w:rPr>
          <w:rFonts w:eastAsiaTheme="majorEastAsia" w:cs="Times New Roman"/>
          <w:sz w:val="26"/>
          <w:szCs w:val="26"/>
        </w:rPr>
        <w:t>Ngày nay công nghệ thông tin đã trở nên hết sức</w:t>
      </w:r>
      <w:r w:rsidR="007871DA">
        <w:rPr>
          <w:rFonts w:eastAsiaTheme="majorEastAsia" w:cs="Times New Roman"/>
          <w:sz w:val="26"/>
          <w:szCs w:val="26"/>
        </w:rPr>
        <w:t xml:space="preserve"> quen thuộc đối với mọi người và cũng là một phần  không thể thiếu trong cuộc sống hiện tại, bên cạnh đó công nghệ thông tin đã trở thành một công cụ hổ trợ đắc lực trong công tác quản lý công việc sản xuất kinh doanh của doanh nghiệp. </w:t>
      </w:r>
    </w:p>
    <w:p w:rsidR="001A043B" w:rsidRDefault="001A043B" w:rsidP="007871DA">
      <w:pPr>
        <w:spacing w:after="0" w:line="360" w:lineRule="auto"/>
        <w:ind w:left="720" w:firstLine="720"/>
        <w:jc w:val="both"/>
        <w:rPr>
          <w:rFonts w:eastAsiaTheme="majorEastAsia" w:cs="Times New Roman"/>
          <w:sz w:val="26"/>
          <w:szCs w:val="26"/>
        </w:rPr>
      </w:pPr>
      <w:r>
        <w:rPr>
          <w:rFonts w:eastAsiaTheme="majorEastAsia" w:cs="Times New Roman"/>
          <w:sz w:val="26"/>
          <w:szCs w:val="26"/>
        </w:rPr>
        <w:t>Thực tế hiện nay công tác quản lý Đồng hồ nước của khách hàng tại đơn vị bằng thủ công, sổ sách nên rất khó khăn và bộc lộ nhiều hạn chế trong công tác thu thập số liệu, báo cáo thống kê,…</w:t>
      </w:r>
    </w:p>
    <w:p w:rsidR="007871DA" w:rsidRDefault="001A043B" w:rsidP="007871DA">
      <w:pPr>
        <w:spacing w:after="0" w:line="360" w:lineRule="auto"/>
        <w:ind w:left="720" w:firstLine="720"/>
        <w:jc w:val="both"/>
        <w:rPr>
          <w:rFonts w:eastAsiaTheme="majorEastAsia" w:cs="Times New Roman"/>
          <w:sz w:val="26"/>
          <w:szCs w:val="26"/>
        </w:rPr>
      </w:pPr>
      <w:r>
        <w:rPr>
          <w:rFonts w:eastAsiaTheme="majorEastAsia" w:cs="Times New Roman"/>
          <w:sz w:val="26"/>
          <w:szCs w:val="26"/>
        </w:rPr>
        <w:t>Đồng thời</w:t>
      </w:r>
      <w:r w:rsidR="007871DA">
        <w:rPr>
          <w:rFonts w:eastAsiaTheme="majorEastAsia" w:cs="Times New Roman"/>
          <w:sz w:val="26"/>
          <w:szCs w:val="26"/>
        </w:rPr>
        <w:t xml:space="preserve"> từng bước đưa công nghệ thông tin vào công tác quản lý tại đơn vị và thực hiện một trong những công tác giảm nước thất thoát thất thu năm 2011 và kế hoạch trong năm 2012</w:t>
      </w:r>
      <w:r w:rsidR="00DC6C4B">
        <w:rPr>
          <w:rFonts w:eastAsiaTheme="majorEastAsia" w:cs="Times New Roman"/>
          <w:sz w:val="26"/>
          <w:szCs w:val="26"/>
        </w:rPr>
        <w:t xml:space="preserve"> của Tổng công ty cấp nước Sài Gòn</w:t>
      </w:r>
      <w:r>
        <w:rPr>
          <w:rFonts w:eastAsiaTheme="majorEastAsia" w:cs="Times New Roman"/>
          <w:sz w:val="26"/>
          <w:szCs w:val="26"/>
        </w:rPr>
        <w:t>.</w:t>
      </w:r>
    </w:p>
    <w:p w:rsidR="001A73DF" w:rsidRDefault="001A73DF" w:rsidP="007871DA">
      <w:pPr>
        <w:spacing w:after="0" w:line="360" w:lineRule="auto"/>
        <w:ind w:left="720" w:firstLine="720"/>
        <w:jc w:val="both"/>
        <w:rPr>
          <w:rFonts w:eastAsiaTheme="majorEastAsia" w:cs="Times New Roman"/>
          <w:sz w:val="26"/>
          <w:szCs w:val="26"/>
        </w:rPr>
      </w:pPr>
      <w:r>
        <w:rPr>
          <w:rFonts w:eastAsiaTheme="majorEastAsia" w:cs="Times New Roman"/>
          <w:sz w:val="26"/>
          <w:szCs w:val="26"/>
        </w:rPr>
        <w:t>Từ những lý do trên</w:t>
      </w:r>
      <w:r w:rsidR="00C00E38">
        <w:rPr>
          <w:rFonts w:eastAsiaTheme="majorEastAsia" w:cs="Times New Roman"/>
          <w:sz w:val="26"/>
          <w:szCs w:val="26"/>
        </w:rPr>
        <w:t>, việc xây dựng cơ sở dữ liệu và chương trình quản lý đồng hồ nước là hết sức cần thiết để đáp công tác quản lý,</w:t>
      </w:r>
      <w:r w:rsidR="001B3F34">
        <w:rPr>
          <w:rFonts w:eastAsiaTheme="majorEastAsia" w:cs="Times New Roman"/>
          <w:sz w:val="26"/>
          <w:szCs w:val="26"/>
        </w:rPr>
        <w:t xml:space="preserve"> giảm thiểu công việc thủ công,</w:t>
      </w:r>
      <w:r w:rsidR="00C00E38">
        <w:rPr>
          <w:rFonts w:eastAsiaTheme="majorEastAsia" w:cs="Times New Roman"/>
          <w:sz w:val="26"/>
          <w:szCs w:val="26"/>
        </w:rPr>
        <w:t xml:space="preserve"> kiểm soát chặ</w:t>
      </w:r>
      <w:r w:rsidR="00A8081D">
        <w:rPr>
          <w:rFonts w:eastAsiaTheme="majorEastAsia" w:cs="Times New Roman"/>
          <w:sz w:val="26"/>
          <w:szCs w:val="26"/>
        </w:rPr>
        <w:t>t chẽ đồng hồ nước khách hàng :</w:t>
      </w:r>
    </w:p>
    <w:p w:rsidR="00A8081D"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Theo dõi, kiểm tra và thay thế kịp thời các đồng hổ nước đã quá niên hạn sử dụng.</w:t>
      </w:r>
    </w:p>
    <w:p w:rsidR="00A8081D"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Kiểm soát c</w:t>
      </w:r>
      <w:r w:rsidR="00A8081D">
        <w:rPr>
          <w:rFonts w:eastAsiaTheme="majorEastAsia" w:cs="Times New Roman"/>
          <w:sz w:val="26"/>
          <w:szCs w:val="26"/>
        </w:rPr>
        <w:t>ông tác biên đọc chỉ số nước</w:t>
      </w:r>
      <w:r>
        <w:rPr>
          <w:rFonts w:eastAsiaTheme="majorEastAsia" w:cs="Times New Roman"/>
          <w:sz w:val="26"/>
          <w:szCs w:val="26"/>
        </w:rPr>
        <w:t>.</w:t>
      </w:r>
    </w:p>
    <w:p w:rsidR="005208C9"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Báo cáo thông kê số lượng, sản lượng đồng hồ nước</w:t>
      </w:r>
    </w:p>
    <w:p w:rsidR="005208C9" w:rsidRPr="00A8081D"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w:t>
      </w:r>
    </w:p>
    <w:p w:rsidR="007871DA" w:rsidRPr="007871DA" w:rsidRDefault="007871DA" w:rsidP="007871DA">
      <w:pPr>
        <w:spacing w:after="0" w:line="360" w:lineRule="auto"/>
        <w:ind w:left="709"/>
        <w:rPr>
          <w:rFonts w:eastAsiaTheme="majorEastAsia" w:cs="Times New Roman"/>
          <w:sz w:val="28"/>
          <w:szCs w:val="28"/>
        </w:rPr>
      </w:pPr>
      <w:r>
        <w:rPr>
          <w:rFonts w:eastAsiaTheme="majorEastAsia" w:cs="Times New Roman"/>
          <w:sz w:val="28"/>
          <w:szCs w:val="28"/>
        </w:rPr>
        <w:tab/>
      </w:r>
    </w:p>
    <w:p w:rsidR="00094817" w:rsidRPr="003A5806" w:rsidRDefault="00094817" w:rsidP="00094817">
      <w:pPr>
        <w:pStyle w:val="ListParagraph"/>
        <w:numPr>
          <w:ilvl w:val="0"/>
          <w:numId w:val="1"/>
        </w:numPr>
        <w:spacing w:after="0" w:line="360" w:lineRule="auto"/>
        <w:rPr>
          <w:rFonts w:eastAsiaTheme="majorEastAsia" w:cs="Times New Roman"/>
          <w:b/>
          <w:sz w:val="28"/>
          <w:szCs w:val="28"/>
          <w:u w:val="single"/>
        </w:rPr>
      </w:pPr>
      <w:r w:rsidRPr="003A5806">
        <w:rPr>
          <w:rFonts w:eastAsiaTheme="majorEastAsia" w:cs="Times New Roman"/>
          <w:b/>
          <w:sz w:val="28"/>
          <w:szCs w:val="28"/>
          <w:u w:val="single"/>
        </w:rPr>
        <w:lastRenderedPageBreak/>
        <w:t>Mô tả tóm tắc nội dung đề tài</w:t>
      </w:r>
    </w:p>
    <w:p w:rsidR="00F575AB" w:rsidRDefault="008C1541" w:rsidP="00286EFC">
      <w:pPr>
        <w:pStyle w:val="ListParagraph"/>
        <w:spacing w:after="0" w:line="360" w:lineRule="auto"/>
        <w:ind w:firstLine="480"/>
        <w:jc w:val="both"/>
        <w:rPr>
          <w:rFonts w:eastAsiaTheme="majorEastAsia" w:cs="Times New Roman"/>
          <w:sz w:val="26"/>
          <w:szCs w:val="26"/>
        </w:rPr>
      </w:pPr>
      <w:r>
        <w:rPr>
          <w:rFonts w:eastAsiaTheme="majorEastAsia" w:cs="Times New Roman"/>
          <w:sz w:val="26"/>
          <w:szCs w:val="26"/>
        </w:rPr>
        <w:t>Chương trình được xây dựng dựa trên cơ sở dữ liệu đồng hồ nước trên địa bàn Quận Tân Bình và Tân Phú. Chương trình triển khai trên 2 ứng dụng Web Application</w:t>
      </w:r>
      <w:r w:rsidR="00BE5868">
        <w:rPr>
          <w:rFonts w:eastAsiaTheme="majorEastAsia" w:cs="Times New Roman"/>
          <w:sz w:val="26"/>
          <w:szCs w:val="26"/>
        </w:rPr>
        <w:t xml:space="preserve"> </w:t>
      </w:r>
      <w:r w:rsidR="00BE5868">
        <w:rPr>
          <w:sz w:val="26"/>
          <w:szCs w:val="26"/>
        </w:rPr>
        <w:t>(</w:t>
      </w:r>
      <w:hyperlink r:id="rId10" w:history="1">
        <w:r w:rsidR="00BE5868" w:rsidRPr="00C35420">
          <w:rPr>
            <w:rStyle w:val="Hyperlink"/>
          </w:rPr>
          <w:t>http://office.capnuoctanhoa.com.vn:909/</w:t>
        </w:r>
      </w:hyperlink>
      <w:r w:rsidR="00BE5868">
        <w:rPr>
          <w:sz w:val="26"/>
          <w:szCs w:val="26"/>
        </w:rPr>
        <w:t>)</w:t>
      </w:r>
      <w:r>
        <w:rPr>
          <w:rFonts w:eastAsiaTheme="majorEastAsia" w:cs="Times New Roman"/>
          <w:sz w:val="26"/>
          <w:szCs w:val="26"/>
        </w:rPr>
        <w:t xml:space="preserve"> và Window </w:t>
      </w:r>
      <w:r w:rsidR="00BE5868">
        <w:rPr>
          <w:rFonts w:eastAsiaTheme="majorEastAsia" w:cs="Times New Roman"/>
          <w:sz w:val="26"/>
          <w:szCs w:val="26"/>
        </w:rPr>
        <w:t>Application</w:t>
      </w:r>
      <w:r w:rsidR="006B5566">
        <w:rPr>
          <w:rFonts w:eastAsiaTheme="majorEastAsia" w:cs="Times New Roman"/>
          <w:sz w:val="26"/>
          <w:szCs w:val="26"/>
        </w:rPr>
        <w:t xml:space="preserve"> </w:t>
      </w:r>
      <w:r w:rsidR="001E0DCC">
        <w:rPr>
          <w:rFonts w:eastAsiaTheme="majorEastAsia" w:cs="Times New Roman"/>
          <w:sz w:val="26"/>
          <w:szCs w:val="26"/>
        </w:rPr>
        <w:t>phục vụ 3 phòng ban đội</w:t>
      </w:r>
      <w:r w:rsidR="00196DB2">
        <w:rPr>
          <w:rFonts w:eastAsiaTheme="majorEastAsia" w:cs="Times New Roman"/>
          <w:sz w:val="26"/>
          <w:szCs w:val="26"/>
        </w:rPr>
        <w:t xml:space="preserve"> tại đơn vị</w:t>
      </w:r>
    </w:p>
    <w:p w:rsidR="00196DB2" w:rsidRDefault="00D341EF" w:rsidP="00196DB2">
      <w:pPr>
        <w:pStyle w:val="ListParagraph"/>
        <w:numPr>
          <w:ilvl w:val="0"/>
          <w:numId w:val="5"/>
        </w:numPr>
        <w:spacing w:after="0" w:line="360" w:lineRule="auto"/>
        <w:ind w:left="1560"/>
        <w:jc w:val="both"/>
        <w:rPr>
          <w:rFonts w:eastAsiaTheme="majorEastAsia" w:cs="Times New Roman"/>
          <w:sz w:val="26"/>
          <w:szCs w:val="26"/>
        </w:rPr>
      </w:pPr>
      <w:r>
        <w:rPr>
          <w:rFonts w:eastAsiaTheme="majorEastAsia" w:cs="Times New Roman"/>
          <w:sz w:val="26"/>
          <w:szCs w:val="26"/>
        </w:rPr>
        <w:t>Ban Giám Đốc</w:t>
      </w:r>
      <w:r w:rsidR="00A4782A">
        <w:rPr>
          <w:rFonts w:eastAsiaTheme="majorEastAsia" w:cs="Times New Roman"/>
          <w:sz w:val="26"/>
          <w:szCs w:val="26"/>
        </w:rPr>
        <w:t xml:space="preserve"> (Web Application)</w:t>
      </w:r>
    </w:p>
    <w:p w:rsidR="00A4782A" w:rsidRDefault="00A4782A" w:rsidP="00A4782A">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Quản lý theo dõi đồng hồ nước</w:t>
      </w:r>
      <w:r w:rsidR="00D91F40">
        <w:rPr>
          <w:rFonts w:eastAsiaTheme="majorEastAsia" w:cs="Times New Roman"/>
          <w:sz w:val="26"/>
          <w:szCs w:val="26"/>
        </w:rPr>
        <w:t xml:space="preserve"> bao gồm : thố</w:t>
      </w:r>
      <w:r w:rsidR="00036B30">
        <w:rPr>
          <w:rFonts w:eastAsiaTheme="majorEastAsia" w:cs="Times New Roman"/>
          <w:sz w:val="26"/>
          <w:szCs w:val="26"/>
        </w:rPr>
        <w:t xml:space="preserve">ng kê ĐHN; tình hình thay và báo thay ĐHN; </w:t>
      </w:r>
      <w:r w:rsidR="00D91F40">
        <w:rPr>
          <w:rFonts w:eastAsiaTheme="majorEastAsia" w:cs="Times New Roman"/>
          <w:sz w:val="26"/>
          <w:szCs w:val="26"/>
        </w:rPr>
        <w:t xml:space="preserve"> theo dõi so sánh</w:t>
      </w:r>
      <w:r w:rsidR="00036B30">
        <w:rPr>
          <w:rFonts w:eastAsiaTheme="majorEastAsia" w:cs="Times New Roman"/>
          <w:sz w:val="26"/>
          <w:szCs w:val="26"/>
        </w:rPr>
        <w:t xml:space="preserve"> sản lượng, khách hàng tiêu thụ thấp, kết quả biên đọc chỉ số, phân tích code đọc số.</w:t>
      </w:r>
    </w:p>
    <w:p w:rsidR="00036B30" w:rsidRDefault="00036B30" w:rsidP="00A4782A">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Biểu đồ báo cáo: biến động ĐHN; theo dõi so sánh sản lượng và doanh thu theo từ</w:t>
      </w:r>
      <w:r w:rsidR="001B66FB">
        <w:rPr>
          <w:rFonts w:eastAsiaTheme="majorEastAsia" w:cs="Times New Roman"/>
          <w:sz w:val="26"/>
          <w:szCs w:val="26"/>
        </w:rPr>
        <w:t>ng năm, so sánh với các năm.</w:t>
      </w:r>
    </w:p>
    <w:p w:rsidR="00D341EF" w:rsidRDefault="00D341EF" w:rsidP="00196DB2">
      <w:pPr>
        <w:pStyle w:val="ListParagraph"/>
        <w:numPr>
          <w:ilvl w:val="0"/>
          <w:numId w:val="5"/>
        </w:numPr>
        <w:spacing w:after="0" w:line="360" w:lineRule="auto"/>
        <w:ind w:left="1560"/>
        <w:jc w:val="both"/>
        <w:rPr>
          <w:rFonts w:eastAsiaTheme="majorEastAsia" w:cs="Times New Roman"/>
          <w:sz w:val="26"/>
          <w:szCs w:val="26"/>
        </w:rPr>
      </w:pPr>
      <w:r>
        <w:rPr>
          <w:rFonts w:eastAsiaTheme="majorEastAsia" w:cs="Times New Roman"/>
          <w:sz w:val="26"/>
          <w:szCs w:val="26"/>
        </w:rPr>
        <w:t>Đội Quản Lý Đồng Hồ Nước</w:t>
      </w:r>
      <w:r w:rsidR="006444B5">
        <w:rPr>
          <w:rFonts w:eastAsiaTheme="majorEastAsia" w:cs="Times New Roman"/>
          <w:sz w:val="26"/>
          <w:szCs w:val="26"/>
        </w:rPr>
        <w:t xml:space="preserve"> (Window Application)</w:t>
      </w:r>
    </w:p>
    <w:p w:rsidR="00057539" w:rsidRDefault="00057539"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Cập nhật thông tin ĐHN</w:t>
      </w:r>
      <w:r w:rsidR="00C71DF5">
        <w:rPr>
          <w:rFonts w:eastAsiaTheme="majorEastAsia" w:cs="Times New Roman"/>
          <w:sz w:val="26"/>
          <w:szCs w:val="26"/>
        </w:rPr>
        <w:t xml:space="preserve"> </w:t>
      </w:r>
      <w:r>
        <w:rPr>
          <w:rFonts w:eastAsiaTheme="majorEastAsia" w:cs="Times New Roman"/>
          <w:sz w:val="26"/>
          <w:szCs w:val="26"/>
        </w:rPr>
        <w:t>(hiệu, cỡ, cấp, số thân,</w:t>
      </w:r>
      <w:r w:rsidR="00C71DF5">
        <w:rPr>
          <w:rFonts w:eastAsiaTheme="majorEastAsia" w:cs="Times New Roman"/>
          <w:sz w:val="26"/>
          <w:szCs w:val="26"/>
        </w:rPr>
        <w:t xml:space="preserve"> giá biểu, định mức,</w:t>
      </w:r>
      <w:r>
        <w:rPr>
          <w:rFonts w:eastAsiaTheme="majorEastAsia" w:cs="Times New Roman"/>
          <w:sz w:val="26"/>
          <w:szCs w:val="26"/>
        </w:rPr>
        <w:t>…), cắt hủy danh bộ.</w:t>
      </w:r>
    </w:p>
    <w:p w:rsidR="00057539" w:rsidRDefault="00C71DF5"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Lập bảng kê báo thay ĐHN</w:t>
      </w:r>
      <w:r w:rsidR="001E6B00">
        <w:rPr>
          <w:rFonts w:eastAsiaTheme="majorEastAsia" w:cs="Times New Roman"/>
          <w:sz w:val="26"/>
          <w:szCs w:val="26"/>
        </w:rPr>
        <w:t xml:space="preserve"> định kỳ theo niên hạn sử dụng và theo yêu cầu quản lý.</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Điều chỉnh cập nhât phiên lộ trình đọc số.</w:t>
      </w:r>
    </w:p>
    <w:p w:rsidR="001E6B00" w:rsidRDefault="001E6B00"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In bảng chép tiêu thụ nước và sổ đọc số.</w:t>
      </w:r>
    </w:p>
    <w:p w:rsidR="001E6B00" w:rsidRDefault="001E6B00"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 xml:space="preserve">Lập danh sách </w:t>
      </w:r>
      <w:r w:rsidR="003D6DCE">
        <w:rPr>
          <w:rFonts w:eastAsiaTheme="majorEastAsia" w:cs="Times New Roman"/>
          <w:sz w:val="26"/>
          <w:szCs w:val="26"/>
        </w:rPr>
        <w:t>và phiếu yêu cầu kiểm tra chỉ số nước khách hàng.</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Thống kê số liệu ĐHN trên mạng và dự trù ĐHN thay định kỳ.</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Theo dõi sản lượng và số lượng ĐHN theo từng kỳ và đợt đọc số.</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Thống kê khách hàng tiêu thụ thấp và theo đối tượng sử dụng nước.</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Theo dõi phân tích code đọc số</w:t>
      </w:r>
      <w:r w:rsidR="00F766B1">
        <w:rPr>
          <w:rFonts w:eastAsiaTheme="majorEastAsia" w:cs="Times New Roman"/>
          <w:sz w:val="26"/>
          <w:szCs w:val="26"/>
        </w:rPr>
        <w:t xml:space="preserve"> từng kỳ và đợt đọc số.</w:t>
      </w:r>
    </w:p>
    <w:p w:rsidR="00D341EF" w:rsidRDefault="008D32F5" w:rsidP="00196DB2">
      <w:pPr>
        <w:pStyle w:val="ListParagraph"/>
        <w:numPr>
          <w:ilvl w:val="0"/>
          <w:numId w:val="5"/>
        </w:numPr>
        <w:spacing w:after="0" w:line="360" w:lineRule="auto"/>
        <w:ind w:left="1560"/>
        <w:jc w:val="both"/>
        <w:rPr>
          <w:rFonts w:eastAsiaTheme="majorEastAsia" w:cs="Times New Roman"/>
          <w:sz w:val="26"/>
          <w:szCs w:val="26"/>
        </w:rPr>
      </w:pPr>
      <w:r>
        <w:rPr>
          <w:rFonts w:eastAsiaTheme="majorEastAsia" w:cs="Times New Roman"/>
          <w:sz w:val="26"/>
          <w:szCs w:val="26"/>
        </w:rPr>
        <w:t>Đội Thi Công Tu Bổ</w:t>
      </w:r>
      <w:r w:rsidR="00F51849">
        <w:rPr>
          <w:rFonts w:eastAsiaTheme="majorEastAsia" w:cs="Times New Roman"/>
          <w:sz w:val="26"/>
          <w:szCs w:val="26"/>
        </w:rPr>
        <w:t xml:space="preserve"> </w:t>
      </w:r>
      <w:r w:rsidR="008542DD">
        <w:rPr>
          <w:rFonts w:eastAsiaTheme="majorEastAsia" w:cs="Times New Roman"/>
          <w:sz w:val="26"/>
          <w:szCs w:val="26"/>
        </w:rPr>
        <w:t>(Window Application)</w:t>
      </w:r>
    </w:p>
    <w:p w:rsidR="00D00D0E" w:rsidRDefault="00D00D0E" w:rsidP="00D00D0E">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Cập nhật hoàn công thay đồng hồ nước</w:t>
      </w:r>
    </w:p>
    <w:p w:rsidR="00D00D0E" w:rsidRDefault="00D00D0E" w:rsidP="00D00D0E">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In phiếu thi công theo mẫu công ty và danh sách hoàn công thay đồng hồ nước</w:t>
      </w:r>
    </w:p>
    <w:p w:rsidR="00D00D0E" w:rsidRDefault="00D00D0E" w:rsidP="00D00D0E">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Tra cứu thông tin thay đồng hồ nước</w:t>
      </w:r>
    </w:p>
    <w:p w:rsidR="00196DB2" w:rsidRDefault="00D00D0E" w:rsidP="008C1541">
      <w:pPr>
        <w:pStyle w:val="ListParagraph"/>
        <w:spacing w:after="0" w:line="360" w:lineRule="auto"/>
        <w:jc w:val="both"/>
        <w:rPr>
          <w:rFonts w:eastAsiaTheme="majorEastAsia" w:cs="Times New Roman"/>
          <w:sz w:val="26"/>
          <w:szCs w:val="26"/>
        </w:rPr>
      </w:pPr>
      <w:r>
        <w:rPr>
          <w:rFonts w:eastAsiaTheme="majorEastAsia" w:cs="Times New Roman"/>
          <w:sz w:val="26"/>
          <w:szCs w:val="26"/>
        </w:rPr>
        <w:t>Chương trình quản lý hoàn chỉnh dữ liệu đồng hồ nước và đảm báo đáp ứng công tác quản lý tại đơn vị và các đơn vị khác khi có yêu cầu.</w:t>
      </w:r>
    </w:p>
    <w:p w:rsidR="00094817" w:rsidRDefault="00094817" w:rsidP="00094817">
      <w:pPr>
        <w:pStyle w:val="ListParagraph"/>
        <w:numPr>
          <w:ilvl w:val="0"/>
          <w:numId w:val="1"/>
        </w:numPr>
        <w:spacing w:after="0" w:line="360" w:lineRule="auto"/>
        <w:rPr>
          <w:rFonts w:eastAsiaTheme="majorEastAsia" w:cs="Times New Roman"/>
          <w:b/>
          <w:sz w:val="28"/>
          <w:szCs w:val="28"/>
          <w:u w:val="single"/>
        </w:rPr>
      </w:pPr>
      <w:r w:rsidRPr="003A5806">
        <w:rPr>
          <w:rFonts w:eastAsiaTheme="majorEastAsia" w:cs="Times New Roman"/>
          <w:b/>
          <w:sz w:val="28"/>
          <w:szCs w:val="28"/>
          <w:u w:val="single"/>
        </w:rPr>
        <w:lastRenderedPageBreak/>
        <w:t>Giới thiệu phần mềm “Quản lý đồng hồ nước”</w:t>
      </w:r>
    </w:p>
    <w:p w:rsidR="00A90456" w:rsidRDefault="000438F2" w:rsidP="00286EFC">
      <w:pPr>
        <w:pStyle w:val="ListParagraph"/>
        <w:spacing w:after="0" w:line="360" w:lineRule="auto"/>
        <w:ind w:firstLine="480"/>
        <w:jc w:val="both"/>
        <w:rPr>
          <w:rFonts w:eastAsiaTheme="majorEastAsia" w:cs="Times New Roman"/>
          <w:sz w:val="26"/>
          <w:szCs w:val="26"/>
        </w:rPr>
      </w:pPr>
      <w:r w:rsidRPr="000438F2">
        <w:rPr>
          <w:rFonts w:eastAsiaTheme="majorEastAsia" w:cs="Times New Roman"/>
          <w:sz w:val="26"/>
          <w:szCs w:val="26"/>
        </w:rPr>
        <w:t>Phần</w:t>
      </w:r>
      <w:r>
        <w:rPr>
          <w:rFonts w:eastAsiaTheme="majorEastAsia" w:cs="Times New Roman"/>
          <w:sz w:val="26"/>
          <w:szCs w:val="26"/>
        </w:rPr>
        <w:t xml:space="preserve"> mềm được xây dựng trên công cụ lậ</w:t>
      </w:r>
      <w:r w:rsidR="005A3730">
        <w:rPr>
          <w:rFonts w:eastAsiaTheme="majorEastAsia" w:cs="Times New Roman"/>
          <w:sz w:val="26"/>
          <w:szCs w:val="26"/>
        </w:rPr>
        <w:t xml:space="preserve">p trình C#.NET và </w:t>
      </w:r>
      <w:r>
        <w:rPr>
          <w:rFonts w:eastAsiaTheme="majorEastAsia" w:cs="Times New Roman"/>
          <w:sz w:val="26"/>
          <w:szCs w:val="26"/>
        </w:rPr>
        <w:t xml:space="preserve"> cơ sở dữ liệu SQL Server</w:t>
      </w:r>
      <w:r w:rsidR="005A3730">
        <w:rPr>
          <w:rFonts w:eastAsiaTheme="majorEastAsia" w:cs="Times New Roman"/>
          <w:sz w:val="26"/>
          <w:szCs w:val="26"/>
        </w:rPr>
        <w:t xml:space="preserve">. </w:t>
      </w:r>
      <w:r>
        <w:rPr>
          <w:rFonts w:eastAsiaTheme="majorEastAsia" w:cs="Times New Roman"/>
          <w:sz w:val="26"/>
          <w:szCs w:val="26"/>
        </w:rPr>
        <w:t xml:space="preserve"> </w:t>
      </w:r>
      <w:r w:rsidR="005A3730">
        <w:rPr>
          <w:rFonts w:eastAsiaTheme="majorEastAsia" w:cs="Times New Roman"/>
          <w:sz w:val="26"/>
          <w:szCs w:val="26"/>
        </w:rPr>
        <w:t>Phầm mềm</w:t>
      </w:r>
      <w:r w:rsidR="00055967">
        <w:rPr>
          <w:rFonts w:eastAsiaTheme="majorEastAsia" w:cs="Times New Roman"/>
          <w:sz w:val="26"/>
          <w:szCs w:val="26"/>
        </w:rPr>
        <w:t xml:space="preserve"> xây dựng theo cấu trúc Client – Server chạy tốt trên môi trường mạng LAN và </w:t>
      </w:r>
      <w:r>
        <w:rPr>
          <w:rFonts w:eastAsiaTheme="majorEastAsia" w:cs="Times New Roman"/>
          <w:sz w:val="26"/>
          <w:szCs w:val="26"/>
        </w:rPr>
        <w:t xml:space="preserve"> tương thích trên hệ điều hành </w:t>
      </w:r>
      <w:r w:rsidR="004D6990">
        <w:rPr>
          <w:rFonts w:eastAsiaTheme="majorEastAsia" w:cs="Times New Roman"/>
          <w:sz w:val="26"/>
          <w:szCs w:val="26"/>
        </w:rPr>
        <w:t>W</w:t>
      </w:r>
      <w:r>
        <w:rPr>
          <w:rFonts w:eastAsiaTheme="majorEastAsia" w:cs="Times New Roman"/>
          <w:sz w:val="26"/>
          <w:szCs w:val="26"/>
        </w:rPr>
        <w:t>indows</w:t>
      </w:r>
      <w:r w:rsidR="00DD0881">
        <w:rPr>
          <w:rFonts w:eastAsiaTheme="majorEastAsia" w:cs="Times New Roman"/>
          <w:sz w:val="26"/>
          <w:szCs w:val="26"/>
        </w:rPr>
        <w:t xml:space="preserve"> XP hoặc cao hơn</w:t>
      </w:r>
      <w:r w:rsidR="00D659F9">
        <w:rPr>
          <w:rFonts w:eastAsiaTheme="majorEastAsia" w:cs="Times New Roman"/>
          <w:sz w:val="26"/>
          <w:szCs w:val="26"/>
        </w:rPr>
        <w:t>.</w:t>
      </w:r>
    </w:p>
    <w:p w:rsidR="005A3730" w:rsidRDefault="005A3730" w:rsidP="00286EFC">
      <w:pPr>
        <w:pStyle w:val="ListParagraph"/>
        <w:spacing w:after="0" w:line="360" w:lineRule="auto"/>
        <w:ind w:firstLine="480"/>
        <w:jc w:val="both"/>
        <w:rPr>
          <w:rFonts w:eastAsiaTheme="majorEastAsia" w:cs="Times New Roman"/>
          <w:sz w:val="26"/>
          <w:szCs w:val="26"/>
        </w:rPr>
      </w:pPr>
      <w:r>
        <w:rPr>
          <w:rFonts w:eastAsiaTheme="majorEastAsia" w:cs="Times New Roman"/>
          <w:sz w:val="26"/>
          <w:szCs w:val="26"/>
        </w:rPr>
        <w:t xml:space="preserve">Giao diện thân thiện, rõ ràng theo từng phân hệ chức năng và phân quyền sữ dụng trên từng nhóm người dùng và từng người dùng cụ thể. </w:t>
      </w:r>
    </w:p>
    <w:p w:rsidR="00EC5500" w:rsidRDefault="00EC5500" w:rsidP="00EC5500">
      <w:pPr>
        <w:pStyle w:val="ListParagraph"/>
        <w:numPr>
          <w:ilvl w:val="0"/>
          <w:numId w:val="5"/>
        </w:numPr>
        <w:spacing w:after="0" w:line="360" w:lineRule="auto"/>
        <w:ind w:left="993"/>
        <w:jc w:val="both"/>
        <w:rPr>
          <w:rFonts w:eastAsiaTheme="majorEastAsia" w:cs="Times New Roman"/>
          <w:sz w:val="26"/>
          <w:szCs w:val="26"/>
        </w:rPr>
      </w:pPr>
      <w:r>
        <w:rPr>
          <w:rFonts w:eastAsiaTheme="majorEastAsia" w:cs="Times New Roman"/>
          <w:sz w:val="26"/>
          <w:szCs w:val="26"/>
        </w:rPr>
        <w:t>Ứng dụng Windows Application:  xây dựng chủ yếu để thao tác xử lý và quản lý dữ liệu ĐHN</w:t>
      </w:r>
    </w:p>
    <w:p w:rsidR="00B2447D" w:rsidRDefault="00B2447D" w:rsidP="00B2447D">
      <w:pPr>
        <w:pStyle w:val="ListParagraph"/>
        <w:spacing w:after="0" w:line="360" w:lineRule="auto"/>
        <w:ind w:left="1134"/>
        <w:jc w:val="both"/>
        <w:rPr>
          <w:rFonts w:eastAsiaTheme="majorEastAsia" w:cs="Times New Roman"/>
          <w:sz w:val="26"/>
          <w:szCs w:val="26"/>
        </w:rPr>
      </w:pPr>
      <w:r>
        <w:rPr>
          <w:rFonts w:eastAsiaTheme="majorEastAsia" w:cs="Times New Roman"/>
          <w:sz w:val="26"/>
          <w:szCs w:val="26"/>
        </w:rPr>
        <w:t>Giao diện chính của chương trình</w:t>
      </w:r>
      <w:r w:rsidR="00857C72">
        <w:rPr>
          <w:rFonts w:eastAsiaTheme="majorEastAsia" w:cs="Times New Roman"/>
          <w:sz w:val="26"/>
          <w:szCs w:val="26"/>
        </w:rPr>
        <w:t xml:space="preserve">, được phân hệ chức năng cho 3 phòng ban đội mỗi phân hệ xữ lý hoàn toàn </w:t>
      </w:r>
      <w:r w:rsidR="001B75C2">
        <w:rPr>
          <w:rFonts w:eastAsiaTheme="majorEastAsia" w:cs="Times New Roman"/>
          <w:sz w:val="26"/>
          <w:szCs w:val="26"/>
        </w:rPr>
        <w:t xml:space="preserve">thống nhất theo quy trình quản lý </w:t>
      </w:r>
      <w:r w:rsidR="00D523E8">
        <w:rPr>
          <w:rFonts w:eastAsiaTheme="majorEastAsia" w:cs="Times New Roman"/>
          <w:sz w:val="26"/>
          <w:szCs w:val="26"/>
        </w:rPr>
        <w:t xml:space="preserve">tại </w:t>
      </w:r>
      <w:r w:rsidR="001B75C2">
        <w:rPr>
          <w:rFonts w:eastAsiaTheme="majorEastAsia" w:cs="Times New Roman"/>
          <w:sz w:val="26"/>
          <w:szCs w:val="26"/>
        </w:rPr>
        <w:t xml:space="preserve"> đơn vị</w:t>
      </w:r>
    </w:p>
    <w:p w:rsidR="00CC1610" w:rsidRDefault="00B2447D" w:rsidP="00B2447D">
      <w:pPr>
        <w:pStyle w:val="ListParagraph"/>
        <w:spacing w:after="0" w:line="360" w:lineRule="auto"/>
        <w:ind w:left="284"/>
        <w:jc w:val="both"/>
        <w:rPr>
          <w:rFonts w:eastAsiaTheme="majorEastAsia" w:cs="Times New Roman"/>
          <w:sz w:val="26"/>
          <w:szCs w:val="26"/>
        </w:rPr>
      </w:pPr>
      <w:r>
        <w:rPr>
          <w:rFonts w:eastAsiaTheme="majorEastAsia" w:cs="Times New Roman"/>
          <w:noProof/>
          <w:sz w:val="26"/>
          <w:szCs w:val="26"/>
        </w:rPr>
        <w:drawing>
          <wp:inline distT="0" distB="0" distL="0" distR="0">
            <wp:extent cx="5732145" cy="40259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4025900"/>
                    </a:xfrm>
                    <a:prstGeom prst="rect">
                      <a:avLst/>
                    </a:prstGeom>
                  </pic:spPr>
                </pic:pic>
              </a:graphicData>
            </a:graphic>
          </wp:inline>
        </w:drawing>
      </w:r>
    </w:p>
    <w:p w:rsidR="008064F9" w:rsidRDefault="008064F9">
      <w:pPr>
        <w:rPr>
          <w:rFonts w:eastAsiaTheme="majorEastAsia" w:cs="Times New Roman"/>
          <w:sz w:val="26"/>
          <w:szCs w:val="26"/>
        </w:rPr>
      </w:pPr>
      <w:r>
        <w:rPr>
          <w:rFonts w:eastAsiaTheme="majorEastAsia" w:cs="Times New Roman"/>
          <w:sz w:val="26"/>
          <w:szCs w:val="26"/>
        </w:rPr>
        <w:br/>
      </w:r>
      <w:r>
        <w:rPr>
          <w:rFonts w:eastAsiaTheme="majorEastAsia" w:cs="Times New Roman"/>
          <w:sz w:val="26"/>
          <w:szCs w:val="26"/>
        </w:rPr>
        <w:br/>
      </w:r>
    </w:p>
    <w:p w:rsidR="008064F9" w:rsidRDefault="008064F9">
      <w:pPr>
        <w:rPr>
          <w:rFonts w:eastAsiaTheme="majorEastAsia" w:cs="Times New Roman"/>
          <w:sz w:val="26"/>
          <w:szCs w:val="26"/>
        </w:rPr>
      </w:pPr>
      <w:r>
        <w:rPr>
          <w:rFonts w:eastAsiaTheme="majorEastAsia" w:cs="Times New Roman"/>
          <w:sz w:val="26"/>
          <w:szCs w:val="26"/>
        </w:rPr>
        <w:br w:type="page"/>
      </w:r>
    </w:p>
    <w:p w:rsidR="00671A52" w:rsidRPr="007C5A20" w:rsidRDefault="008064F9">
      <w:pPr>
        <w:rPr>
          <w:rFonts w:eastAsiaTheme="majorEastAsia" w:cs="Times New Roman"/>
          <w:b/>
          <w:sz w:val="26"/>
          <w:szCs w:val="26"/>
        </w:rPr>
      </w:pPr>
      <w:r w:rsidRPr="007C5A20">
        <w:rPr>
          <w:rFonts w:eastAsiaTheme="majorEastAsia" w:cs="Times New Roman"/>
          <w:b/>
          <w:sz w:val="26"/>
          <w:szCs w:val="26"/>
        </w:rPr>
        <w:lastRenderedPageBreak/>
        <w:t>Một số hình ảnh minh họa cho phần mềm quản lý ĐHN</w:t>
      </w:r>
    </w:p>
    <w:p w:rsidR="00B2447D" w:rsidRDefault="00671A52" w:rsidP="00671A52">
      <w:pPr>
        <w:pStyle w:val="ListParagraph"/>
        <w:numPr>
          <w:ilvl w:val="0"/>
          <w:numId w:val="8"/>
        </w:numPr>
        <w:spacing w:after="0" w:line="360" w:lineRule="auto"/>
        <w:ind w:left="709"/>
        <w:jc w:val="both"/>
        <w:rPr>
          <w:rFonts w:eastAsiaTheme="majorEastAsia" w:cs="Times New Roman"/>
          <w:sz w:val="26"/>
          <w:szCs w:val="26"/>
        </w:rPr>
      </w:pPr>
      <w:r>
        <w:rPr>
          <w:rFonts w:eastAsiaTheme="majorEastAsia" w:cs="Times New Roman"/>
          <w:sz w:val="26"/>
          <w:szCs w:val="26"/>
        </w:rPr>
        <w:t>Đội Quản Lý Đồng Hồ Nước</w:t>
      </w:r>
    </w:p>
    <w:p w:rsidR="008064F9" w:rsidRDefault="001B2B7A"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Thay đổi thông tin ĐHN</w:t>
      </w:r>
    </w:p>
    <w:p w:rsidR="003A5EF0" w:rsidRDefault="003A5EF0" w:rsidP="003A5EF0">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953125" cy="3819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thongtin.PNG"/>
                    <pic:cNvPicPr/>
                  </pic:nvPicPr>
                  <pic:blipFill>
                    <a:blip r:embed="rId12">
                      <a:extLst>
                        <a:ext uri="{28A0092B-C50C-407E-A947-70E740481C1C}">
                          <a14:useLocalDpi xmlns:a14="http://schemas.microsoft.com/office/drawing/2010/main" val="0"/>
                        </a:ext>
                      </a:extLst>
                    </a:blip>
                    <a:stretch>
                      <a:fillRect/>
                    </a:stretch>
                  </pic:blipFill>
                  <pic:spPr>
                    <a:xfrm>
                      <a:off x="0" y="0"/>
                      <a:ext cx="5955374" cy="3820968"/>
                    </a:xfrm>
                    <a:prstGeom prst="rect">
                      <a:avLst/>
                    </a:prstGeom>
                  </pic:spPr>
                </pic:pic>
              </a:graphicData>
            </a:graphic>
          </wp:inline>
        </w:drawing>
      </w:r>
    </w:p>
    <w:p w:rsidR="00F21EDB" w:rsidRDefault="008064F9"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Lọc ĐHN thay định kỳ theo niên hạn sử dụng hoặc theo tên ĐHN</w:t>
      </w:r>
    </w:p>
    <w:p w:rsidR="003A5EF0" w:rsidRPr="003A5EF0" w:rsidRDefault="003A5EF0" w:rsidP="003A5EF0">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9055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hn.png"/>
                    <pic:cNvPicPr/>
                  </pic:nvPicPr>
                  <pic:blipFill>
                    <a:blip r:embed="rId13">
                      <a:extLst>
                        <a:ext uri="{28A0092B-C50C-407E-A947-70E740481C1C}">
                          <a14:useLocalDpi xmlns:a14="http://schemas.microsoft.com/office/drawing/2010/main" val="0"/>
                        </a:ext>
                      </a:extLst>
                    </a:blip>
                    <a:stretch>
                      <a:fillRect/>
                    </a:stretch>
                  </pic:blipFill>
                  <pic:spPr>
                    <a:xfrm>
                      <a:off x="0" y="0"/>
                      <a:ext cx="5903540" cy="3637343"/>
                    </a:xfrm>
                    <a:prstGeom prst="rect">
                      <a:avLst/>
                    </a:prstGeom>
                  </pic:spPr>
                </pic:pic>
              </a:graphicData>
            </a:graphic>
          </wp:inline>
        </w:drawing>
      </w:r>
    </w:p>
    <w:p w:rsidR="008064F9" w:rsidRDefault="003867E1"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lastRenderedPageBreak/>
        <w:t>Điều chỉnh lộ trình đọc số</w:t>
      </w:r>
    </w:p>
    <w:p w:rsidR="003A5EF0" w:rsidRDefault="003A5EF0" w:rsidP="003A5EF0">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6010275" cy="397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docso.PNG"/>
                    <pic:cNvPicPr/>
                  </pic:nvPicPr>
                  <pic:blipFill>
                    <a:blip r:embed="rId14">
                      <a:extLst>
                        <a:ext uri="{28A0092B-C50C-407E-A947-70E740481C1C}">
                          <a14:useLocalDpi xmlns:a14="http://schemas.microsoft.com/office/drawing/2010/main" val="0"/>
                        </a:ext>
                      </a:extLst>
                    </a:blip>
                    <a:stretch>
                      <a:fillRect/>
                    </a:stretch>
                  </pic:blipFill>
                  <pic:spPr>
                    <a:xfrm>
                      <a:off x="0" y="0"/>
                      <a:ext cx="6011513" cy="3972743"/>
                    </a:xfrm>
                    <a:prstGeom prst="rect">
                      <a:avLst/>
                    </a:prstGeom>
                  </pic:spPr>
                </pic:pic>
              </a:graphicData>
            </a:graphic>
          </wp:inline>
        </w:drawing>
      </w:r>
    </w:p>
    <w:p w:rsidR="003867E1" w:rsidRDefault="0053338C"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Theo dõi số liệu đọc số</w:t>
      </w:r>
    </w:p>
    <w:p w:rsidR="00293432" w:rsidRDefault="00293432" w:rsidP="00293432">
      <w:pPr>
        <w:pStyle w:val="ListParagraph"/>
        <w:numPr>
          <w:ilvl w:val="0"/>
          <w:numId w:val="10"/>
        </w:numPr>
        <w:spacing w:after="0" w:line="360" w:lineRule="auto"/>
        <w:jc w:val="both"/>
        <w:rPr>
          <w:rFonts w:eastAsiaTheme="majorEastAsia" w:cs="Times New Roman"/>
          <w:sz w:val="26"/>
          <w:szCs w:val="26"/>
        </w:rPr>
      </w:pPr>
      <w:r>
        <w:rPr>
          <w:rFonts w:eastAsiaTheme="majorEastAsia" w:cs="Times New Roman"/>
          <w:sz w:val="26"/>
          <w:szCs w:val="26"/>
        </w:rPr>
        <w:t>Theo dõi sản lượng đọc số</w:t>
      </w:r>
    </w:p>
    <w:p w:rsidR="00B326CB" w:rsidRPr="00B326CB" w:rsidRDefault="00B326CB" w:rsidP="00B326CB">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6010275" cy="3762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doisanluong.PNG"/>
                    <pic:cNvPicPr/>
                  </pic:nvPicPr>
                  <pic:blipFill>
                    <a:blip r:embed="rId15">
                      <a:extLst>
                        <a:ext uri="{28A0092B-C50C-407E-A947-70E740481C1C}">
                          <a14:useLocalDpi xmlns:a14="http://schemas.microsoft.com/office/drawing/2010/main" val="0"/>
                        </a:ext>
                      </a:extLst>
                    </a:blip>
                    <a:stretch>
                      <a:fillRect/>
                    </a:stretch>
                  </pic:blipFill>
                  <pic:spPr>
                    <a:xfrm>
                      <a:off x="0" y="0"/>
                      <a:ext cx="6016090" cy="3766015"/>
                    </a:xfrm>
                    <a:prstGeom prst="rect">
                      <a:avLst/>
                    </a:prstGeom>
                  </pic:spPr>
                </pic:pic>
              </a:graphicData>
            </a:graphic>
          </wp:inline>
        </w:drawing>
      </w:r>
    </w:p>
    <w:p w:rsidR="00293432" w:rsidRDefault="00293432" w:rsidP="00293432">
      <w:pPr>
        <w:pStyle w:val="ListParagraph"/>
        <w:numPr>
          <w:ilvl w:val="0"/>
          <w:numId w:val="10"/>
        </w:numPr>
        <w:spacing w:after="0" w:line="360" w:lineRule="auto"/>
        <w:jc w:val="both"/>
        <w:rPr>
          <w:rFonts w:eastAsiaTheme="majorEastAsia" w:cs="Times New Roman"/>
          <w:sz w:val="26"/>
          <w:szCs w:val="26"/>
        </w:rPr>
      </w:pPr>
      <w:r>
        <w:rPr>
          <w:rFonts w:eastAsiaTheme="majorEastAsia" w:cs="Times New Roman"/>
          <w:sz w:val="26"/>
          <w:szCs w:val="26"/>
        </w:rPr>
        <w:lastRenderedPageBreak/>
        <w:t>Theo dõi phân tích code đọc số</w:t>
      </w:r>
    </w:p>
    <w:p w:rsidR="00B326CB" w:rsidRPr="00B326CB" w:rsidRDefault="00B326CB" w:rsidP="00B326CB">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99122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doicode.PNG"/>
                    <pic:cNvPicPr/>
                  </pic:nvPicPr>
                  <pic:blipFill>
                    <a:blip r:embed="rId16">
                      <a:extLst>
                        <a:ext uri="{28A0092B-C50C-407E-A947-70E740481C1C}">
                          <a14:useLocalDpi xmlns:a14="http://schemas.microsoft.com/office/drawing/2010/main" val="0"/>
                        </a:ext>
                      </a:extLst>
                    </a:blip>
                    <a:stretch>
                      <a:fillRect/>
                    </a:stretch>
                  </pic:blipFill>
                  <pic:spPr>
                    <a:xfrm>
                      <a:off x="0" y="0"/>
                      <a:ext cx="5989996" cy="3923495"/>
                    </a:xfrm>
                    <a:prstGeom prst="rect">
                      <a:avLst/>
                    </a:prstGeom>
                  </pic:spPr>
                </pic:pic>
              </a:graphicData>
            </a:graphic>
          </wp:inline>
        </w:drawing>
      </w:r>
    </w:p>
    <w:p w:rsidR="00293432" w:rsidRDefault="00293432" w:rsidP="00293432">
      <w:pPr>
        <w:pStyle w:val="ListParagraph"/>
        <w:numPr>
          <w:ilvl w:val="0"/>
          <w:numId w:val="10"/>
        </w:numPr>
        <w:spacing w:after="0" w:line="360" w:lineRule="auto"/>
        <w:jc w:val="both"/>
        <w:rPr>
          <w:rFonts w:eastAsiaTheme="majorEastAsia" w:cs="Times New Roman"/>
          <w:sz w:val="26"/>
          <w:szCs w:val="26"/>
        </w:rPr>
      </w:pPr>
      <w:r>
        <w:rPr>
          <w:rFonts w:eastAsiaTheme="majorEastAsia" w:cs="Times New Roman"/>
          <w:sz w:val="26"/>
          <w:szCs w:val="26"/>
        </w:rPr>
        <w:t>Theo dõi biên đọc chỉ số</w:t>
      </w:r>
    </w:p>
    <w:p w:rsidR="00B326CB" w:rsidRDefault="00B326CB" w:rsidP="00B326CB">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99122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doccs.PNG"/>
                    <pic:cNvPicPr/>
                  </pic:nvPicPr>
                  <pic:blipFill>
                    <a:blip r:embed="rId17">
                      <a:extLst>
                        <a:ext uri="{28A0092B-C50C-407E-A947-70E740481C1C}">
                          <a14:useLocalDpi xmlns:a14="http://schemas.microsoft.com/office/drawing/2010/main" val="0"/>
                        </a:ext>
                      </a:extLst>
                    </a:blip>
                    <a:stretch>
                      <a:fillRect/>
                    </a:stretch>
                  </pic:blipFill>
                  <pic:spPr>
                    <a:xfrm>
                      <a:off x="0" y="0"/>
                      <a:ext cx="5999201" cy="4024901"/>
                    </a:xfrm>
                    <a:prstGeom prst="rect">
                      <a:avLst/>
                    </a:prstGeom>
                  </pic:spPr>
                </pic:pic>
              </a:graphicData>
            </a:graphic>
          </wp:inline>
        </w:drawing>
      </w:r>
    </w:p>
    <w:p w:rsidR="00671A52" w:rsidRDefault="00671A52" w:rsidP="00671A52">
      <w:pPr>
        <w:pStyle w:val="ListParagraph"/>
        <w:numPr>
          <w:ilvl w:val="0"/>
          <w:numId w:val="8"/>
        </w:numPr>
        <w:spacing w:after="0" w:line="360" w:lineRule="auto"/>
        <w:ind w:left="709"/>
        <w:jc w:val="both"/>
        <w:rPr>
          <w:rFonts w:eastAsiaTheme="majorEastAsia" w:cs="Times New Roman"/>
          <w:sz w:val="26"/>
          <w:szCs w:val="26"/>
        </w:rPr>
      </w:pPr>
      <w:r>
        <w:rPr>
          <w:rFonts w:eastAsiaTheme="majorEastAsia" w:cs="Times New Roman"/>
          <w:sz w:val="26"/>
          <w:szCs w:val="26"/>
        </w:rPr>
        <w:lastRenderedPageBreak/>
        <w:t>Đội Thi Công Tu Bổ</w:t>
      </w:r>
    </w:p>
    <w:p w:rsidR="00F21EDB" w:rsidRDefault="005B5C96" w:rsidP="00F21EDB">
      <w:pPr>
        <w:pStyle w:val="ListParagraph"/>
        <w:rPr>
          <w:rFonts w:eastAsiaTheme="majorEastAsia" w:cs="Times New Roman"/>
          <w:sz w:val="26"/>
          <w:szCs w:val="26"/>
        </w:rPr>
      </w:pPr>
      <w:r>
        <w:rPr>
          <w:rFonts w:eastAsiaTheme="majorEastAsia" w:cs="Times New Roman"/>
          <w:sz w:val="26"/>
          <w:szCs w:val="26"/>
        </w:rPr>
        <w:t>Nhập liệu thông tin hoàn công thay ĐHN</w:t>
      </w:r>
    </w:p>
    <w:p w:rsidR="00E660BA" w:rsidRPr="00F21EDB" w:rsidRDefault="00E660BA" w:rsidP="00E660BA">
      <w:pPr>
        <w:pStyle w:val="ListParagraph"/>
        <w:ind w:left="0"/>
        <w:rPr>
          <w:rFonts w:eastAsiaTheme="majorEastAsia" w:cs="Times New Roman"/>
          <w:sz w:val="26"/>
          <w:szCs w:val="26"/>
        </w:rPr>
      </w:pPr>
      <w:r>
        <w:rPr>
          <w:rFonts w:eastAsiaTheme="majorEastAsia" w:cs="Times New Roman"/>
          <w:noProof/>
          <w:sz w:val="26"/>
          <w:szCs w:val="26"/>
        </w:rPr>
        <w:drawing>
          <wp:inline distT="0" distB="0" distL="0" distR="0">
            <wp:extent cx="594360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ncongthay.PNG"/>
                    <pic:cNvPicPr/>
                  </pic:nvPicPr>
                  <pic:blipFill>
                    <a:blip r:embed="rId18">
                      <a:extLst>
                        <a:ext uri="{28A0092B-C50C-407E-A947-70E740481C1C}">
                          <a14:useLocalDpi xmlns:a14="http://schemas.microsoft.com/office/drawing/2010/main" val="0"/>
                        </a:ext>
                      </a:extLst>
                    </a:blip>
                    <a:stretch>
                      <a:fillRect/>
                    </a:stretch>
                  </pic:blipFill>
                  <pic:spPr>
                    <a:xfrm>
                      <a:off x="0" y="0"/>
                      <a:ext cx="5941627" cy="4275305"/>
                    </a:xfrm>
                    <a:prstGeom prst="rect">
                      <a:avLst/>
                    </a:prstGeom>
                  </pic:spPr>
                </pic:pic>
              </a:graphicData>
            </a:graphic>
          </wp:inline>
        </w:drawing>
      </w:r>
    </w:p>
    <w:p w:rsidR="00F21EDB" w:rsidRDefault="003B57CD" w:rsidP="00F21EDB">
      <w:pPr>
        <w:pStyle w:val="ListParagraph"/>
        <w:spacing w:after="0" w:line="360" w:lineRule="auto"/>
        <w:ind w:left="709"/>
        <w:jc w:val="both"/>
        <w:rPr>
          <w:rFonts w:eastAsiaTheme="majorEastAsia" w:cs="Times New Roman"/>
          <w:sz w:val="26"/>
          <w:szCs w:val="26"/>
        </w:rPr>
      </w:pPr>
      <w:r>
        <w:rPr>
          <w:rFonts w:eastAsiaTheme="majorEastAsia" w:cs="Times New Roman"/>
          <w:sz w:val="26"/>
          <w:szCs w:val="26"/>
        </w:rPr>
        <w:t>Bảng kê hoàn công thay</w:t>
      </w:r>
    </w:p>
    <w:p w:rsidR="003B57CD" w:rsidRDefault="005116AB" w:rsidP="005116AB">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60198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9">
                      <a:extLst>
                        <a:ext uri="{28A0092B-C50C-407E-A947-70E740481C1C}">
                          <a14:useLocalDpi xmlns:a14="http://schemas.microsoft.com/office/drawing/2010/main" val="0"/>
                        </a:ext>
                      </a:extLst>
                    </a:blip>
                    <a:stretch>
                      <a:fillRect/>
                    </a:stretch>
                  </pic:blipFill>
                  <pic:spPr>
                    <a:xfrm>
                      <a:off x="0" y="0"/>
                      <a:ext cx="6022107" cy="3315970"/>
                    </a:xfrm>
                    <a:prstGeom prst="rect">
                      <a:avLst/>
                    </a:prstGeom>
                  </pic:spPr>
                </pic:pic>
              </a:graphicData>
            </a:graphic>
          </wp:inline>
        </w:drawing>
      </w:r>
    </w:p>
    <w:p w:rsidR="003B57CD" w:rsidRDefault="003B57CD">
      <w:pPr>
        <w:rPr>
          <w:rFonts w:eastAsiaTheme="majorEastAsia" w:cs="Times New Roman"/>
          <w:sz w:val="26"/>
          <w:szCs w:val="26"/>
        </w:rPr>
      </w:pPr>
      <w:r>
        <w:rPr>
          <w:rFonts w:eastAsiaTheme="majorEastAsia" w:cs="Times New Roman"/>
          <w:sz w:val="26"/>
          <w:szCs w:val="26"/>
        </w:rPr>
        <w:br w:type="page"/>
      </w:r>
    </w:p>
    <w:p w:rsidR="00671A52" w:rsidRDefault="00671A52" w:rsidP="00671A52">
      <w:pPr>
        <w:pStyle w:val="ListParagraph"/>
        <w:numPr>
          <w:ilvl w:val="0"/>
          <w:numId w:val="8"/>
        </w:numPr>
        <w:spacing w:after="0" w:line="360" w:lineRule="auto"/>
        <w:ind w:left="709"/>
        <w:jc w:val="both"/>
        <w:rPr>
          <w:rFonts w:eastAsiaTheme="majorEastAsia" w:cs="Times New Roman"/>
          <w:sz w:val="26"/>
          <w:szCs w:val="26"/>
        </w:rPr>
      </w:pPr>
      <w:r>
        <w:rPr>
          <w:rFonts w:eastAsiaTheme="majorEastAsia" w:cs="Times New Roman"/>
          <w:sz w:val="26"/>
          <w:szCs w:val="26"/>
        </w:rPr>
        <w:lastRenderedPageBreak/>
        <w:t>Ban Kiểm Tra Kiể</w:t>
      </w:r>
      <w:r w:rsidR="00FD55C6">
        <w:rPr>
          <w:rFonts w:eastAsiaTheme="majorEastAsia" w:cs="Times New Roman"/>
          <w:sz w:val="26"/>
          <w:szCs w:val="26"/>
        </w:rPr>
        <w:t>m Soát</w:t>
      </w:r>
    </w:p>
    <w:p w:rsidR="00E660BA" w:rsidRDefault="00E660BA" w:rsidP="00E660BA">
      <w:pPr>
        <w:pStyle w:val="ListParagraph"/>
        <w:spacing w:after="0" w:line="360" w:lineRule="auto"/>
        <w:ind w:left="709"/>
        <w:jc w:val="both"/>
        <w:rPr>
          <w:rFonts w:eastAsiaTheme="majorEastAsia" w:cs="Times New Roman"/>
          <w:sz w:val="26"/>
          <w:szCs w:val="26"/>
        </w:rPr>
      </w:pPr>
      <w:r>
        <w:rPr>
          <w:rFonts w:eastAsiaTheme="majorEastAsia" w:cs="Times New Roman"/>
          <w:sz w:val="26"/>
          <w:szCs w:val="26"/>
        </w:rPr>
        <w:t>Theo dõi  tiêu thụ và in phiếu tiêu thụ nước</w:t>
      </w:r>
    </w:p>
    <w:p w:rsidR="00652DDD" w:rsidRDefault="003A5EF0" w:rsidP="003A5EF0">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915025" cy="3771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cheptieuthu.PNG"/>
                    <pic:cNvPicPr/>
                  </pic:nvPicPr>
                  <pic:blipFill>
                    <a:blip r:embed="rId20">
                      <a:extLst>
                        <a:ext uri="{28A0092B-C50C-407E-A947-70E740481C1C}">
                          <a14:useLocalDpi xmlns:a14="http://schemas.microsoft.com/office/drawing/2010/main" val="0"/>
                        </a:ext>
                      </a:extLst>
                    </a:blip>
                    <a:stretch>
                      <a:fillRect/>
                    </a:stretch>
                  </pic:blipFill>
                  <pic:spPr>
                    <a:xfrm>
                      <a:off x="0" y="0"/>
                      <a:ext cx="5914117" cy="3771321"/>
                    </a:xfrm>
                    <a:prstGeom prst="rect">
                      <a:avLst/>
                    </a:prstGeom>
                  </pic:spPr>
                </pic:pic>
              </a:graphicData>
            </a:graphic>
          </wp:inline>
        </w:drawing>
      </w:r>
    </w:p>
    <w:p w:rsidR="003A5EF0" w:rsidRDefault="003A5EF0" w:rsidP="003A5EF0">
      <w:pPr>
        <w:pStyle w:val="ListParagraph"/>
        <w:spacing w:after="0" w:line="360" w:lineRule="auto"/>
        <w:ind w:left="709"/>
        <w:jc w:val="both"/>
        <w:rPr>
          <w:rFonts w:eastAsiaTheme="majorEastAsia" w:cs="Times New Roman"/>
          <w:sz w:val="26"/>
          <w:szCs w:val="26"/>
        </w:rPr>
      </w:pPr>
      <w:r>
        <w:rPr>
          <w:rFonts w:eastAsiaTheme="majorEastAsia" w:cs="Times New Roman"/>
          <w:sz w:val="26"/>
          <w:szCs w:val="26"/>
        </w:rPr>
        <w:tab/>
        <w:t>Bảng chép tiêu thụ</w:t>
      </w:r>
    </w:p>
    <w:p w:rsidR="003A5EF0" w:rsidRPr="003A5EF0" w:rsidRDefault="003A5EF0" w:rsidP="003A5EF0">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915025" cy="3952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cheptieuthu.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3952875"/>
                    </a:xfrm>
                    <a:prstGeom prst="rect">
                      <a:avLst/>
                    </a:prstGeom>
                  </pic:spPr>
                </pic:pic>
              </a:graphicData>
            </a:graphic>
          </wp:inline>
        </w:drawing>
      </w:r>
    </w:p>
    <w:p w:rsidR="00EC5500" w:rsidRDefault="00EC5500" w:rsidP="00EC5500">
      <w:pPr>
        <w:pStyle w:val="ListParagraph"/>
        <w:numPr>
          <w:ilvl w:val="0"/>
          <w:numId w:val="5"/>
        </w:numPr>
        <w:spacing w:after="0" w:line="360" w:lineRule="auto"/>
        <w:ind w:left="993"/>
        <w:jc w:val="both"/>
        <w:rPr>
          <w:rFonts w:eastAsiaTheme="majorEastAsia" w:cs="Times New Roman"/>
          <w:sz w:val="26"/>
          <w:szCs w:val="26"/>
        </w:rPr>
      </w:pPr>
      <w:r>
        <w:rPr>
          <w:rFonts w:eastAsiaTheme="majorEastAsia" w:cs="Times New Roman"/>
          <w:sz w:val="26"/>
          <w:szCs w:val="26"/>
        </w:rPr>
        <w:lastRenderedPageBreak/>
        <w:t>Web Appication: xây dựng chủ yếu để theo dõi và báo cáo số liệu</w:t>
      </w:r>
      <w:r w:rsidR="00337186">
        <w:rPr>
          <w:rFonts w:eastAsiaTheme="majorEastAsia" w:cs="Times New Roman"/>
          <w:sz w:val="26"/>
          <w:szCs w:val="26"/>
        </w:rPr>
        <w:t xml:space="preserve">. Tham khảo tại địa chỉ website </w:t>
      </w:r>
      <w:hyperlink r:id="rId22" w:history="1">
        <w:r w:rsidR="00337186" w:rsidRPr="00C35420">
          <w:rPr>
            <w:rStyle w:val="Hyperlink"/>
          </w:rPr>
          <w:t>http://office.capnuoctanhoa.com.vn:909/</w:t>
        </w:r>
      </w:hyperlink>
    </w:p>
    <w:p w:rsidR="00B326CB" w:rsidRDefault="00B326CB" w:rsidP="005C6E71">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81675" cy="4162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a:extLst>
                        <a:ext uri="{28A0092B-C50C-407E-A947-70E740481C1C}">
                          <a14:useLocalDpi xmlns:a14="http://schemas.microsoft.com/office/drawing/2010/main" val="0"/>
                        </a:ext>
                      </a:extLst>
                    </a:blip>
                    <a:stretch>
                      <a:fillRect/>
                    </a:stretch>
                  </pic:blipFill>
                  <pic:spPr>
                    <a:xfrm>
                      <a:off x="0" y="0"/>
                      <a:ext cx="5789372" cy="4167966"/>
                    </a:xfrm>
                    <a:prstGeom prst="rect">
                      <a:avLst/>
                    </a:prstGeom>
                  </pic:spPr>
                </pic:pic>
              </a:graphicData>
            </a:graphic>
          </wp:inline>
        </w:drawing>
      </w:r>
    </w:p>
    <w:p w:rsidR="00CA504A" w:rsidRDefault="00CA504A" w:rsidP="00B326CB">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Theo dõi sản lượng theo Quận, Phường</w:t>
      </w:r>
    </w:p>
    <w:p w:rsidR="00CA504A" w:rsidRPr="00CA504A" w:rsidRDefault="00D77155" w:rsidP="00CA504A">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32145" cy="36671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667125"/>
                    </a:xfrm>
                    <a:prstGeom prst="rect">
                      <a:avLst/>
                    </a:prstGeom>
                  </pic:spPr>
                </pic:pic>
              </a:graphicData>
            </a:graphic>
          </wp:inline>
        </w:drawing>
      </w:r>
    </w:p>
    <w:p w:rsidR="00B326CB" w:rsidRDefault="00B326CB" w:rsidP="00B326CB">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lastRenderedPageBreak/>
        <w:t>Theo dõi khách hàng tiêu thụ thấp</w:t>
      </w:r>
    </w:p>
    <w:p w:rsidR="00B326CB" w:rsidRDefault="00337186" w:rsidP="00337186">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729316" cy="36766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uthuthap.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78466"/>
                    </a:xfrm>
                    <a:prstGeom prst="rect">
                      <a:avLst/>
                    </a:prstGeom>
                  </pic:spPr>
                </pic:pic>
              </a:graphicData>
            </a:graphic>
          </wp:inline>
        </w:drawing>
      </w:r>
    </w:p>
    <w:p w:rsidR="00B326CB" w:rsidRDefault="00337186" w:rsidP="00B326CB">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Biểu đồ biến động ĐHN</w:t>
      </w:r>
    </w:p>
    <w:p w:rsidR="00337186" w:rsidRDefault="00337186" w:rsidP="00337186">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32145" cy="39204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dongdhn.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920490"/>
                    </a:xfrm>
                    <a:prstGeom prst="rect">
                      <a:avLst/>
                    </a:prstGeom>
                  </pic:spPr>
                </pic:pic>
              </a:graphicData>
            </a:graphic>
          </wp:inline>
        </w:drawing>
      </w:r>
    </w:p>
    <w:p w:rsidR="00B326CB" w:rsidRDefault="00337186" w:rsidP="00337186">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Biểu đồ sản lượng theo năm</w:t>
      </w:r>
    </w:p>
    <w:p w:rsidR="00337186" w:rsidRDefault="00337186" w:rsidP="00337186">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lastRenderedPageBreak/>
        <w:drawing>
          <wp:inline distT="0" distB="0" distL="0" distR="0">
            <wp:extent cx="5732145" cy="39020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luong.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902075"/>
                    </a:xfrm>
                    <a:prstGeom prst="rect">
                      <a:avLst/>
                    </a:prstGeom>
                  </pic:spPr>
                </pic:pic>
              </a:graphicData>
            </a:graphic>
          </wp:inline>
        </w:drawing>
      </w:r>
    </w:p>
    <w:p w:rsidR="00337186" w:rsidRDefault="00337186" w:rsidP="00337186">
      <w:pPr>
        <w:pStyle w:val="ListParagraph"/>
        <w:spacing w:after="0" w:line="360" w:lineRule="auto"/>
        <w:ind w:left="1069"/>
        <w:jc w:val="both"/>
        <w:rPr>
          <w:rFonts w:eastAsiaTheme="majorEastAsia" w:cs="Times New Roman"/>
          <w:sz w:val="26"/>
          <w:szCs w:val="26"/>
        </w:rPr>
      </w:pPr>
      <w:r>
        <w:rPr>
          <w:rFonts w:eastAsiaTheme="majorEastAsia" w:cs="Times New Roman"/>
          <w:sz w:val="26"/>
          <w:szCs w:val="26"/>
        </w:rPr>
        <w:t>So sánh giữa các năm</w:t>
      </w:r>
    </w:p>
    <w:p w:rsidR="00337186" w:rsidRPr="00337186" w:rsidRDefault="00337186" w:rsidP="00337186">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32145" cy="38658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anh.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865880"/>
                    </a:xfrm>
                    <a:prstGeom prst="rect">
                      <a:avLst/>
                    </a:prstGeom>
                  </pic:spPr>
                </pic:pic>
              </a:graphicData>
            </a:graphic>
          </wp:inline>
        </w:drawing>
      </w:r>
    </w:p>
    <w:p w:rsidR="00337186" w:rsidRPr="00B326CB" w:rsidRDefault="00337186" w:rsidP="00337186">
      <w:pPr>
        <w:pStyle w:val="ListParagraph"/>
        <w:spacing w:after="0" w:line="360" w:lineRule="auto"/>
        <w:ind w:left="1069"/>
        <w:jc w:val="both"/>
        <w:rPr>
          <w:rFonts w:eastAsiaTheme="majorEastAsia" w:cs="Times New Roman"/>
          <w:sz w:val="26"/>
          <w:szCs w:val="26"/>
        </w:rPr>
      </w:pPr>
    </w:p>
    <w:p w:rsidR="005A3730" w:rsidRDefault="005A3730" w:rsidP="00286EFC">
      <w:pPr>
        <w:pStyle w:val="ListParagraph"/>
        <w:spacing w:after="0" w:line="360" w:lineRule="auto"/>
        <w:ind w:firstLine="480"/>
        <w:jc w:val="both"/>
        <w:rPr>
          <w:rFonts w:eastAsiaTheme="majorEastAsia" w:cs="Times New Roman"/>
          <w:sz w:val="26"/>
          <w:szCs w:val="26"/>
        </w:rPr>
      </w:pPr>
    </w:p>
    <w:p w:rsidR="007E1243" w:rsidRPr="00385768" w:rsidRDefault="00E406DD" w:rsidP="009B642E">
      <w:pPr>
        <w:pStyle w:val="ListParagraph"/>
        <w:numPr>
          <w:ilvl w:val="0"/>
          <w:numId w:val="1"/>
        </w:numPr>
        <w:spacing w:after="0" w:line="360" w:lineRule="auto"/>
        <w:rPr>
          <w:rFonts w:eastAsiaTheme="majorEastAsia" w:cs="Times New Roman"/>
          <w:b/>
          <w:sz w:val="28"/>
          <w:szCs w:val="28"/>
          <w:u w:val="single"/>
        </w:rPr>
      </w:pPr>
      <w:r w:rsidRPr="00385768">
        <w:rPr>
          <w:rFonts w:eastAsiaTheme="majorEastAsia" w:cs="Times New Roman"/>
          <w:b/>
          <w:sz w:val="28"/>
          <w:szCs w:val="28"/>
          <w:u w:val="single"/>
        </w:rPr>
        <w:lastRenderedPageBreak/>
        <w:t>Kết luận và Kiến nghị</w:t>
      </w:r>
    </w:p>
    <w:p w:rsidR="00385768" w:rsidRPr="00385768" w:rsidRDefault="0074530D" w:rsidP="001A31A9">
      <w:pPr>
        <w:pStyle w:val="ListParagraph"/>
        <w:tabs>
          <w:tab w:val="left" w:pos="993"/>
        </w:tabs>
        <w:jc w:val="both"/>
        <w:rPr>
          <w:rFonts w:cs="Times New Roman"/>
          <w:noProof/>
          <w:sz w:val="26"/>
          <w:szCs w:val="26"/>
        </w:rPr>
      </w:pPr>
      <w:r>
        <w:rPr>
          <w:rFonts w:cs="Times New Roman"/>
          <w:noProof/>
          <w:sz w:val="26"/>
          <w:szCs w:val="26"/>
        </w:rPr>
        <w:tab/>
      </w:r>
      <w:r w:rsidR="00385768" w:rsidRPr="00385768">
        <w:rPr>
          <w:rFonts w:cs="Times New Roman"/>
          <w:noProof/>
          <w:sz w:val="26"/>
          <w:szCs w:val="26"/>
        </w:rPr>
        <w:t xml:space="preserve">Với mục tiêu nhằm giúp </w:t>
      </w:r>
      <w:r w:rsidR="007F220B">
        <w:rPr>
          <w:rFonts w:cs="Times New Roman"/>
          <w:noProof/>
          <w:sz w:val="26"/>
          <w:szCs w:val="26"/>
        </w:rPr>
        <w:t xml:space="preserve">đơn vị </w:t>
      </w:r>
      <w:r w:rsidR="00385768" w:rsidRPr="00385768">
        <w:rPr>
          <w:rFonts w:cs="Times New Roman"/>
          <w:noProof/>
          <w:sz w:val="26"/>
          <w:szCs w:val="26"/>
        </w:rPr>
        <w:t xml:space="preserve">có thể quản lý dễ dàng </w:t>
      </w:r>
      <w:r w:rsidR="00884B8C">
        <w:rPr>
          <w:rFonts w:cs="Times New Roman"/>
          <w:noProof/>
          <w:sz w:val="26"/>
          <w:szCs w:val="26"/>
        </w:rPr>
        <w:t>thông tin đồng hồ nước trên máy vi tính một cách nhanh chóng, chính xác và dễ dàng. Sau thời gian tìm hiể</w:t>
      </w:r>
      <w:r w:rsidR="000E2003">
        <w:rPr>
          <w:rFonts w:cs="Times New Roman"/>
          <w:noProof/>
          <w:sz w:val="26"/>
          <w:szCs w:val="26"/>
        </w:rPr>
        <w:t>u nghiệp vụ quản lý công tác quản lý đồng hồ nước đã xây dựng mới hoàn tất chương trình “Quản Lý Đồng Hồ Nước” đã đạt được những hiệu quả nhất định cho đơn vị</w:t>
      </w:r>
      <w:r w:rsidR="001A31A9">
        <w:rPr>
          <w:rFonts w:cs="Times New Roman"/>
          <w:noProof/>
          <w:sz w:val="26"/>
          <w:szCs w:val="26"/>
        </w:rPr>
        <w:t>.</w:t>
      </w:r>
      <w:bookmarkStart w:id="0" w:name="_GoBack"/>
      <w:bookmarkEnd w:id="0"/>
    </w:p>
    <w:p w:rsidR="00E406DD" w:rsidRPr="000438F2" w:rsidRDefault="00E406DD" w:rsidP="00385768">
      <w:pPr>
        <w:pStyle w:val="ListParagraph"/>
        <w:spacing w:after="0" w:line="360" w:lineRule="auto"/>
        <w:ind w:left="1440"/>
        <w:rPr>
          <w:rFonts w:eastAsiaTheme="majorEastAsia" w:cs="Times New Roman"/>
          <w:sz w:val="26"/>
          <w:szCs w:val="26"/>
        </w:rPr>
      </w:pPr>
    </w:p>
    <w:sectPr w:rsidR="00E406DD" w:rsidRPr="000438F2" w:rsidSect="005E5EF6">
      <w:headerReference w:type="default" r:id="rId29"/>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268" w:rsidRDefault="00511268" w:rsidP="001A33E4">
      <w:pPr>
        <w:spacing w:after="0" w:line="240" w:lineRule="auto"/>
      </w:pPr>
      <w:r>
        <w:separator/>
      </w:r>
    </w:p>
  </w:endnote>
  <w:endnote w:type="continuationSeparator" w:id="0">
    <w:p w:rsidR="00511268" w:rsidRDefault="00511268" w:rsidP="001A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E71" w:rsidRDefault="005C6E71">
    <w:pPr>
      <w:pStyle w:val="Footer"/>
      <w:pBdr>
        <w:top w:val="thinThickSmallGap" w:sz="24" w:space="1" w:color="622423" w:themeColor="accent2" w:themeShade="7F"/>
      </w:pBdr>
      <w:rPr>
        <w:rFonts w:asciiTheme="majorHAnsi" w:eastAsiaTheme="majorEastAsia" w:hAnsiTheme="majorHAnsi" w:cstheme="majorBidi"/>
      </w:rPr>
    </w:pPr>
    <w:r w:rsidRPr="000A72E8">
      <w:rPr>
        <w:rFonts w:eastAsiaTheme="majorEastAsia" w:cs="Times New Roman"/>
        <w:sz w:val="26"/>
        <w:szCs w:val="26"/>
      </w:rPr>
      <w:ptab w:relativeTo="margin" w:alignment="right" w:leader="none"/>
    </w:r>
    <w:r w:rsidRPr="000A72E8">
      <w:rPr>
        <w:rFonts w:eastAsiaTheme="majorEastAsia" w:cs="Times New Roman"/>
        <w:sz w:val="26"/>
        <w:szCs w:val="26"/>
      </w:rPr>
      <w:t>Trang</w:t>
    </w:r>
    <w:r w:rsidRPr="000A72E8">
      <w:rPr>
        <w:rFonts w:asciiTheme="majorHAnsi" w:eastAsiaTheme="majorEastAsia" w:hAnsiTheme="majorHAnsi" w:cstheme="majorBidi"/>
        <w:sz w:val="26"/>
        <w:szCs w:val="26"/>
      </w:rPr>
      <w:t xml:space="preserve"> </w:t>
    </w:r>
    <w:r w:rsidRPr="000A72E8">
      <w:rPr>
        <w:rFonts w:asciiTheme="minorHAnsi" w:eastAsiaTheme="minorEastAsia" w:hAnsiTheme="minorHAnsi"/>
        <w:sz w:val="26"/>
        <w:szCs w:val="26"/>
      </w:rPr>
      <w:fldChar w:fldCharType="begin"/>
    </w:r>
    <w:r w:rsidRPr="000A72E8">
      <w:rPr>
        <w:sz w:val="26"/>
        <w:szCs w:val="26"/>
      </w:rPr>
      <w:instrText xml:space="preserve"> PAGE   \* MERGEFORMAT </w:instrText>
    </w:r>
    <w:r w:rsidRPr="000A72E8">
      <w:rPr>
        <w:rFonts w:asciiTheme="minorHAnsi" w:eastAsiaTheme="minorEastAsia" w:hAnsiTheme="minorHAnsi"/>
        <w:sz w:val="26"/>
        <w:szCs w:val="26"/>
      </w:rPr>
      <w:fldChar w:fldCharType="separate"/>
    </w:r>
    <w:r w:rsidR="001A31A9" w:rsidRPr="001A31A9">
      <w:rPr>
        <w:rFonts w:asciiTheme="majorHAnsi" w:eastAsiaTheme="majorEastAsia" w:hAnsiTheme="majorHAnsi" w:cstheme="majorBidi"/>
        <w:noProof/>
        <w:sz w:val="26"/>
        <w:szCs w:val="26"/>
      </w:rPr>
      <w:t>12</w:t>
    </w:r>
    <w:r w:rsidRPr="000A72E8">
      <w:rPr>
        <w:rFonts w:asciiTheme="majorHAnsi" w:eastAsiaTheme="majorEastAsia" w:hAnsiTheme="majorHAnsi" w:cstheme="majorBidi"/>
        <w:noProof/>
        <w:sz w:val="26"/>
        <w:szCs w:val="26"/>
      </w:rPr>
      <w:fldChar w:fldCharType="end"/>
    </w:r>
  </w:p>
  <w:p w:rsidR="005C6E71" w:rsidRDefault="005C6E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268" w:rsidRDefault="00511268" w:rsidP="001A33E4">
      <w:pPr>
        <w:spacing w:after="0" w:line="240" w:lineRule="auto"/>
      </w:pPr>
      <w:r>
        <w:separator/>
      </w:r>
    </w:p>
  </w:footnote>
  <w:footnote w:type="continuationSeparator" w:id="0">
    <w:p w:rsidR="00511268" w:rsidRDefault="00511268" w:rsidP="001A33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E71" w:rsidRPr="001A33E4" w:rsidRDefault="005C6E71" w:rsidP="005E5EF6">
    <w:pPr>
      <w:pStyle w:val="Header"/>
      <w:pBdr>
        <w:bottom w:val="thickThinSmallGap" w:sz="24" w:space="1" w:color="622423" w:themeColor="accent2" w:themeShade="7F"/>
      </w:pBdr>
      <w:rPr>
        <w:rFonts w:eastAsiaTheme="majorEastAsia" w:cs="Times New Roman"/>
        <w:sz w:val="26"/>
        <w:szCs w:val="26"/>
      </w:rPr>
    </w:pPr>
    <w:r>
      <w:rPr>
        <w:rFonts w:eastAsiaTheme="majorEastAsia" w:cs="Times New Roman"/>
        <w:sz w:val="26"/>
        <w:szCs w:val="26"/>
      </w:rPr>
      <w:t>Bản mô tả tóm tắt đề tài</w:t>
    </w:r>
  </w:p>
  <w:p w:rsidR="005C6E71" w:rsidRDefault="005C6E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737"/>
      </v:shape>
    </w:pict>
  </w:numPicBullet>
  <w:abstractNum w:abstractNumId="0">
    <w:nsid w:val="04C6483D"/>
    <w:multiLevelType w:val="hybridMultilevel"/>
    <w:tmpl w:val="4CF83CA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21849C1"/>
    <w:multiLevelType w:val="hybridMultilevel"/>
    <w:tmpl w:val="AB66D7D2"/>
    <w:lvl w:ilvl="0" w:tplc="900CC366">
      <w:start w:val="1"/>
      <w:numFmt w:val="bullet"/>
      <w:lvlText w:val="-"/>
      <w:lvlJc w:val="left"/>
      <w:pPr>
        <w:ind w:left="1069" w:hanging="360"/>
      </w:pPr>
      <w:rPr>
        <w:rFonts w:ascii="Times New Roman" w:eastAsiaTheme="maj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75B34CF"/>
    <w:multiLevelType w:val="hybridMultilevel"/>
    <w:tmpl w:val="33EE9108"/>
    <w:lvl w:ilvl="0" w:tplc="0409000F">
      <w:start w:val="1"/>
      <w:numFmt w:val="decimal"/>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
    <w:nsid w:val="30C23226"/>
    <w:multiLevelType w:val="hybridMultilevel"/>
    <w:tmpl w:val="67B26CE2"/>
    <w:lvl w:ilvl="0" w:tplc="8050DAC2">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43378"/>
    <w:multiLevelType w:val="hybridMultilevel"/>
    <w:tmpl w:val="63727DB8"/>
    <w:lvl w:ilvl="0" w:tplc="1DCCA3B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3AA511E4"/>
    <w:multiLevelType w:val="hybridMultilevel"/>
    <w:tmpl w:val="50DECFA6"/>
    <w:lvl w:ilvl="0" w:tplc="F7B8E5E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3172D"/>
    <w:multiLevelType w:val="hybridMultilevel"/>
    <w:tmpl w:val="120A455C"/>
    <w:lvl w:ilvl="0" w:tplc="BC6283B2">
      <w:start w:val="1"/>
      <w:numFmt w:val="decimal"/>
      <w:lvlText w:val="%1 - "/>
      <w:lvlJc w:val="left"/>
      <w:pPr>
        <w:ind w:left="1920" w:hanging="360"/>
      </w:pPr>
      <w:rPr>
        <w:rFont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nsid w:val="61D02574"/>
    <w:multiLevelType w:val="hybridMultilevel"/>
    <w:tmpl w:val="31F6F4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214445A"/>
    <w:multiLevelType w:val="hybridMultilevel"/>
    <w:tmpl w:val="8CD437CA"/>
    <w:lvl w:ilvl="0" w:tplc="8A1256A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FB21669"/>
    <w:multiLevelType w:val="hybridMultilevel"/>
    <w:tmpl w:val="D376D546"/>
    <w:lvl w:ilvl="0" w:tplc="04090005">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abstractNumId w:val="3"/>
  </w:num>
  <w:num w:numId="2">
    <w:abstractNumId w:val="8"/>
  </w:num>
  <w:num w:numId="3">
    <w:abstractNumId w:val="7"/>
  </w:num>
  <w:num w:numId="4">
    <w:abstractNumId w:val="5"/>
  </w:num>
  <w:num w:numId="5">
    <w:abstractNumId w:val="0"/>
  </w:num>
  <w:num w:numId="6">
    <w:abstractNumId w:val="6"/>
  </w:num>
  <w:num w:numId="7">
    <w:abstractNumId w:val="2"/>
  </w:num>
  <w:num w:numId="8">
    <w:abstractNumId w:val="4"/>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7AE"/>
    <w:rsid w:val="00036B30"/>
    <w:rsid w:val="000438F2"/>
    <w:rsid w:val="00055016"/>
    <w:rsid w:val="00055967"/>
    <w:rsid w:val="00057539"/>
    <w:rsid w:val="000757AE"/>
    <w:rsid w:val="00094817"/>
    <w:rsid w:val="000A72E8"/>
    <w:rsid w:val="000E2003"/>
    <w:rsid w:val="000F2D74"/>
    <w:rsid w:val="00196DB2"/>
    <w:rsid w:val="001A043B"/>
    <w:rsid w:val="001A31A9"/>
    <w:rsid w:val="001A33E4"/>
    <w:rsid w:val="001A73DF"/>
    <w:rsid w:val="001B2B7A"/>
    <w:rsid w:val="001B3F34"/>
    <w:rsid w:val="001B66FB"/>
    <w:rsid w:val="001B75C2"/>
    <w:rsid w:val="001D7903"/>
    <w:rsid w:val="001E0DCC"/>
    <w:rsid w:val="001E3DE9"/>
    <w:rsid w:val="001E6B00"/>
    <w:rsid w:val="00286EFC"/>
    <w:rsid w:val="00293432"/>
    <w:rsid w:val="002A077C"/>
    <w:rsid w:val="002F1625"/>
    <w:rsid w:val="00337186"/>
    <w:rsid w:val="00385768"/>
    <w:rsid w:val="003867E1"/>
    <w:rsid w:val="003A5806"/>
    <w:rsid w:val="003A5EF0"/>
    <w:rsid w:val="003B55CA"/>
    <w:rsid w:val="003B57CD"/>
    <w:rsid w:val="003D6DCE"/>
    <w:rsid w:val="004D2A81"/>
    <w:rsid w:val="004D6990"/>
    <w:rsid w:val="00500C95"/>
    <w:rsid w:val="0050512A"/>
    <w:rsid w:val="00511268"/>
    <w:rsid w:val="005116AB"/>
    <w:rsid w:val="005208C9"/>
    <w:rsid w:val="0053338C"/>
    <w:rsid w:val="005732F0"/>
    <w:rsid w:val="005A3730"/>
    <w:rsid w:val="005B5C96"/>
    <w:rsid w:val="005C6E71"/>
    <w:rsid w:val="005E5EF6"/>
    <w:rsid w:val="006444B5"/>
    <w:rsid w:val="00652DDD"/>
    <w:rsid w:val="00671A52"/>
    <w:rsid w:val="006B5566"/>
    <w:rsid w:val="006C4960"/>
    <w:rsid w:val="00701CE3"/>
    <w:rsid w:val="00712BA7"/>
    <w:rsid w:val="0071659D"/>
    <w:rsid w:val="0074530D"/>
    <w:rsid w:val="007871DA"/>
    <w:rsid w:val="007C5A20"/>
    <w:rsid w:val="007D431C"/>
    <w:rsid w:val="007E1243"/>
    <w:rsid w:val="007F220B"/>
    <w:rsid w:val="008064F9"/>
    <w:rsid w:val="00833C69"/>
    <w:rsid w:val="008542DD"/>
    <w:rsid w:val="00857C72"/>
    <w:rsid w:val="00860D51"/>
    <w:rsid w:val="00884B8C"/>
    <w:rsid w:val="008B2353"/>
    <w:rsid w:val="008B45FE"/>
    <w:rsid w:val="008C1541"/>
    <w:rsid w:val="008D32F5"/>
    <w:rsid w:val="00966FFA"/>
    <w:rsid w:val="009B642E"/>
    <w:rsid w:val="00A10E1F"/>
    <w:rsid w:val="00A30183"/>
    <w:rsid w:val="00A4782A"/>
    <w:rsid w:val="00A8081D"/>
    <w:rsid w:val="00A90456"/>
    <w:rsid w:val="00B2447D"/>
    <w:rsid w:val="00B326CB"/>
    <w:rsid w:val="00B545E6"/>
    <w:rsid w:val="00B83F07"/>
    <w:rsid w:val="00B92A63"/>
    <w:rsid w:val="00BE5868"/>
    <w:rsid w:val="00C00E38"/>
    <w:rsid w:val="00C71DF5"/>
    <w:rsid w:val="00CA504A"/>
    <w:rsid w:val="00CC1610"/>
    <w:rsid w:val="00CE0130"/>
    <w:rsid w:val="00CF2A1F"/>
    <w:rsid w:val="00D00D0E"/>
    <w:rsid w:val="00D341EF"/>
    <w:rsid w:val="00D523E8"/>
    <w:rsid w:val="00D659F9"/>
    <w:rsid w:val="00D77155"/>
    <w:rsid w:val="00D77BF1"/>
    <w:rsid w:val="00D91B41"/>
    <w:rsid w:val="00D91F40"/>
    <w:rsid w:val="00DB52F5"/>
    <w:rsid w:val="00DB6542"/>
    <w:rsid w:val="00DC6C4B"/>
    <w:rsid w:val="00DD0881"/>
    <w:rsid w:val="00DF676F"/>
    <w:rsid w:val="00E234B2"/>
    <w:rsid w:val="00E406DD"/>
    <w:rsid w:val="00E660BA"/>
    <w:rsid w:val="00E72070"/>
    <w:rsid w:val="00EC5500"/>
    <w:rsid w:val="00F21EDB"/>
    <w:rsid w:val="00F51849"/>
    <w:rsid w:val="00F575AB"/>
    <w:rsid w:val="00F766B1"/>
    <w:rsid w:val="00FA669F"/>
    <w:rsid w:val="00FD55C6"/>
    <w:rsid w:val="00FF1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3E4"/>
  </w:style>
  <w:style w:type="paragraph" w:styleId="Footer">
    <w:name w:val="footer"/>
    <w:basedOn w:val="Normal"/>
    <w:link w:val="FooterChar"/>
    <w:uiPriority w:val="99"/>
    <w:unhideWhenUsed/>
    <w:rsid w:val="001A3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3E4"/>
  </w:style>
  <w:style w:type="paragraph" w:styleId="BalloonText">
    <w:name w:val="Balloon Text"/>
    <w:basedOn w:val="Normal"/>
    <w:link w:val="BalloonTextChar"/>
    <w:uiPriority w:val="99"/>
    <w:semiHidden/>
    <w:unhideWhenUsed/>
    <w:rsid w:val="001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3E4"/>
    <w:rPr>
      <w:rFonts w:ascii="Tahoma" w:hAnsi="Tahoma" w:cs="Tahoma"/>
      <w:sz w:val="16"/>
      <w:szCs w:val="16"/>
    </w:rPr>
  </w:style>
  <w:style w:type="paragraph" w:styleId="ListParagraph">
    <w:name w:val="List Paragraph"/>
    <w:basedOn w:val="Normal"/>
    <w:uiPriority w:val="34"/>
    <w:qFormat/>
    <w:rsid w:val="00094817"/>
    <w:pPr>
      <w:ind w:left="720"/>
      <w:contextualSpacing/>
    </w:pPr>
  </w:style>
  <w:style w:type="character" w:styleId="Hyperlink">
    <w:name w:val="Hyperlink"/>
    <w:basedOn w:val="DefaultParagraphFont"/>
    <w:uiPriority w:val="99"/>
    <w:unhideWhenUsed/>
    <w:rsid w:val="0005501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3E4"/>
  </w:style>
  <w:style w:type="paragraph" w:styleId="Footer">
    <w:name w:val="footer"/>
    <w:basedOn w:val="Normal"/>
    <w:link w:val="FooterChar"/>
    <w:uiPriority w:val="99"/>
    <w:unhideWhenUsed/>
    <w:rsid w:val="001A3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3E4"/>
  </w:style>
  <w:style w:type="paragraph" w:styleId="BalloonText">
    <w:name w:val="Balloon Text"/>
    <w:basedOn w:val="Normal"/>
    <w:link w:val="BalloonTextChar"/>
    <w:uiPriority w:val="99"/>
    <w:semiHidden/>
    <w:unhideWhenUsed/>
    <w:rsid w:val="001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3E4"/>
    <w:rPr>
      <w:rFonts w:ascii="Tahoma" w:hAnsi="Tahoma" w:cs="Tahoma"/>
      <w:sz w:val="16"/>
      <w:szCs w:val="16"/>
    </w:rPr>
  </w:style>
  <w:style w:type="paragraph" w:styleId="ListParagraph">
    <w:name w:val="List Paragraph"/>
    <w:basedOn w:val="Normal"/>
    <w:uiPriority w:val="34"/>
    <w:qFormat/>
    <w:rsid w:val="00094817"/>
    <w:pPr>
      <w:ind w:left="720"/>
      <w:contextualSpacing/>
    </w:pPr>
  </w:style>
  <w:style w:type="character" w:styleId="Hyperlink">
    <w:name w:val="Hyperlink"/>
    <w:basedOn w:val="DefaultParagraphFont"/>
    <w:uiPriority w:val="99"/>
    <w:unhideWhenUsed/>
    <w:rsid w:val="000550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office.capnuoctanhoa.com.vn:909/" TargetMode="Externa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tandatgocong@gmail.com" TargetMode="External"/><Relationship Id="rId14" Type="http://schemas.openxmlformats.org/officeDocument/2006/relationships/image" Target="media/image5.PNG"/><Relationship Id="rId22" Type="http://schemas.openxmlformats.org/officeDocument/2006/relationships/hyperlink" Target="http://office.capnuoctanhoa.com.vn:909/" TargetMode="External"/><Relationship Id="rId27" Type="http://schemas.openxmlformats.org/officeDocument/2006/relationships/image" Target="media/image17.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1C475-AC6B-4AEC-9B84-9AB574C34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12</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LEDAT</dc:creator>
  <cp:lastModifiedBy>TANDAT</cp:lastModifiedBy>
  <cp:revision>118</cp:revision>
  <dcterms:created xsi:type="dcterms:W3CDTF">2012-06-11T02:08:00Z</dcterms:created>
  <dcterms:modified xsi:type="dcterms:W3CDTF">2012-06-15T06:16:00Z</dcterms:modified>
</cp:coreProperties>
</file>