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9" w:type="dxa"/>
        <w:tblLook w:val="01E0" w:firstRow="1" w:lastRow="1" w:firstColumn="1" w:lastColumn="1" w:noHBand="0" w:noVBand="0"/>
      </w:tblPr>
      <w:tblGrid>
        <w:gridCol w:w="4503"/>
        <w:gridCol w:w="5670"/>
      </w:tblGrid>
      <w:tr w:rsidR="008710F5" w:rsidRPr="00BA4D7B" w:rsidTr="008710F5">
        <w:trPr>
          <w:trHeight w:val="1386"/>
        </w:trPr>
        <w:tc>
          <w:tcPr>
            <w:tcW w:w="4503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szCs w:val="24"/>
              </w:rPr>
              <w:t>CTY TNHH MTV CẤP NƯỚC TÂN HÒA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 xml:space="preserve">   PHÒNG KỸ THUẬT CÔNG NGHỆ</w:t>
            </w:r>
          </w:p>
          <w:p w:rsidR="008710F5" w:rsidRPr="00BA4D7B" w:rsidRDefault="00393ED6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w:pict>
                <v:line id="Straight Connector 3" o:spid="_x0000_s1026" style="position:absolute;left:0;text-align:left;z-index:251657216;visibility:visible;mso-wrap-distance-top:-3e-5mm;mso-wrap-distance-bottom:-3e-5mm" from="46.95pt,5.65pt" to="174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C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"/>
              </w:pic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0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CỘNG HÒA XÃ HỘI CHỦ NGHĨA VIỆT NAM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Độc Lập – Tự Do – Hạnh Phúc.</w:t>
            </w:r>
          </w:p>
          <w:p w:rsidR="008710F5" w:rsidRPr="00BA4D7B" w:rsidRDefault="00393ED6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w:pict>
                <v:line id="Straight Connector 2" o:spid="_x0000_s1028" style="position:absolute;left:0;text-align:left;z-index:251658240;visibility:visible;mso-wrap-distance-top:-3e-5mm;mso-wrap-distance-bottom:-3e-5mm" from="55.2pt,5.35pt" to="217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"/>
              </w:pict>
            </w:r>
          </w:p>
          <w:p w:rsidR="008710F5" w:rsidRPr="00BA4D7B" w:rsidRDefault="008710F5" w:rsidP="0059070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i/>
                <w:szCs w:val="24"/>
              </w:rPr>
              <w:t xml:space="preserve">TP.HCM, ngày </w:t>
            </w:r>
            <w:r w:rsidR="00590701">
              <w:rPr>
                <w:rFonts w:eastAsia="Times New Roman" w:cs="Times New Roman"/>
                <w:i/>
                <w:szCs w:val="24"/>
              </w:rPr>
              <w:t>10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tháng  </w:t>
            </w:r>
            <w:r w:rsidR="00C13EF2">
              <w:rPr>
                <w:rFonts w:eastAsia="Times New Roman" w:cs="Times New Roman"/>
                <w:i/>
                <w:szCs w:val="24"/>
              </w:rPr>
              <w:t>01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năm </w:t>
            </w:r>
            <w:r w:rsidR="00C13EF2">
              <w:rPr>
                <w:rFonts w:eastAsia="Times New Roman" w:cs="Times New Roman"/>
                <w:i/>
                <w:szCs w:val="24"/>
              </w:rPr>
              <w:t>2013</w:t>
            </w:r>
          </w:p>
        </w:tc>
      </w:tr>
    </w:tbl>
    <w:p w:rsidR="00701CE3" w:rsidRDefault="008710F5" w:rsidP="008710F5">
      <w:pPr>
        <w:jc w:val="center"/>
        <w:rPr>
          <w:b/>
          <w:sz w:val="34"/>
        </w:rPr>
      </w:pPr>
      <w:r w:rsidRPr="008710F5">
        <w:rPr>
          <w:b/>
          <w:sz w:val="34"/>
        </w:rPr>
        <w:t>BIÊN BẢN NGHIỆM THU PHẦN MỀM</w:t>
      </w:r>
    </w:p>
    <w:p w:rsidR="008710F5" w:rsidRPr="00891DDC" w:rsidRDefault="005A2FFA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Hôm nay, ngày       tháng           năm </w:t>
      </w:r>
      <w:r w:rsidR="00E332D5">
        <w:rPr>
          <w:sz w:val="26"/>
          <w:szCs w:val="26"/>
        </w:rPr>
        <w:t xml:space="preserve"> 2013</w:t>
      </w:r>
    </w:p>
    <w:p w:rsidR="005A2FFA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Tại </w:t>
      </w:r>
      <w:r w:rsidR="006B797E">
        <w:rPr>
          <w:sz w:val="26"/>
          <w:szCs w:val="26"/>
        </w:rPr>
        <w:t>Phòng Tổ Chứ</w:t>
      </w:r>
      <w:r w:rsidR="00206589">
        <w:rPr>
          <w:sz w:val="26"/>
          <w:szCs w:val="26"/>
        </w:rPr>
        <w:t>c Hành Chí</w:t>
      </w:r>
      <w:r w:rsidR="006B797E">
        <w:rPr>
          <w:sz w:val="26"/>
          <w:szCs w:val="26"/>
        </w:rPr>
        <w:t>nh</w:t>
      </w:r>
      <w:r w:rsidR="00206589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>– Công Ty TNHH MTV Cấp Nước Tân Hòa.</w:t>
      </w:r>
    </w:p>
    <w:p w:rsidR="002F107C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Chúng tôi gồm :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Lê Văn Nghiêm </w:t>
      </w:r>
      <w:r w:rsidR="003C191A" w:rsidRPr="00F2305A">
        <w:rPr>
          <w:b/>
          <w:sz w:val="26"/>
          <w:szCs w:val="26"/>
        </w:rPr>
        <w:tab/>
        <w:t>:</w:t>
      </w:r>
      <w:r w:rsidR="00206589">
        <w:rPr>
          <w:b/>
          <w:sz w:val="26"/>
          <w:szCs w:val="26"/>
        </w:rPr>
        <w:t xml:space="preserve"> </w:t>
      </w:r>
      <w:r w:rsidRPr="00F2305A">
        <w:rPr>
          <w:b/>
          <w:sz w:val="26"/>
          <w:szCs w:val="26"/>
        </w:rPr>
        <w:t>Đại diện Phòng Kỹ Thuật Công Nghệ</w:t>
      </w:r>
      <w:r w:rsidR="0059524D" w:rsidRPr="00F2305A">
        <w:rPr>
          <w:b/>
          <w:sz w:val="26"/>
          <w:szCs w:val="26"/>
        </w:rPr>
        <w:t>.</w:t>
      </w:r>
    </w:p>
    <w:p w:rsidR="001E7330" w:rsidRPr="00F2305A" w:rsidRDefault="00206589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Bà  : Bùi Thi Xuân Thu</w:t>
      </w:r>
      <w:r>
        <w:rPr>
          <w:b/>
          <w:sz w:val="26"/>
          <w:szCs w:val="26"/>
        </w:rPr>
        <w:tab/>
        <w:t xml:space="preserve">: </w:t>
      </w:r>
      <w:r w:rsidR="001E7330">
        <w:rPr>
          <w:b/>
          <w:sz w:val="26"/>
          <w:szCs w:val="26"/>
        </w:rPr>
        <w:t>Đại điện Phòng Tổ Chứ</w:t>
      </w:r>
      <w:r>
        <w:rPr>
          <w:b/>
          <w:sz w:val="26"/>
          <w:szCs w:val="26"/>
        </w:rPr>
        <w:t>c Hành Chí</w:t>
      </w:r>
      <w:r w:rsidR="001E7330">
        <w:rPr>
          <w:b/>
          <w:sz w:val="26"/>
          <w:szCs w:val="26"/>
        </w:rPr>
        <w:t>nh.</w:t>
      </w:r>
    </w:p>
    <w:p w:rsidR="005F55BC" w:rsidRDefault="00162B9E" w:rsidP="005F55BC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Cùng thống nhất nghiệm thu và bàn giao sử dụng </w:t>
      </w:r>
      <w:r w:rsidR="00D049B4">
        <w:rPr>
          <w:sz w:val="26"/>
          <w:szCs w:val="26"/>
        </w:rPr>
        <w:t>chương trình theo dõi Chấm Công nhân viên</w:t>
      </w:r>
      <w:r w:rsidRPr="00891DDC">
        <w:rPr>
          <w:sz w:val="26"/>
          <w:szCs w:val="26"/>
        </w:rPr>
        <w:t xml:space="preserve"> với các chức năng sau:</w:t>
      </w:r>
    </w:p>
    <w:p w:rsidR="005F55BC" w:rsidRDefault="002655C6" w:rsidP="002655C6">
      <w:pPr>
        <w:pStyle w:val="ListParagraph"/>
        <w:numPr>
          <w:ilvl w:val="0"/>
          <w:numId w:val="1"/>
        </w:num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r w:rsidR="0042229C">
        <w:rPr>
          <w:sz w:val="26"/>
          <w:szCs w:val="26"/>
        </w:rPr>
        <w:t>dõi nhân viên đi tr</w:t>
      </w:r>
      <w:r w:rsidR="00730B16">
        <w:rPr>
          <w:sz w:val="26"/>
          <w:szCs w:val="26"/>
        </w:rPr>
        <w:t>ễ</w:t>
      </w:r>
      <w:r w:rsidR="0042229C">
        <w:rPr>
          <w:sz w:val="26"/>
          <w:szCs w:val="26"/>
        </w:rPr>
        <w:t>, về sớm.</w:t>
      </w:r>
    </w:p>
    <w:p w:rsidR="0042229C" w:rsidRDefault="0042229C" w:rsidP="002655C6">
      <w:pPr>
        <w:pStyle w:val="ListParagraph"/>
        <w:numPr>
          <w:ilvl w:val="0"/>
          <w:numId w:val="1"/>
        </w:num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Cập nhật giấy phép đi t</w:t>
      </w:r>
      <w:r w:rsidR="00113E70">
        <w:rPr>
          <w:sz w:val="26"/>
          <w:szCs w:val="26"/>
        </w:rPr>
        <w:t>r</w:t>
      </w:r>
      <w:r w:rsidR="00730B16">
        <w:rPr>
          <w:sz w:val="26"/>
          <w:szCs w:val="26"/>
        </w:rPr>
        <w:t>ễ</w:t>
      </w:r>
      <w:r w:rsidR="00113E70">
        <w:rPr>
          <w:sz w:val="26"/>
          <w:szCs w:val="26"/>
        </w:rPr>
        <w:t xml:space="preserve"> về sớm</w:t>
      </w:r>
      <w:r w:rsidR="00F952F0">
        <w:rPr>
          <w:sz w:val="26"/>
          <w:szCs w:val="26"/>
        </w:rPr>
        <w:t>.</w:t>
      </w:r>
    </w:p>
    <w:p w:rsidR="00F952F0" w:rsidRPr="002655C6" w:rsidRDefault="00F952F0" w:rsidP="002655C6">
      <w:pPr>
        <w:pStyle w:val="ListParagraph"/>
        <w:numPr>
          <w:ilvl w:val="0"/>
          <w:numId w:val="1"/>
        </w:num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Xuất file Excel chấm công của các Phòng - Ban - Đội</w:t>
      </w:r>
      <w:r w:rsidR="009E389B">
        <w:rPr>
          <w:sz w:val="26"/>
          <w:szCs w:val="26"/>
        </w:rPr>
        <w:t>.</w:t>
      </w:r>
    </w:p>
    <w:p w:rsidR="0025337F" w:rsidRPr="00891DDC" w:rsidRDefault="0025337F" w:rsidP="005F55BC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</w:t>
      </w:r>
      <w:r w:rsidR="00730B16">
        <w:rPr>
          <w:sz w:val="26"/>
          <w:szCs w:val="26"/>
        </w:rPr>
        <w:t xml:space="preserve"> </w:t>
      </w:r>
      <w:r w:rsidR="004F697D" w:rsidRPr="00891DDC">
        <w:rPr>
          <w:sz w:val="26"/>
          <w:szCs w:val="26"/>
        </w:rPr>
        <w:t xml:space="preserve">Quản Lý </w:t>
      </w:r>
      <w:r w:rsidR="0091693E">
        <w:rPr>
          <w:sz w:val="26"/>
          <w:szCs w:val="26"/>
        </w:rPr>
        <w:t xml:space="preserve">Chấm Công </w:t>
      </w:r>
      <w:r w:rsidRPr="00891DDC">
        <w:rPr>
          <w:sz w:val="26"/>
          <w:szCs w:val="26"/>
        </w:rPr>
        <w:t>chạy thử nghiệm từ ngày</w:t>
      </w:r>
      <w:r w:rsidR="00D308B4">
        <w:rPr>
          <w:sz w:val="26"/>
          <w:szCs w:val="26"/>
        </w:rPr>
        <w:t>12</w:t>
      </w:r>
      <w:r w:rsidR="000F3E4E">
        <w:rPr>
          <w:sz w:val="26"/>
          <w:szCs w:val="26"/>
        </w:rPr>
        <w:t>/</w:t>
      </w:r>
      <w:r w:rsidR="00D308B4">
        <w:rPr>
          <w:sz w:val="26"/>
          <w:szCs w:val="26"/>
        </w:rPr>
        <w:t>12</w:t>
      </w:r>
      <w:r w:rsidR="000F3E4E">
        <w:rPr>
          <w:sz w:val="26"/>
          <w:szCs w:val="26"/>
        </w:rPr>
        <w:t>/2012</w:t>
      </w:r>
      <w:r w:rsidRPr="00891DDC">
        <w:rPr>
          <w:sz w:val="26"/>
          <w:szCs w:val="26"/>
        </w:rPr>
        <w:t xml:space="preserve"> do Phòng KTCN lập trình theo yêu cầu quả</w:t>
      </w:r>
      <w:r w:rsidR="00AA380E">
        <w:rPr>
          <w:sz w:val="26"/>
          <w:szCs w:val="26"/>
        </w:rPr>
        <w:t>n lý chấm công nhân viên</w:t>
      </w:r>
      <w:r w:rsidR="00730B16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>Công Ty TNHH MTV Cấp Nước Tân Hòa</w:t>
      </w:r>
      <w:r w:rsidR="00B95032" w:rsidRPr="00891DDC">
        <w:rPr>
          <w:sz w:val="26"/>
          <w:szCs w:val="26"/>
        </w:rPr>
        <w:t>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 đảm bảo đáp ứng công tác theo yêu cầu công việc</w:t>
      </w:r>
      <w:r w:rsidR="000E326C" w:rsidRPr="00891DDC">
        <w:rPr>
          <w:sz w:val="26"/>
          <w:szCs w:val="26"/>
        </w:rPr>
        <w:t xml:space="preserve"> quản lý </w:t>
      </w:r>
      <w:r w:rsidR="00AF4F3E">
        <w:rPr>
          <w:sz w:val="26"/>
          <w:szCs w:val="26"/>
        </w:rPr>
        <w:t xml:space="preserve">Chấm Công </w:t>
      </w:r>
      <w:r w:rsidR="000E326C" w:rsidRPr="00891DDC">
        <w:rPr>
          <w:sz w:val="26"/>
          <w:szCs w:val="26"/>
        </w:rPr>
        <w:t>trong phạm vi Công ty.</w:t>
      </w:r>
    </w:p>
    <w:p w:rsidR="000E326C" w:rsidRPr="00891DDC" w:rsidRDefault="000E326C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Phần mềm đã được cài đặt và bàn giao cho </w:t>
      </w:r>
      <w:r w:rsidR="000767C9">
        <w:rPr>
          <w:sz w:val="26"/>
          <w:szCs w:val="26"/>
        </w:rPr>
        <w:t>Phòng Tổ Chứ</w:t>
      </w:r>
      <w:r w:rsidR="00730B16">
        <w:rPr>
          <w:sz w:val="26"/>
          <w:szCs w:val="26"/>
        </w:rPr>
        <w:t xml:space="preserve">c Hành Chính </w:t>
      </w:r>
      <w:r w:rsidRPr="00891DDC">
        <w:rPr>
          <w:sz w:val="26"/>
          <w:szCs w:val="26"/>
        </w:rPr>
        <w:t>để quản lý sử dụng kể từ ngày nghiệm thu bàn giao</w:t>
      </w:r>
      <w:r w:rsidR="00B95032" w:rsidRPr="00891DDC">
        <w:rPr>
          <w:sz w:val="26"/>
          <w:szCs w:val="26"/>
        </w:rPr>
        <w:t>.</w:t>
      </w:r>
    </w:p>
    <w:p w:rsidR="000E326C" w:rsidRDefault="009739AE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Sau khi vận hành chương trình mọi phát sinh lỗi và sai lệch số liệu</w:t>
      </w:r>
      <w:r w:rsidR="002A198A">
        <w:rPr>
          <w:sz w:val="26"/>
          <w:szCs w:val="26"/>
        </w:rPr>
        <w:t xml:space="preserve"> ảnh hưởng đến công tác quản lý</w:t>
      </w:r>
      <w:r w:rsidR="00A66A30">
        <w:rPr>
          <w:sz w:val="26"/>
          <w:szCs w:val="26"/>
        </w:rPr>
        <w:t>, đơn vị sử dụng thông báo cho</w:t>
      </w:r>
      <w:r w:rsidRPr="00891DDC">
        <w:rPr>
          <w:sz w:val="26"/>
          <w:szCs w:val="26"/>
        </w:rPr>
        <w:t xml:space="preserve"> Phòng KTCN </w:t>
      </w:r>
      <w:r w:rsidR="00606BCA">
        <w:rPr>
          <w:sz w:val="26"/>
          <w:szCs w:val="26"/>
        </w:rPr>
        <w:t>để</w:t>
      </w:r>
      <w:r w:rsidRPr="00891DDC">
        <w:rPr>
          <w:sz w:val="26"/>
          <w:szCs w:val="26"/>
        </w:rPr>
        <w:t xml:space="preserve"> hổ trợ </w:t>
      </w:r>
      <w:r w:rsidR="00606BCA">
        <w:rPr>
          <w:sz w:val="26"/>
          <w:szCs w:val="26"/>
        </w:rPr>
        <w:t xml:space="preserve">sửa lỗi </w:t>
      </w:r>
      <w:r w:rsidRPr="00891DDC">
        <w:rPr>
          <w:sz w:val="26"/>
          <w:szCs w:val="26"/>
        </w:rPr>
        <w:t>trong thời gian sớm nhất.</w:t>
      </w:r>
    </w:p>
    <w:p w:rsidR="00850522" w:rsidRDefault="00393ED6" w:rsidP="00850522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Rectangle 1" o:spid="_x0000_s1027" style="position:absolute;left:0;text-align:left;margin-left:-1.5pt;margin-top:9.5pt;width:468.75pt;height:121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" filled="f" stroked="f" strokeweight="2pt">
            <v:textbox>
              <w:txbxContent>
                <w:tbl>
                  <w:tblPr>
                    <w:tblStyle w:val="TableGrid"/>
                    <w:tblW w:w="9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88"/>
                    <w:gridCol w:w="4320"/>
                  </w:tblGrid>
                  <w:tr w:rsidR="00850522" w:rsidTr="00850522">
                    <w:trPr>
                      <w:trHeight w:val="1851"/>
                    </w:trPr>
                    <w:tc>
                      <w:tcPr>
                        <w:tcW w:w="4788" w:type="dxa"/>
                      </w:tcPr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ĐẠI DIỆN</w:t>
                        </w: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ind w:left="-142"/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P. KỸ THUẬT CÔNG NGHỆ</w:t>
                        </w: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590701" w:rsidRDefault="00590701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spacing w:line="360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LÊ VĂN NGHIÊM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ĐẠI DIỆN</w:t>
                        </w: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P. TỔ CHỨC HÀNH CH</w:t>
                        </w:r>
                        <w:r w:rsidR="00730B16">
                          <w:rPr>
                            <w:b/>
                            <w:sz w:val="22"/>
                          </w:rPr>
                          <w:t>Í</w:t>
                        </w:r>
                        <w:bookmarkStart w:id="0" w:name="_GoBack"/>
                        <w:bookmarkEnd w:id="0"/>
                        <w:r w:rsidRPr="005753F4">
                          <w:rPr>
                            <w:b/>
                            <w:sz w:val="22"/>
                          </w:rPr>
                          <w:t>NH</w:t>
                        </w: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590701" w:rsidRDefault="00590701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  <w:p w:rsidR="00850522" w:rsidRPr="005753F4" w:rsidRDefault="00850522" w:rsidP="00336D3D">
                        <w:pPr>
                          <w:tabs>
                            <w:tab w:val="left" w:pos="3828"/>
                          </w:tabs>
                          <w:spacing w:line="360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5753F4">
                          <w:rPr>
                            <w:b/>
                            <w:sz w:val="22"/>
                          </w:rPr>
                          <w:t>BÙI THỊ XUÂN THU</w:t>
                        </w:r>
                      </w:p>
                    </w:tc>
                  </w:tr>
                </w:tbl>
                <w:p w:rsidR="00850522" w:rsidRDefault="00850522" w:rsidP="00850522">
                  <w:pPr>
                    <w:jc w:val="center"/>
                  </w:pPr>
                </w:p>
              </w:txbxContent>
            </v:textbox>
          </v:rect>
        </w:pict>
      </w:r>
    </w:p>
    <w:p w:rsidR="00850522" w:rsidRDefault="00850522" w:rsidP="00850522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</w:p>
    <w:p w:rsidR="00850522" w:rsidRDefault="00850522" w:rsidP="00850522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</w:p>
    <w:p w:rsidR="00850522" w:rsidRDefault="00850522" w:rsidP="00850522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</w:p>
    <w:p w:rsidR="00850522" w:rsidRDefault="00850522" w:rsidP="00850522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</w:p>
    <w:p w:rsidR="00D76793" w:rsidRDefault="00D76793" w:rsidP="000E3A51">
      <w:pPr>
        <w:tabs>
          <w:tab w:val="left" w:pos="3828"/>
        </w:tabs>
        <w:spacing w:after="0" w:line="240" w:lineRule="auto"/>
        <w:rPr>
          <w:b/>
          <w:sz w:val="26"/>
          <w:szCs w:val="26"/>
        </w:rPr>
      </w:pPr>
    </w:p>
    <w:p w:rsidR="00590701" w:rsidRDefault="00590701" w:rsidP="005959EB">
      <w:pPr>
        <w:tabs>
          <w:tab w:val="left" w:pos="3828"/>
        </w:tabs>
        <w:spacing w:after="0" w:line="360" w:lineRule="auto"/>
        <w:rPr>
          <w:b/>
          <w:sz w:val="26"/>
          <w:szCs w:val="26"/>
        </w:rPr>
      </w:pPr>
    </w:p>
    <w:p w:rsidR="002F107C" w:rsidRPr="008710F5" w:rsidRDefault="009739AE" w:rsidP="005959EB">
      <w:pPr>
        <w:tabs>
          <w:tab w:val="left" w:pos="3828"/>
        </w:tabs>
        <w:spacing w:after="0" w:line="360" w:lineRule="auto"/>
      </w:pPr>
      <w:r w:rsidRPr="00891DDC">
        <w:rPr>
          <w:b/>
          <w:sz w:val="26"/>
          <w:szCs w:val="26"/>
        </w:rPr>
        <w:t xml:space="preserve">KẾT LUẬN: </w:t>
      </w:r>
      <w:r w:rsidRPr="00891DDC">
        <w:rPr>
          <w:sz w:val="26"/>
          <w:szCs w:val="26"/>
        </w:rPr>
        <w:t>Thống nhất đưa chương trình vào vận hành khai thác.</w:t>
      </w:r>
    </w:p>
    <w:sectPr w:rsidR="002F107C" w:rsidRPr="008710F5" w:rsidSect="00850522">
      <w:footerReference w:type="default" r:id="rId9"/>
      <w:pgSz w:w="11907" w:h="16839" w:code="9"/>
      <w:pgMar w:top="1135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D6" w:rsidRDefault="00393ED6" w:rsidP="00FB3980">
      <w:pPr>
        <w:spacing w:after="0" w:line="240" w:lineRule="auto"/>
      </w:pPr>
      <w:r>
        <w:separator/>
      </w:r>
    </w:p>
  </w:endnote>
  <w:endnote w:type="continuationSeparator" w:id="0">
    <w:p w:rsidR="00393ED6" w:rsidRDefault="00393ED6" w:rsidP="00FB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80" w:rsidRDefault="00FB3980" w:rsidP="00F2305A">
    <w:pPr>
      <w:pStyle w:val="Footer"/>
      <w:jc w:val="center"/>
    </w:pPr>
    <w:r>
      <w:t xml:space="preserve">Trang  </w:t>
    </w:r>
    <w:sdt>
      <w:sdtPr>
        <w:id w:val="-1375690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B1716">
          <w:fldChar w:fldCharType="begin"/>
        </w:r>
        <w:r>
          <w:instrText xml:space="preserve"> PAGE   \* MERGEFORMAT </w:instrText>
        </w:r>
        <w:r w:rsidR="002B1716">
          <w:fldChar w:fldCharType="separate"/>
        </w:r>
        <w:r w:rsidR="00730B16">
          <w:rPr>
            <w:noProof/>
          </w:rPr>
          <w:t>1</w:t>
        </w:r>
        <w:r w:rsidR="002B1716">
          <w:rPr>
            <w:noProof/>
          </w:rPr>
          <w:fldChar w:fldCharType="end"/>
        </w:r>
      </w:sdtContent>
    </w:sdt>
  </w:p>
  <w:p w:rsidR="00FB3980" w:rsidRDefault="00FB3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D6" w:rsidRDefault="00393ED6" w:rsidP="00FB3980">
      <w:pPr>
        <w:spacing w:after="0" w:line="240" w:lineRule="auto"/>
      </w:pPr>
      <w:r>
        <w:separator/>
      </w:r>
    </w:p>
  </w:footnote>
  <w:footnote w:type="continuationSeparator" w:id="0">
    <w:p w:rsidR="00393ED6" w:rsidRDefault="00393ED6" w:rsidP="00FB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49E"/>
    <w:multiLevelType w:val="hybridMultilevel"/>
    <w:tmpl w:val="D2E420FA"/>
    <w:lvl w:ilvl="0" w:tplc="B4862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EF3EB3"/>
    <w:multiLevelType w:val="hybridMultilevel"/>
    <w:tmpl w:val="1EB4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442A1"/>
    <w:multiLevelType w:val="hybridMultilevel"/>
    <w:tmpl w:val="361A0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8623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AFC"/>
    <w:rsid w:val="0005206D"/>
    <w:rsid w:val="00061B4D"/>
    <w:rsid w:val="000632F4"/>
    <w:rsid w:val="00066107"/>
    <w:rsid w:val="000767C9"/>
    <w:rsid w:val="00090CA0"/>
    <w:rsid w:val="000B57F0"/>
    <w:rsid w:val="000C1C8D"/>
    <w:rsid w:val="000C7F88"/>
    <w:rsid w:val="000E326C"/>
    <w:rsid w:val="000E3A51"/>
    <w:rsid w:val="000F3E4E"/>
    <w:rsid w:val="00113E70"/>
    <w:rsid w:val="00145B06"/>
    <w:rsid w:val="00162B9E"/>
    <w:rsid w:val="001E655D"/>
    <w:rsid w:val="001E7330"/>
    <w:rsid w:val="00206589"/>
    <w:rsid w:val="0021013B"/>
    <w:rsid w:val="0025337F"/>
    <w:rsid w:val="002655C6"/>
    <w:rsid w:val="002665E3"/>
    <w:rsid w:val="002754A9"/>
    <w:rsid w:val="002A198A"/>
    <w:rsid w:val="002B1716"/>
    <w:rsid w:val="002E533B"/>
    <w:rsid w:val="002F107C"/>
    <w:rsid w:val="003107C0"/>
    <w:rsid w:val="00372323"/>
    <w:rsid w:val="00372350"/>
    <w:rsid w:val="00377DEC"/>
    <w:rsid w:val="00393ED6"/>
    <w:rsid w:val="003B2BC4"/>
    <w:rsid w:val="003C191A"/>
    <w:rsid w:val="003C779E"/>
    <w:rsid w:val="003D5B6C"/>
    <w:rsid w:val="003E24AD"/>
    <w:rsid w:val="003F403A"/>
    <w:rsid w:val="003F6484"/>
    <w:rsid w:val="004206E4"/>
    <w:rsid w:val="0042229C"/>
    <w:rsid w:val="004276CC"/>
    <w:rsid w:val="00475D86"/>
    <w:rsid w:val="004C4FB5"/>
    <w:rsid w:val="004D54D6"/>
    <w:rsid w:val="004D63E9"/>
    <w:rsid w:val="004D6BBF"/>
    <w:rsid w:val="004E3517"/>
    <w:rsid w:val="004F697D"/>
    <w:rsid w:val="00503706"/>
    <w:rsid w:val="005128FE"/>
    <w:rsid w:val="00521C30"/>
    <w:rsid w:val="005753F4"/>
    <w:rsid w:val="00590701"/>
    <w:rsid w:val="0059524D"/>
    <w:rsid w:val="005959EB"/>
    <w:rsid w:val="005A2FFA"/>
    <w:rsid w:val="005E60B7"/>
    <w:rsid w:val="005E6CBE"/>
    <w:rsid w:val="005F55BC"/>
    <w:rsid w:val="00600122"/>
    <w:rsid w:val="00606B26"/>
    <w:rsid w:val="00606BCA"/>
    <w:rsid w:val="00617F1E"/>
    <w:rsid w:val="0062060C"/>
    <w:rsid w:val="0066366E"/>
    <w:rsid w:val="00664290"/>
    <w:rsid w:val="006A008B"/>
    <w:rsid w:val="006A41D0"/>
    <w:rsid w:val="006B797E"/>
    <w:rsid w:val="006C6527"/>
    <w:rsid w:val="006D31F1"/>
    <w:rsid w:val="006E70FA"/>
    <w:rsid w:val="006F3684"/>
    <w:rsid w:val="00701CE3"/>
    <w:rsid w:val="00722562"/>
    <w:rsid w:val="00730B16"/>
    <w:rsid w:val="00754517"/>
    <w:rsid w:val="007729F7"/>
    <w:rsid w:val="00777A2E"/>
    <w:rsid w:val="007D746E"/>
    <w:rsid w:val="00811FD6"/>
    <w:rsid w:val="00817827"/>
    <w:rsid w:val="00835EEC"/>
    <w:rsid w:val="00844874"/>
    <w:rsid w:val="00850522"/>
    <w:rsid w:val="008569AF"/>
    <w:rsid w:val="008710F5"/>
    <w:rsid w:val="008715A3"/>
    <w:rsid w:val="008759A9"/>
    <w:rsid w:val="00891DDC"/>
    <w:rsid w:val="008B0963"/>
    <w:rsid w:val="008B6C88"/>
    <w:rsid w:val="008F0E5A"/>
    <w:rsid w:val="009024D2"/>
    <w:rsid w:val="0091693E"/>
    <w:rsid w:val="009535AE"/>
    <w:rsid w:val="0096400D"/>
    <w:rsid w:val="009671DF"/>
    <w:rsid w:val="009739AE"/>
    <w:rsid w:val="0098577A"/>
    <w:rsid w:val="00995CEF"/>
    <w:rsid w:val="00996B12"/>
    <w:rsid w:val="009A2839"/>
    <w:rsid w:val="009B52BB"/>
    <w:rsid w:val="009E1A64"/>
    <w:rsid w:val="009E389B"/>
    <w:rsid w:val="00A17522"/>
    <w:rsid w:val="00A41A9D"/>
    <w:rsid w:val="00A66A30"/>
    <w:rsid w:val="00AA380E"/>
    <w:rsid w:val="00AF4F3E"/>
    <w:rsid w:val="00B01087"/>
    <w:rsid w:val="00B15F70"/>
    <w:rsid w:val="00B92BB0"/>
    <w:rsid w:val="00B95032"/>
    <w:rsid w:val="00BA3507"/>
    <w:rsid w:val="00BA411C"/>
    <w:rsid w:val="00C13833"/>
    <w:rsid w:val="00C13EF2"/>
    <w:rsid w:val="00C47DD7"/>
    <w:rsid w:val="00CD112E"/>
    <w:rsid w:val="00CD6058"/>
    <w:rsid w:val="00CD7AA6"/>
    <w:rsid w:val="00D004FE"/>
    <w:rsid w:val="00D049B4"/>
    <w:rsid w:val="00D308B4"/>
    <w:rsid w:val="00D51A44"/>
    <w:rsid w:val="00D76793"/>
    <w:rsid w:val="00D80827"/>
    <w:rsid w:val="00DA412B"/>
    <w:rsid w:val="00DB2F25"/>
    <w:rsid w:val="00DF3F73"/>
    <w:rsid w:val="00E2097B"/>
    <w:rsid w:val="00E23CEA"/>
    <w:rsid w:val="00E33119"/>
    <w:rsid w:val="00E332D5"/>
    <w:rsid w:val="00E45781"/>
    <w:rsid w:val="00E4664D"/>
    <w:rsid w:val="00E760E3"/>
    <w:rsid w:val="00E827C9"/>
    <w:rsid w:val="00ED021A"/>
    <w:rsid w:val="00ED7199"/>
    <w:rsid w:val="00EF332A"/>
    <w:rsid w:val="00F2305A"/>
    <w:rsid w:val="00F66FF7"/>
    <w:rsid w:val="00F71528"/>
    <w:rsid w:val="00F72876"/>
    <w:rsid w:val="00F952F0"/>
    <w:rsid w:val="00F95AFC"/>
    <w:rsid w:val="00FA41FA"/>
    <w:rsid w:val="00FB3980"/>
    <w:rsid w:val="00FD5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unhideWhenUsed/>
    <w:rsid w:val="006642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unhideWhenUsed/>
    <w:rsid w:val="00664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AB3D-53D1-49BF-8002-96B21936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LEDAT</dc:creator>
  <cp:lastModifiedBy>LETANDAT</cp:lastModifiedBy>
  <cp:revision>183</cp:revision>
  <cp:lastPrinted>2013-01-09T02:54:00Z</cp:lastPrinted>
  <dcterms:created xsi:type="dcterms:W3CDTF">2012-05-23T03:51:00Z</dcterms:created>
  <dcterms:modified xsi:type="dcterms:W3CDTF">2013-01-09T03:09:00Z</dcterms:modified>
</cp:coreProperties>
</file>