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22" w:type="dxa"/>
        <w:tblInd w:w="378" w:type="dxa"/>
        <w:tblLook w:val="01E0" w:firstRow="1" w:lastRow="1" w:firstColumn="1" w:lastColumn="1" w:noHBand="0" w:noVBand="0"/>
      </w:tblPr>
      <w:tblGrid>
        <w:gridCol w:w="4860"/>
        <w:gridCol w:w="5562"/>
      </w:tblGrid>
      <w:tr w:rsidR="006D33F1" w:rsidRPr="00634317" w:rsidTr="00AB7478">
        <w:trPr>
          <w:trHeight w:val="768"/>
        </w:trPr>
        <w:tc>
          <w:tcPr>
            <w:tcW w:w="4860" w:type="dxa"/>
          </w:tcPr>
          <w:p w:rsidR="006D33F1" w:rsidRPr="002F281E" w:rsidRDefault="006D33F1" w:rsidP="00AB7478">
            <w:pPr>
              <w:spacing w:after="0" w:line="240" w:lineRule="auto"/>
              <w:ind w:left="252"/>
              <w:jc w:val="center"/>
              <w:rPr>
                <w:rFonts w:ascii="Times New Roman" w:eastAsia="Times New Roman" w:hAnsi="Times New Roman"/>
                <w:b/>
              </w:rPr>
            </w:pPr>
            <w:r>
              <w:rPr>
                <w:rFonts w:ascii="Times New Roman" w:eastAsia="Times New Roman" w:hAnsi="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933450</wp:posOffset>
                      </wp:positionH>
                      <wp:positionV relativeFrom="paragraph">
                        <wp:posOffset>114300</wp:posOffset>
                      </wp:positionV>
                      <wp:extent cx="1219200" cy="266700"/>
                      <wp:effectExtent l="0" t="0" r="3175"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73.5pt;margin-top:9pt;width:96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GIsAIAALAFAAAOAAAAZHJzL2Uyb0RvYy54bWysVNuO0zAQfUfiHyy/Z3PBvSTadLU0DUJa&#10;YMXCB7iJ01g4drDdpgvi3xk7bbfdfUFAHizbMz4zZ+Zkrm/2nUA7pg1XMsfxVYQRk5Wqudzk+OuX&#10;MphjZCyVNRVKshw/MoNvFq9fXQ99xhLVKlEzjQBEmmzoc9xa22dhaKqWddRcqZ5JMDZKd9TCUW/C&#10;WtMB0DsRJlE0DQel616rihkDt8VoxAuP3zSssp+axjCLRI4hN+tX7de1W8PFNc02mvYtrw5p0L/I&#10;oqNcQtATVEEtRVvNX0B1vNLKqMZeVaoLVdPwinkOwCaOnrF5aGnPPBcojulPZTL/D7b6uLvXiNc5&#10;TjCStIMWfYaiUbkRDCWuPENvMvB66O+1I2j6O1V9M0iqZQte7FZrNbSM1pBU7PzDiwfuYOApWg8f&#10;VA3odGuVr9S+0Z0DhBqgvW/I46khbG9RBZdxEqfQZYwqsCXT6Qz2LgTNjq97bew7pjrkNjnWkLtH&#10;p7s7Y0fXo4sLJlXJhYB7mgl5cQGY4w3EhqfO5rLwPfyZRulqvpqTgCTTVUCioghuyyUJpmU8mxRv&#10;iuWyiH+5uDHJWl7XTLowRz3F5M/6dVD2qISToowSvHZwLiWjN+ul0GhHQc+l/w4FOXMLL9Pw9QIu&#10;zyjFCYneJmlQTuezgJRkEqSzaB5Ecfo2nUYkJUV5SemOS/bvlNCQ43SSTHyXzpJ+xi3y30tuNOu4&#10;hYkheJfj+cmJZk6CK1n71lrKxbg/K4VL/6kU0O5jo71gnUZHrdv9eg8oTrhrVT+CdLUCZYEIYczB&#10;plX6B0YDjIwcm+9bqhlG4r0E+acxIW7G+AOZzBI46HPL+txCZQVQObYYjdulHefSttd800Kk2NdI&#10;qlv4ZRru1fyU1eFHg7HgSR1GmJs752fv9TRoF78BAAD//wMAUEsDBBQABgAIAAAAIQAiZ9SC3gAA&#10;AAkBAAAPAAAAZHJzL2Rvd25yZXYueG1sTE/RSsNAEHwX/IdjBV+kvdNKrTGXIgWxSKGY1j5fc2sS&#10;zO2luWsS/971SZ92hhlmZ9Ll6BrRYxdqTxpupwoEUuFtTaWG/e5lsgARoiFrGk+o4RsDLLPLi9Qk&#10;1g/0jn0eS8EhFBKjoYqxTaQMRYXOhKlvkVj79J0zkWlXStuZgcNdI++UmktnauIPlWlxVWHxlZ+d&#10;hqHY9ofd5lVubw5rT6f1aZV/vGl9fTU+P4GIOMY/M/zW5+qQcaejP5MNomF+/8BbIoMFXzbMZo8M&#10;jhrmSoHMUvl/QfYDAAD//wMAUEsBAi0AFAAGAAgAAAAhALaDOJL+AAAA4QEAABMAAAAAAAAAAAAA&#10;AAAAAAAAAFtDb250ZW50X1R5cGVzXS54bWxQSwECLQAUAAYACAAAACEAOP0h/9YAAACUAQAACwAA&#10;AAAAAAAAAAAAAAAvAQAAX3JlbHMvLnJlbHNQSwECLQAUAAYACAAAACEAphaBiLACAACwBQAADgAA&#10;AAAAAAAAAAAAAAAuAgAAZHJzL2Uyb0RvYy54bWxQSwECLQAUAAYACAAAACEAImfUgt4AAAAJAQAA&#10;DwAAAAAAAAAAAAAAAAAKBQAAZHJzL2Rvd25yZXYueG1sUEsFBgAAAAAEAAQA8wAAABUGAAAAAA==&#10;" filled="f" stroked="f">
                      <v:textbo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v:textbox>
                    </v:rect>
                  </w:pict>
                </mc:Fallback>
              </mc:AlternateContent>
            </w:r>
            <w:r w:rsidRPr="002F281E">
              <w:rPr>
                <w:rFonts w:ascii="Times New Roman" w:eastAsia="Times New Roman" w:hAnsi="Times New Roman"/>
                <w:b/>
              </w:rPr>
              <w:t>CÔNG TY CỔ PHẦN CẤP NƯỚC TÂN HÒA</w:t>
            </w:r>
          </w:p>
          <w:p w:rsidR="006D33F1" w:rsidRPr="00634317" w:rsidRDefault="006D33F1" w:rsidP="00AB7478">
            <w:pPr>
              <w:spacing w:after="0" w:line="240" w:lineRule="auto"/>
              <w:ind w:left="252"/>
              <w:jc w:val="center"/>
              <w:rPr>
                <w:rFonts w:ascii="Times New Roman" w:eastAsia="Times New Roman" w:hAnsi="Times New Roman"/>
                <w:b/>
                <w:sz w:val="24"/>
                <w:szCs w:val="24"/>
              </w:rPr>
            </w:pPr>
            <w:r w:rsidRPr="00634317">
              <w:rPr>
                <w:rFonts w:ascii="Times New Roman" w:eastAsia="Times New Roman" w:hAnsi="Times New Roman"/>
                <w:b/>
                <w:sz w:val="24"/>
                <w:szCs w:val="24"/>
              </w:rPr>
              <w:t xml:space="preserve">   </w:t>
            </w:r>
          </w:p>
          <w:p w:rsidR="006D33F1" w:rsidRPr="00634317" w:rsidRDefault="006D33F1" w:rsidP="00AB7478">
            <w:pPr>
              <w:spacing w:after="0" w:line="240" w:lineRule="auto"/>
              <w:ind w:left="252"/>
              <w:jc w:val="center"/>
              <w:rPr>
                <w:rFonts w:ascii="Times New Roman" w:eastAsia="Times New Roman" w:hAnsi="Times New Roman"/>
                <w:sz w:val="24"/>
                <w:szCs w:val="24"/>
              </w:rPr>
            </w:pPr>
          </w:p>
        </w:tc>
        <w:tc>
          <w:tcPr>
            <w:tcW w:w="5562" w:type="dxa"/>
          </w:tcPr>
          <w:p w:rsidR="006D33F1" w:rsidRPr="002F281E" w:rsidRDefault="006D33F1" w:rsidP="00AB7478">
            <w:pPr>
              <w:spacing w:after="0" w:line="240" w:lineRule="auto"/>
              <w:jc w:val="center"/>
              <w:rPr>
                <w:rFonts w:ascii="Times New Roman" w:eastAsia="Times New Roman" w:hAnsi="Times New Roman"/>
                <w:b/>
              </w:rPr>
            </w:pPr>
            <w:r w:rsidRPr="002F281E">
              <w:rPr>
                <w:rFonts w:ascii="Times New Roman" w:eastAsia="Times New Roman" w:hAnsi="Times New Roman"/>
                <w:b/>
              </w:rPr>
              <w:t>CỘNG HÒA XÃ HỘI CHỦ NGHĨA VIỆT NAM</w:t>
            </w:r>
          </w:p>
          <w:p w:rsidR="006D33F1" w:rsidRPr="002F281E" w:rsidRDefault="006D33F1" w:rsidP="00AB7478">
            <w:pPr>
              <w:spacing w:after="0" w:line="240" w:lineRule="auto"/>
              <w:jc w:val="center"/>
              <w:rPr>
                <w:rFonts w:ascii="Times New Roman" w:eastAsia="Times New Roman" w:hAnsi="Times New Roman"/>
                <w:b/>
              </w:rPr>
            </w:pPr>
            <w:r>
              <w:rPr>
                <w:rFonts w:ascii="Times New Roman" w:hAnsi="Times New Roman"/>
                <w:b/>
                <w:noProof/>
                <w:sz w:val="36"/>
                <w:szCs w:val="28"/>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106045</wp:posOffset>
                      </wp:positionV>
                      <wp:extent cx="1219200" cy="266700"/>
                      <wp:effectExtent l="0" t="0" r="317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80.25pt;margin-top:8.35pt;width:96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nHSsgIAALcFAAAOAAAAZHJzL2Uyb0RvYy54bWysVNuO0zAQfUfiHyy/Z3PBvSTadLU0DUJa&#10;YMXCB7iJ01g4drDdpgvi3xk7bbfdfUFAHiKPPT4zZ+Z4rm/2nUA7pg1XMsfxVYQRk5Wqudzk+OuX&#10;MphjZCyVNRVKshw/MoNvFq9fXQ99xhLVKlEzjQBEmmzoc9xa22dhaKqWddRcqZ5JOGyU7qgFU2/C&#10;WtMB0DsRJlE0DQel616rihkDu8V4iBcev2lYZT81jWEWiRxDbtb/tf+v3T9cXNNso2nf8uqQBv2L&#10;LDrKJQQ9QRXUUrTV/AVUxyutjGrsVaW6UDUNr5jnAGzi6Bmbh5b2zHOB4pj+VCbz/2Crj7t7jXgN&#10;vcNI0g5a9BmKRuVGMBS78gy9ycDrob/XjqDp71T1zSCpli14sVut1dAyWkNS3j+8uOAMA1fRevig&#10;akCnW6t8pfaN7hwg1ADtfUMeTw1he4sq2IyTOIUuY1TBWTKdzmANKYU0O97utbHvmOqQW+RYQ+4e&#10;ne7ujB1djy4umFQlF8I3XciLDcAcdyA2XHVnLgvfw59plK7mqzkJSDJdBSQqiuC2XJJgWsazSfGm&#10;WC6L+JeLG5Os5XXNpAtz1FNM/qxfB2WPSjgpyijBawfnUjJ6s14KjXYU9Fz671CQM7fwMg1fL+Dy&#10;jFKckOhtkgbldD4LSEkmQTqL5kEUp2/TaURSUpSXlO64ZP9OCQ05TifJxHfpLOln3CL/veRGs45b&#10;mBiCdzmen5xo5iS4krVvraVcjOuzUrj0n0oB7T422gvWaXTUut2v94cHAWBOv2tVP4KCtQKBgRZh&#10;2sGiVfoHRgNMjhyb71uqGUbivYRXkMaEuFHjDTKZJWDo85P1+QmVFUDl2GI0Lpd2HE/bXvNNC5Fi&#10;XyqpbuHlNNyL+ikrYOQMmA6e22GSufFzbnuvp3m7+A0AAP//AwBQSwMEFAAGAAgAAAAhABc8PSrg&#10;AAAACQEAAA8AAABkcnMvZG93bnJldi54bWxMj0FLw0AQhe+C/2EZwYvYjZW0Jc2mSEEsIhRT7Xmb&#10;nSbB7Gya3Sbx3zs92du8mceb76Wr0Taix87XjhQ8TSIQSIUzNZUKvnavjwsQPmgyunGECn7Rwyq7&#10;vUl1YtxAn9jnoRQcQj7RCqoQ2kRKX1RotZ+4FolvR9dZHVh2pTSdHjjcNnIaRTNpdU38odItriss&#10;fvKzVTAU236/+3iT24f9xtFpc1rn3+9K3d+NL0sQAcfwb4YLPqNDxkwHdybjRcN6FsVsvQxzEGx4&#10;jqe8OCiIF3OQWSqvG2R/AAAA//8DAFBLAQItABQABgAIAAAAIQC2gziS/gAAAOEBAAATAAAAAAAA&#10;AAAAAAAAAAAAAABbQ29udGVudF9UeXBlc10ueG1sUEsBAi0AFAAGAAgAAAAhADj9If/WAAAAlAEA&#10;AAsAAAAAAAAAAAAAAAAALwEAAF9yZWxzLy5yZWxzUEsBAi0AFAAGAAgAAAAhADSGcdKyAgAAtwUA&#10;AA4AAAAAAAAAAAAAAAAALgIAAGRycy9lMm9Eb2MueG1sUEsBAi0AFAAGAAgAAAAhABc8PSrgAAAA&#10;CQEAAA8AAAAAAAAAAAAAAAAADAUAAGRycy9kb3ducmV2LnhtbFBLBQYAAAAABAAEAPMAAAAZBgAA&#10;AAA=&#10;" filled="f" stroked="f">
                      <v:textbo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v:textbox>
                    </v:rect>
                  </w:pict>
                </mc:Fallback>
              </mc:AlternateContent>
            </w:r>
            <w:r w:rsidRPr="002F281E">
              <w:rPr>
                <w:rFonts w:ascii="Times New Roman" w:eastAsia="Times New Roman" w:hAnsi="Times New Roman"/>
                <w:b/>
              </w:rPr>
              <w:t>Độc Lập – Tự Do – Hạnh Phúc.</w:t>
            </w:r>
          </w:p>
          <w:p w:rsidR="006D33F1" w:rsidRPr="00634317" w:rsidRDefault="006D33F1" w:rsidP="00AB7478">
            <w:pPr>
              <w:spacing w:after="0" w:line="240" w:lineRule="auto"/>
              <w:jc w:val="center"/>
              <w:rPr>
                <w:rFonts w:ascii="Times New Roman" w:eastAsia="Times New Roman" w:hAnsi="Times New Roman"/>
                <w:sz w:val="24"/>
                <w:szCs w:val="24"/>
              </w:rPr>
            </w:pPr>
          </w:p>
          <w:p w:rsidR="006D33F1" w:rsidRPr="00AC066E" w:rsidRDefault="00D40EF8" w:rsidP="00AB7478">
            <w:pPr>
              <w:spacing w:after="0" w:line="240" w:lineRule="auto"/>
              <w:jc w:val="center"/>
              <w:rPr>
                <w:rFonts w:ascii="Times New Roman" w:eastAsia="Times New Roman" w:hAnsi="Times New Roman"/>
                <w:i/>
                <w:sz w:val="24"/>
                <w:szCs w:val="24"/>
              </w:rPr>
            </w:pPr>
            <w:r>
              <w:rPr>
                <w:rFonts w:ascii="Times New Roman" w:eastAsia="Times New Roman" w:hAnsi="Times New Roman"/>
                <w:i/>
                <w:sz w:val="24"/>
                <w:szCs w:val="24"/>
              </w:rPr>
              <w:t xml:space="preserve">   Hồ Chí Minh, ngày 14 </w:t>
            </w:r>
            <w:r w:rsidR="006D33F1">
              <w:rPr>
                <w:rFonts w:ascii="Times New Roman" w:eastAsia="Times New Roman" w:hAnsi="Times New Roman"/>
                <w:i/>
                <w:sz w:val="24"/>
                <w:szCs w:val="24"/>
              </w:rPr>
              <w:t xml:space="preserve"> </w:t>
            </w:r>
            <w:r w:rsidR="006D33F1" w:rsidRPr="00AC066E">
              <w:rPr>
                <w:rFonts w:ascii="Times New Roman" w:eastAsia="Times New Roman" w:hAnsi="Times New Roman"/>
                <w:i/>
                <w:sz w:val="24"/>
                <w:szCs w:val="24"/>
              </w:rPr>
              <w:t xml:space="preserve">tháng </w:t>
            </w:r>
            <w:r w:rsidR="006D33F1">
              <w:rPr>
                <w:rFonts w:ascii="Times New Roman" w:eastAsia="Times New Roman" w:hAnsi="Times New Roman"/>
                <w:i/>
                <w:sz w:val="24"/>
                <w:szCs w:val="24"/>
              </w:rPr>
              <w:t xml:space="preserve">04 </w:t>
            </w:r>
            <w:r w:rsidR="006D33F1" w:rsidRPr="00AC066E">
              <w:rPr>
                <w:rFonts w:ascii="Times New Roman" w:eastAsia="Times New Roman" w:hAnsi="Times New Roman"/>
                <w:i/>
                <w:sz w:val="24"/>
                <w:szCs w:val="24"/>
              </w:rPr>
              <w:t xml:space="preserve"> năm </w:t>
            </w:r>
            <w:r>
              <w:rPr>
                <w:rFonts w:ascii="Times New Roman" w:eastAsia="Times New Roman" w:hAnsi="Times New Roman"/>
                <w:i/>
                <w:sz w:val="24"/>
                <w:szCs w:val="24"/>
              </w:rPr>
              <w:t>2017</w:t>
            </w:r>
          </w:p>
        </w:tc>
      </w:tr>
    </w:tbl>
    <w:p w:rsidR="006D33F1" w:rsidRPr="00BD63E6" w:rsidRDefault="006D33F1" w:rsidP="006D33F1">
      <w:pPr>
        <w:tabs>
          <w:tab w:val="left" w:pos="3119"/>
        </w:tabs>
        <w:rPr>
          <w:rFonts w:ascii="Times New Roman" w:hAnsi="Times New Roman"/>
          <w:sz w:val="16"/>
          <w:szCs w:val="16"/>
        </w:rPr>
      </w:pPr>
      <w:r>
        <w:rPr>
          <w:rFonts w:ascii="Times New Roman" w:hAnsi="Times New Roman"/>
          <w:sz w:val="28"/>
          <w:szCs w:val="28"/>
        </w:rPr>
        <w:tab/>
      </w:r>
    </w:p>
    <w:p w:rsidR="006D33F1" w:rsidRPr="008E1E63" w:rsidRDefault="006D33F1" w:rsidP="006D33F1">
      <w:pPr>
        <w:spacing w:after="0"/>
        <w:ind w:left="709"/>
        <w:jc w:val="center"/>
        <w:rPr>
          <w:rFonts w:ascii="Times New Roman" w:hAnsi="Times New Roman"/>
          <w:b/>
          <w:sz w:val="42"/>
          <w:szCs w:val="32"/>
        </w:rPr>
      </w:pPr>
      <w:r w:rsidRPr="008E1E63">
        <w:rPr>
          <w:rFonts w:ascii="Times New Roman" w:hAnsi="Times New Roman"/>
          <w:b/>
          <w:sz w:val="42"/>
          <w:szCs w:val="32"/>
        </w:rPr>
        <w:t xml:space="preserve">BIÊN BẢN </w:t>
      </w:r>
    </w:p>
    <w:p w:rsidR="006D33F1" w:rsidRPr="008E1E63" w:rsidRDefault="006D33F1" w:rsidP="006D33F1">
      <w:pPr>
        <w:spacing w:after="0"/>
        <w:ind w:left="709"/>
        <w:jc w:val="center"/>
        <w:rPr>
          <w:rFonts w:ascii="Times New Roman" w:hAnsi="Times New Roman"/>
          <w:b/>
          <w:sz w:val="32"/>
          <w:szCs w:val="28"/>
        </w:rPr>
      </w:pPr>
      <w:r w:rsidRPr="008E1E63">
        <w:rPr>
          <w:rFonts w:ascii="Times New Roman" w:hAnsi="Times New Roman"/>
          <w:b/>
          <w:sz w:val="32"/>
          <w:szCs w:val="28"/>
        </w:rPr>
        <w:t>KIỂM PHIẾU BẦU CỬ THÀNH VIÊN BAN KIỂM SOÁT</w:t>
      </w:r>
    </w:p>
    <w:p w:rsidR="006D33F1" w:rsidRPr="008E1E63" w:rsidRDefault="006D33F1" w:rsidP="006D33F1">
      <w:pPr>
        <w:spacing w:after="0"/>
        <w:ind w:left="709"/>
        <w:jc w:val="center"/>
        <w:rPr>
          <w:rFonts w:ascii="Times New Roman" w:hAnsi="Times New Roman"/>
          <w:b/>
          <w:sz w:val="32"/>
          <w:szCs w:val="28"/>
        </w:rPr>
      </w:pPr>
      <w:r w:rsidRPr="008E1E63">
        <w:rPr>
          <w:rFonts w:ascii="Times New Roman" w:hAnsi="Times New Roman"/>
          <w:b/>
          <w:sz w:val="32"/>
          <w:szCs w:val="28"/>
        </w:rPr>
        <w:t>CÔNG TY CỔ PHẦN CẤP NƯỚC TÂN HÒA</w:t>
      </w:r>
    </w:p>
    <w:p w:rsidR="006D33F1" w:rsidRPr="001056D6" w:rsidRDefault="006D33F1" w:rsidP="006D33F1">
      <w:pPr>
        <w:tabs>
          <w:tab w:val="left" w:pos="360"/>
          <w:tab w:val="left" w:pos="540"/>
          <w:tab w:val="left" w:pos="1530"/>
        </w:tabs>
        <w:spacing w:after="0"/>
        <w:ind w:left="540"/>
        <w:jc w:val="both"/>
        <w:rPr>
          <w:rFonts w:ascii="Times New Roman" w:hAnsi="Times New Roman"/>
          <w:color w:val="000000"/>
          <w:sz w:val="16"/>
          <w:szCs w:val="16"/>
          <w:shd w:val="clear" w:color="auto" w:fill="FFFFFF"/>
        </w:rPr>
      </w:pPr>
    </w:p>
    <w:p w:rsidR="006D33F1" w:rsidRPr="003F5D58" w:rsidRDefault="006D33F1" w:rsidP="006D33F1">
      <w:pPr>
        <w:tabs>
          <w:tab w:val="left" w:pos="360"/>
          <w:tab w:val="left" w:pos="540"/>
          <w:tab w:val="left" w:pos="1080"/>
        </w:tabs>
        <w:spacing w:after="0" w:line="360" w:lineRule="auto"/>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ab/>
      </w:r>
      <w:r w:rsidRPr="003F5D58">
        <w:rPr>
          <w:rFonts w:ascii="Times New Roman" w:hAnsi="Times New Roman"/>
          <w:color w:val="000000"/>
          <w:sz w:val="26"/>
          <w:szCs w:val="26"/>
          <w:shd w:val="clear" w:color="auto" w:fill="FFFFFF"/>
        </w:rPr>
        <w:t>Hôm nay,  vào lúc</w:t>
      </w:r>
      <w:r w:rsidR="00222315">
        <w:rPr>
          <w:rFonts w:ascii="Times New Roman" w:hAnsi="Times New Roman"/>
          <w:color w:val="000000"/>
          <w:sz w:val="26"/>
          <w:szCs w:val="26"/>
          <w:shd w:val="clear" w:color="auto" w:fill="FFFFFF"/>
        </w:rPr>
        <w:t xml:space="preserve"> …</w:t>
      </w:r>
      <w:r w:rsidR="004D1FDF">
        <w:rPr>
          <w:rFonts w:ascii="Times New Roman" w:hAnsi="Times New Roman"/>
          <w:color w:val="000000"/>
          <w:sz w:val="26"/>
          <w:szCs w:val="26"/>
          <w:shd w:val="clear" w:color="auto" w:fill="FFFFFF"/>
        </w:rPr>
        <w:t>…</w:t>
      </w:r>
      <w:bookmarkStart w:id="0" w:name="_GoBack"/>
      <w:bookmarkEnd w:id="0"/>
      <w:r w:rsidR="004D1FDF">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 xml:space="preserve"> giờ </w:t>
      </w:r>
      <w:r w:rsidR="00222315">
        <w:rPr>
          <w:rFonts w:ascii="Times New Roman" w:hAnsi="Times New Roman"/>
          <w:color w:val="000000"/>
          <w:sz w:val="26"/>
          <w:szCs w:val="26"/>
          <w:shd w:val="clear" w:color="auto" w:fill="FFFFFF"/>
        </w:rPr>
        <w:t>…</w:t>
      </w:r>
      <w:r w:rsidR="004D1FDF">
        <w:rPr>
          <w:rFonts w:ascii="Times New Roman" w:hAnsi="Times New Roman"/>
          <w:color w:val="000000"/>
          <w:sz w:val="26"/>
          <w:szCs w:val="26"/>
          <w:shd w:val="clear" w:color="auto" w:fill="FFFFFF"/>
        </w:rPr>
        <w:t>…….</w:t>
      </w:r>
      <w:r w:rsidR="00222315">
        <w:rPr>
          <w:rFonts w:ascii="Times New Roman" w:hAnsi="Times New Roman"/>
          <w:color w:val="000000"/>
          <w:sz w:val="26"/>
          <w:szCs w:val="26"/>
          <w:shd w:val="clear" w:color="auto" w:fill="FFFFFF"/>
        </w:rPr>
        <w:t xml:space="preserve"> </w:t>
      </w:r>
      <w:r w:rsidRPr="003F5D58">
        <w:rPr>
          <w:rFonts w:ascii="Times New Roman" w:hAnsi="Times New Roman"/>
          <w:color w:val="000000"/>
          <w:sz w:val="26"/>
          <w:szCs w:val="26"/>
          <w:shd w:val="clear" w:color="auto" w:fill="FFFFFF"/>
        </w:rPr>
        <w:t xml:space="preserve"> ngày  </w:t>
      </w:r>
      <w:r w:rsidR="00D40EF8">
        <w:rPr>
          <w:rFonts w:ascii="Times New Roman" w:hAnsi="Times New Roman"/>
          <w:color w:val="000000"/>
          <w:sz w:val="26"/>
          <w:szCs w:val="26"/>
          <w:shd w:val="clear" w:color="auto" w:fill="FFFFFF"/>
        </w:rPr>
        <w:t>14 tháng 04 năm 2017</w:t>
      </w:r>
      <w:r w:rsidRPr="003F5D58">
        <w:rPr>
          <w:rFonts w:ascii="Times New Roman" w:hAnsi="Times New Roman"/>
          <w:color w:val="000000"/>
          <w:sz w:val="26"/>
          <w:szCs w:val="26"/>
          <w:shd w:val="clear" w:color="auto" w:fill="FFFFFF"/>
        </w:rPr>
        <w:t xml:space="preserve"> , tại Hội trường Công ty Cổ Phần Cấp nước Tân Hòa, Ban Kiểm phiếu của ĐẠI HỘI CỔ ĐÔNG  Công Ty Cổ Phần Cấp nước Tân Hòa đã tiến hành kiểm phiếu bầu cử</w:t>
      </w:r>
      <w:r w:rsidR="00C82BDA">
        <w:rPr>
          <w:rFonts w:ascii="Times New Roman" w:hAnsi="Times New Roman"/>
          <w:color w:val="000000"/>
          <w:sz w:val="26"/>
          <w:szCs w:val="26"/>
          <w:shd w:val="clear" w:color="auto" w:fill="FFFFFF"/>
        </w:rPr>
        <w:t xml:space="preserve"> thành viên Ban K</w:t>
      </w:r>
      <w:r w:rsidRPr="003F5D58">
        <w:rPr>
          <w:rFonts w:ascii="Times New Roman" w:hAnsi="Times New Roman"/>
          <w:color w:val="000000"/>
          <w:sz w:val="26"/>
          <w:szCs w:val="26"/>
          <w:shd w:val="clear" w:color="auto" w:fill="FFFFFF"/>
        </w:rPr>
        <w:t>iể</w:t>
      </w:r>
      <w:r w:rsidR="00C82BDA">
        <w:rPr>
          <w:rFonts w:ascii="Times New Roman" w:hAnsi="Times New Roman"/>
          <w:color w:val="000000"/>
          <w:sz w:val="26"/>
          <w:szCs w:val="26"/>
          <w:shd w:val="clear" w:color="auto" w:fill="FFFFFF"/>
        </w:rPr>
        <w:t>m S</w:t>
      </w:r>
      <w:r w:rsidRPr="003F5D58">
        <w:rPr>
          <w:rFonts w:ascii="Times New Roman" w:hAnsi="Times New Roman"/>
          <w:color w:val="000000"/>
          <w:sz w:val="26"/>
          <w:szCs w:val="26"/>
          <w:shd w:val="clear" w:color="auto" w:fill="FFFFFF"/>
        </w:rPr>
        <w:t>oát nhiệm kỳ 2014 – 2019 của Công ty Cổ Phần Cấp nước Tân Hòa với kết quả như sau:</w:t>
      </w:r>
    </w:p>
    <w:p w:rsidR="00646ADE" w:rsidRDefault="00646ADE" w:rsidP="00646ADE">
      <w:pPr>
        <w:numPr>
          <w:ilvl w:val="0"/>
          <w:numId w:val="2"/>
        </w:numPr>
        <w:tabs>
          <w:tab w:val="left" w:pos="1080"/>
        </w:tabs>
        <w:spacing w:after="0" w:line="360" w:lineRule="auto"/>
        <w:ind w:left="108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Tổng số cổ đông tham dự họp :…….... cổ đông, tương ứng ………………...…… cổ phần.</w:t>
      </w:r>
    </w:p>
    <w:p w:rsidR="00646ADE" w:rsidRDefault="00646ADE" w:rsidP="00646ADE">
      <w:pPr>
        <w:numPr>
          <w:ilvl w:val="0"/>
          <w:numId w:val="2"/>
        </w:numPr>
        <w:tabs>
          <w:tab w:val="left" w:pos="1080"/>
        </w:tabs>
        <w:spacing w:after="0" w:line="360" w:lineRule="auto"/>
        <w:ind w:left="108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Tổng số cổ đông tham gia bỏ phiếu : …….... cổ đông, tương ứng ………………. cổ phần.</w:t>
      </w:r>
    </w:p>
    <w:p w:rsidR="00646ADE" w:rsidRDefault="00646ADE" w:rsidP="00646ADE">
      <w:pPr>
        <w:numPr>
          <w:ilvl w:val="0"/>
          <w:numId w:val="2"/>
        </w:numPr>
        <w:tabs>
          <w:tab w:val="left" w:pos="1080"/>
        </w:tabs>
        <w:spacing w:after="0" w:line="360" w:lineRule="auto"/>
        <w:ind w:left="108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Tổng số phiếu bầu hợp lệ : …….….  phiếu, tương đương  ……………..….…….. cổ phần. </w:t>
      </w:r>
    </w:p>
    <w:p w:rsidR="00646ADE" w:rsidRDefault="00646ADE" w:rsidP="00646ADE">
      <w:pPr>
        <w:numPr>
          <w:ilvl w:val="0"/>
          <w:numId w:val="2"/>
        </w:numPr>
        <w:tabs>
          <w:tab w:val="left" w:pos="1080"/>
        </w:tabs>
        <w:spacing w:after="0" w:line="360" w:lineRule="auto"/>
        <w:ind w:left="108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Tổng số phiếu bầu không hợp lệ : …..……phiếu, tương đương …………….….…cổ phần.</w:t>
      </w:r>
    </w:p>
    <w:p w:rsidR="00646ADE" w:rsidRDefault="00646ADE" w:rsidP="00646ADE">
      <w:pPr>
        <w:numPr>
          <w:ilvl w:val="0"/>
          <w:numId w:val="2"/>
        </w:numPr>
        <w:tabs>
          <w:tab w:val="left" w:pos="1080"/>
          <w:tab w:val="left" w:pos="10508"/>
        </w:tabs>
        <w:spacing w:after="0" w:line="360" w:lineRule="auto"/>
        <w:ind w:left="108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Tổng số cổ đông không tham gia bầu cử : ….... cổ đông, tương đương …….....… cổ phần.</w:t>
      </w:r>
    </w:p>
    <w:p w:rsidR="006D33F1" w:rsidRPr="003F5D58" w:rsidRDefault="006D33F1" w:rsidP="006D33F1">
      <w:pPr>
        <w:tabs>
          <w:tab w:val="left" w:pos="360"/>
          <w:tab w:val="left" w:pos="540"/>
          <w:tab w:val="left" w:pos="1080"/>
        </w:tabs>
        <w:spacing w:after="240" w:line="360" w:lineRule="auto"/>
        <w:ind w:left="547"/>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Theo đó, kết quả bầu cử  thành viên như sau:</w:t>
      </w:r>
    </w:p>
    <w:tbl>
      <w:tblPr>
        <w:tblStyle w:val="TableGrid"/>
        <w:tblW w:w="10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6393"/>
      </w:tblGrid>
      <w:tr w:rsidR="006D33F1" w:rsidRPr="00802910" w:rsidTr="00446560">
        <w:trPr>
          <w:trHeight w:val="1097"/>
        </w:trPr>
        <w:tc>
          <w:tcPr>
            <w:tcW w:w="4230" w:type="dxa"/>
          </w:tcPr>
          <w:p w:rsidR="006D33F1" w:rsidRPr="00802910" w:rsidRDefault="00446560" w:rsidP="00AB7478">
            <w:pPr>
              <w:tabs>
                <w:tab w:val="left" w:pos="162"/>
                <w:tab w:val="left" w:pos="1530"/>
                <w:tab w:val="left" w:pos="5490"/>
              </w:tabs>
              <w:spacing w:line="360" w:lineRule="auto"/>
              <w:ind w:left="72"/>
              <w:jc w:val="both"/>
              <w:rPr>
                <w:rFonts w:ascii="Times New Roman" w:eastAsia="Times New Roman" w:hAnsi="Times New Roman"/>
                <w:b/>
                <w:color w:val="000000"/>
                <w:sz w:val="26"/>
                <w:szCs w:val="26"/>
                <w:shd w:val="clear" w:color="auto" w:fill="FFFFFF"/>
              </w:rPr>
            </w:pPr>
            <w:r>
              <w:rPr>
                <w:rFonts w:ascii="Times New Roman" w:eastAsia="Times New Roman" w:hAnsi="Times New Roman"/>
                <w:b/>
                <w:color w:val="000000"/>
                <w:sz w:val="30"/>
                <w:szCs w:val="26"/>
                <w:shd w:val="clear" w:color="auto" w:fill="FFFFFF"/>
              </w:rPr>
              <w:t xml:space="preserve">   </w:t>
            </w:r>
            <w:r w:rsidR="006D33F1" w:rsidRPr="001A4EA6">
              <w:rPr>
                <w:rFonts w:ascii="Times New Roman" w:eastAsia="Times New Roman" w:hAnsi="Times New Roman"/>
                <w:b/>
                <w:color w:val="000000"/>
                <w:sz w:val="30"/>
                <w:szCs w:val="26"/>
                <w:shd w:val="clear" w:color="auto" w:fill="FFFFFF"/>
              </w:rPr>
              <w:t xml:space="preserve">1. </w:t>
            </w:r>
            <w:r w:rsidR="00D40EF8">
              <w:rPr>
                <w:rFonts w:ascii="Times New Roman" w:eastAsia="Times New Roman" w:hAnsi="Times New Roman"/>
                <w:b/>
                <w:color w:val="000000"/>
                <w:sz w:val="30"/>
                <w:szCs w:val="26"/>
                <w:shd w:val="clear" w:color="auto" w:fill="FFFFFF"/>
              </w:rPr>
              <w:t>Vũ Khánh Trùng Dương</w:t>
            </w:r>
            <w:r w:rsidR="00D84D25">
              <w:rPr>
                <w:rFonts w:ascii="Times New Roman" w:eastAsia="Times New Roman" w:hAnsi="Times New Roman"/>
                <w:b/>
                <w:color w:val="000000"/>
                <w:sz w:val="30"/>
                <w:szCs w:val="26"/>
                <w:shd w:val="clear" w:color="auto" w:fill="FFFFFF"/>
              </w:rPr>
              <w:t xml:space="preserve"> </w:t>
            </w:r>
          </w:p>
        </w:tc>
        <w:tc>
          <w:tcPr>
            <w:tcW w:w="6393" w:type="dxa"/>
          </w:tcPr>
          <w:p w:rsidR="00D40EF8" w:rsidRPr="00802910" w:rsidRDefault="00D84D25" w:rsidP="00D84D25">
            <w:pPr>
              <w:tabs>
                <w:tab w:val="left" w:pos="1530"/>
                <w:tab w:val="left" w:pos="1890"/>
                <w:tab w:val="left" w:pos="5490"/>
              </w:tabs>
              <w:spacing w:line="360" w:lineRule="auto"/>
              <w:jc w:val="both"/>
              <w:rPr>
                <w:rFonts w:ascii="Times New Roman" w:eastAsia="Times New Roman" w:hAnsi="Times New Roman"/>
                <w:color w:val="000000"/>
                <w:sz w:val="26"/>
                <w:szCs w:val="26"/>
                <w:shd w:val="clear" w:color="auto" w:fill="FFFFFF"/>
              </w:rPr>
            </w:pPr>
            <w:r>
              <w:rPr>
                <w:rFonts w:ascii="Times New Roman" w:eastAsia="Times New Roman" w:hAnsi="Times New Roman"/>
                <w:color w:val="000000"/>
                <w:sz w:val="26"/>
                <w:szCs w:val="26"/>
                <w:shd w:val="clear" w:color="auto" w:fill="FFFFFF"/>
              </w:rPr>
              <w:t>Số phiếu đồng ý</w:t>
            </w:r>
            <w:r w:rsidRPr="00802910">
              <w:rPr>
                <w:rFonts w:ascii="Times New Roman" w:eastAsia="Times New Roman" w:hAnsi="Times New Roman"/>
                <w:color w:val="000000"/>
                <w:sz w:val="26"/>
                <w:szCs w:val="26"/>
                <w:shd w:val="clear" w:color="auto" w:fill="FFFFFF"/>
              </w:rPr>
              <w:t>:</w:t>
            </w:r>
            <w:r w:rsidR="0041117D">
              <w:rPr>
                <w:rFonts w:ascii="Times New Roman" w:eastAsia="Times New Roman" w:hAnsi="Times New Roman"/>
                <w:color w:val="000000"/>
                <w:sz w:val="26"/>
                <w:szCs w:val="26"/>
                <w:shd w:val="clear" w:color="auto" w:fill="FFFFFF"/>
              </w:rPr>
              <w:t>……..</w:t>
            </w:r>
            <w:r w:rsidRPr="00802910">
              <w:rPr>
                <w:rFonts w:ascii="Times New Roman" w:eastAsia="Times New Roman" w:hAnsi="Times New Roman"/>
                <w:color w:val="000000"/>
                <w:sz w:val="26"/>
                <w:szCs w:val="26"/>
                <w:shd w:val="clear" w:color="auto" w:fill="FFFFFF"/>
              </w:rPr>
              <w:t xml:space="preserve">phiếu </w:t>
            </w:r>
            <w:r>
              <w:rPr>
                <w:rFonts w:ascii="Times New Roman" w:eastAsia="Times New Roman" w:hAnsi="Times New Roman"/>
                <w:color w:val="000000"/>
                <w:sz w:val="26"/>
                <w:szCs w:val="26"/>
                <w:shd w:val="clear" w:color="auto" w:fill="FFFFFF"/>
              </w:rPr>
              <w:t>tương đương …</w:t>
            </w:r>
            <w:r w:rsidR="0041117D">
              <w:rPr>
                <w:rFonts w:ascii="Times New Roman" w:eastAsia="Times New Roman" w:hAnsi="Times New Roman"/>
                <w:color w:val="000000"/>
                <w:sz w:val="26"/>
                <w:szCs w:val="26"/>
                <w:shd w:val="clear" w:color="auto" w:fill="FFFFFF"/>
              </w:rPr>
              <w:t>……...</w:t>
            </w:r>
            <w:r>
              <w:rPr>
                <w:rFonts w:ascii="Times New Roman" w:eastAsia="Times New Roman" w:hAnsi="Times New Roman"/>
                <w:color w:val="000000"/>
                <w:sz w:val="26"/>
                <w:szCs w:val="26"/>
                <w:shd w:val="clear" w:color="auto" w:fill="FFFFFF"/>
              </w:rPr>
              <w:t xml:space="preserve">….….. </w:t>
            </w:r>
            <w:r w:rsidRPr="00802910">
              <w:rPr>
                <w:rFonts w:ascii="Times New Roman" w:eastAsia="Times New Roman" w:hAnsi="Times New Roman"/>
                <w:color w:val="000000"/>
                <w:sz w:val="26"/>
                <w:szCs w:val="26"/>
                <w:shd w:val="clear" w:color="auto" w:fill="FFFFFF"/>
              </w:rPr>
              <w:t>cổ phần</w:t>
            </w:r>
            <w:r>
              <w:rPr>
                <w:rFonts w:ascii="Times New Roman" w:eastAsia="Times New Roman" w:hAnsi="Times New Roman"/>
                <w:color w:val="000000"/>
                <w:sz w:val="26"/>
                <w:szCs w:val="26"/>
                <w:shd w:val="clear" w:color="auto" w:fill="FFFFFF"/>
              </w:rPr>
              <w:t>, đạt ………..….. / tổng số cổ phần tham dự họp</w:t>
            </w:r>
          </w:p>
        </w:tc>
      </w:tr>
      <w:tr w:rsidR="00D40EF8" w:rsidRPr="00802910" w:rsidTr="00446560">
        <w:tc>
          <w:tcPr>
            <w:tcW w:w="4230" w:type="dxa"/>
          </w:tcPr>
          <w:p w:rsidR="00D40EF8" w:rsidRPr="001A4EA6" w:rsidRDefault="00446560" w:rsidP="00AB7478">
            <w:pPr>
              <w:tabs>
                <w:tab w:val="left" w:pos="162"/>
                <w:tab w:val="left" w:pos="1530"/>
                <w:tab w:val="left" w:pos="5490"/>
              </w:tabs>
              <w:spacing w:line="360" w:lineRule="auto"/>
              <w:ind w:left="72"/>
              <w:jc w:val="both"/>
              <w:rPr>
                <w:rFonts w:ascii="Times New Roman" w:eastAsia="Times New Roman" w:hAnsi="Times New Roman"/>
                <w:b/>
                <w:color w:val="000000"/>
                <w:sz w:val="30"/>
                <w:szCs w:val="26"/>
                <w:shd w:val="clear" w:color="auto" w:fill="FFFFFF"/>
              </w:rPr>
            </w:pPr>
            <w:r>
              <w:rPr>
                <w:rFonts w:ascii="Times New Roman" w:eastAsia="Times New Roman" w:hAnsi="Times New Roman"/>
                <w:b/>
                <w:color w:val="000000"/>
                <w:sz w:val="30"/>
                <w:szCs w:val="26"/>
                <w:shd w:val="clear" w:color="auto" w:fill="FFFFFF"/>
              </w:rPr>
              <w:t xml:space="preserve">   </w:t>
            </w:r>
            <w:r w:rsidR="00D40EF8">
              <w:rPr>
                <w:rFonts w:ascii="Times New Roman" w:eastAsia="Times New Roman" w:hAnsi="Times New Roman"/>
                <w:b/>
                <w:color w:val="000000"/>
                <w:sz w:val="30"/>
                <w:szCs w:val="26"/>
                <w:shd w:val="clear" w:color="auto" w:fill="FFFFFF"/>
              </w:rPr>
              <w:t>2. Nguyễn Thị Thanh Thủy</w:t>
            </w:r>
          </w:p>
        </w:tc>
        <w:tc>
          <w:tcPr>
            <w:tcW w:w="6393" w:type="dxa"/>
          </w:tcPr>
          <w:p w:rsidR="00D40EF8" w:rsidRPr="00802910" w:rsidRDefault="00D84D25" w:rsidP="00D84D25">
            <w:pPr>
              <w:tabs>
                <w:tab w:val="left" w:pos="1530"/>
                <w:tab w:val="left" w:pos="1890"/>
                <w:tab w:val="left" w:pos="5490"/>
              </w:tabs>
              <w:spacing w:line="360" w:lineRule="auto"/>
              <w:jc w:val="both"/>
              <w:rPr>
                <w:rFonts w:ascii="Times New Roman" w:eastAsia="Times New Roman" w:hAnsi="Times New Roman"/>
                <w:color w:val="000000"/>
                <w:sz w:val="26"/>
                <w:szCs w:val="26"/>
                <w:shd w:val="clear" w:color="auto" w:fill="FFFFFF"/>
              </w:rPr>
            </w:pPr>
            <w:r>
              <w:rPr>
                <w:rFonts w:ascii="Times New Roman" w:eastAsia="Times New Roman" w:hAnsi="Times New Roman"/>
                <w:color w:val="000000"/>
                <w:sz w:val="26"/>
                <w:szCs w:val="26"/>
                <w:shd w:val="clear" w:color="auto" w:fill="FFFFFF"/>
              </w:rPr>
              <w:t>Số phiếu đồng ý</w:t>
            </w:r>
            <w:r w:rsidRPr="00802910">
              <w:rPr>
                <w:rFonts w:ascii="Times New Roman" w:eastAsia="Times New Roman" w:hAnsi="Times New Roman"/>
                <w:color w:val="000000"/>
                <w:sz w:val="26"/>
                <w:szCs w:val="26"/>
                <w:shd w:val="clear" w:color="auto" w:fill="FFFFFF"/>
              </w:rPr>
              <w:t>:</w:t>
            </w:r>
            <w:r w:rsidR="0041117D">
              <w:rPr>
                <w:rFonts w:ascii="Times New Roman" w:eastAsia="Times New Roman" w:hAnsi="Times New Roman"/>
                <w:color w:val="000000"/>
                <w:sz w:val="26"/>
                <w:szCs w:val="26"/>
                <w:shd w:val="clear" w:color="auto" w:fill="FFFFFF"/>
              </w:rPr>
              <w:t xml:space="preserve">…….. </w:t>
            </w:r>
            <w:r>
              <w:rPr>
                <w:rFonts w:ascii="Times New Roman" w:eastAsia="Times New Roman" w:hAnsi="Times New Roman"/>
                <w:color w:val="000000"/>
                <w:sz w:val="26"/>
                <w:szCs w:val="26"/>
                <w:shd w:val="clear" w:color="auto" w:fill="FFFFFF"/>
              </w:rPr>
              <w:t xml:space="preserve"> </w:t>
            </w:r>
            <w:r w:rsidRPr="00802910">
              <w:rPr>
                <w:rFonts w:ascii="Times New Roman" w:eastAsia="Times New Roman" w:hAnsi="Times New Roman"/>
                <w:color w:val="000000"/>
                <w:sz w:val="26"/>
                <w:szCs w:val="26"/>
                <w:shd w:val="clear" w:color="auto" w:fill="FFFFFF"/>
              </w:rPr>
              <w:t xml:space="preserve">phiếu </w:t>
            </w:r>
            <w:r>
              <w:rPr>
                <w:rFonts w:ascii="Times New Roman" w:eastAsia="Times New Roman" w:hAnsi="Times New Roman"/>
                <w:color w:val="000000"/>
                <w:sz w:val="26"/>
                <w:szCs w:val="26"/>
                <w:shd w:val="clear" w:color="auto" w:fill="FFFFFF"/>
              </w:rPr>
              <w:t>tương đương …</w:t>
            </w:r>
            <w:r w:rsidR="0041117D">
              <w:rPr>
                <w:rFonts w:ascii="Times New Roman" w:eastAsia="Times New Roman" w:hAnsi="Times New Roman"/>
                <w:color w:val="000000"/>
                <w:sz w:val="26"/>
                <w:szCs w:val="26"/>
                <w:shd w:val="clear" w:color="auto" w:fill="FFFFFF"/>
              </w:rPr>
              <w:t>.</w:t>
            </w:r>
            <w:r>
              <w:rPr>
                <w:rFonts w:ascii="Times New Roman" w:eastAsia="Times New Roman" w:hAnsi="Times New Roman"/>
                <w:color w:val="000000"/>
                <w:sz w:val="26"/>
                <w:szCs w:val="26"/>
                <w:shd w:val="clear" w:color="auto" w:fill="FFFFFF"/>
              </w:rPr>
              <w:t>…</w:t>
            </w:r>
            <w:r w:rsidR="0041117D">
              <w:rPr>
                <w:rFonts w:ascii="Times New Roman" w:eastAsia="Times New Roman" w:hAnsi="Times New Roman"/>
                <w:color w:val="000000"/>
                <w:sz w:val="26"/>
                <w:szCs w:val="26"/>
                <w:shd w:val="clear" w:color="auto" w:fill="FFFFFF"/>
              </w:rPr>
              <w:t>……..…</w:t>
            </w:r>
            <w:r>
              <w:rPr>
                <w:rFonts w:ascii="Times New Roman" w:eastAsia="Times New Roman" w:hAnsi="Times New Roman"/>
                <w:color w:val="000000"/>
                <w:sz w:val="26"/>
                <w:szCs w:val="26"/>
                <w:shd w:val="clear" w:color="auto" w:fill="FFFFFF"/>
              </w:rPr>
              <w:t xml:space="preserve">. </w:t>
            </w:r>
            <w:r w:rsidRPr="00802910">
              <w:rPr>
                <w:rFonts w:ascii="Times New Roman" w:eastAsia="Times New Roman" w:hAnsi="Times New Roman"/>
                <w:color w:val="000000"/>
                <w:sz w:val="26"/>
                <w:szCs w:val="26"/>
                <w:shd w:val="clear" w:color="auto" w:fill="FFFFFF"/>
              </w:rPr>
              <w:t>cổ phần</w:t>
            </w:r>
            <w:r>
              <w:rPr>
                <w:rFonts w:ascii="Times New Roman" w:eastAsia="Times New Roman" w:hAnsi="Times New Roman"/>
                <w:color w:val="000000"/>
                <w:sz w:val="26"/>
                <w:szCs w:val="26"/>
                <w:shd w:val="clear" w:color="auto" w:fill="FFFFFF"/>
              </w:rPr>
              <w:t>, đạt ……………../ tổng số cổ phần tham dự họp</w:t>
            </w:r>
          </w:p>
        </w:tc>
      </w:tr>
    </w:tbl>
    <w:p w:rsidR="006D33F1" w:rsidRPr="003F5D58" w:rsidRDefault="006D33F1" w:rsidP="006D33F1">
      <w:pPr>
        <w:tabs>
          <w:tab w:val="left" w:pos="360"/>
          <w:tab w:val="left" w:pos="540"/>
          <w:tab w:val="left" w:pos="1080"/>
        </w:tabs>
        <w:spacing w:after="0" w:line="360" w:lineRule="auto"/>
        <w:ind w:left="547"/>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Biên bản này được lập thành 04 bản và có giá trị như nhau.</w:t>
      </w:r>
    </w:p>
    <w:p w:rsidR="006D33F1" w:rsidRPr="003F5D58" w:rsidRDefault="006D33F1" w:rsidP="006D33F1">
      <w:pPr>
        <w:tabs>
          <w:tab w:val="left" w:pos="360"/>
          <w:tab w:val="left" w:pos="540"/>
          <w:tab w:val="left" w:pos="1080"/>
        </w:tabs>
        <w:spacing w:after="0" w:line="240" w:lineRule="auto"/>
        <w:ind w:left="547"/>
        <w:jc w:val="center"/>
        <w:rPr>
          <w:rFonts w:ascii="Times New Roman" w:hAnsi="Times New Roman"/>
          <w:b/>
          <w:color w:val="000000"/>
          <w:sz w:val="26"/>
          <w:szCs w:val="26"/>
          <w:shd w:val="clear" w:color="auto" w:fill="FFFFFF"/>
        </w:rPr>
      </w:pPr>
      <w:r w:rsidRPr="003F5D58">
        <w:rPr>
          <w:rFonts w:ascii="Times New Roman" w:hAnsi="Times New Roman"/>
          <w:b/>
          <w:color w:val="000000"/>
          <w:sz w:val="26"/>
          <w:szCs w:val="26"/>
          <w:shd w:val="clear" w:color="auto" w:fill="FFFFFF"/>
        </w:rPr>
        <w:t>Ban kiểm phiếu</w:t>
      </w:r>
    </w:p>
    <w:tbl>
      <w:tblPr>
        <w:tblW w:w="0" w:type="auto"/>
        <w:tblInd w:w="547" w:type="dxa"/>
        <w:tblCellMar>
          <w:left w:w="115" w:type="dxa"/>
          <w:right w:w="115" w:type="dxa"/>
        </w:tblCellMar>
        <w:tblLook w:val="04A0" w:firstRow="1" w:lastRow="0" w:firstColumn="1" w:lastColumn="0" w:noHBand="0" w:noVBand="1"/>
      </w:tblPr>
      <w:tblGrid>
        <w:gridCol w:w="3250"/>
        <w:gridCol w:w="3248"/>
        <w:gridCol w:w="3248"/>
      </w:tblGrid>
      <w:tr w:rsidR="006D33F1" w:rsidRPr="003F5D58" w:rsidTr="00AB7478">
        <w:tc>
          <w:tcPr>
            <w:tcW w:w="3250" w:type="dxa"/>
            <w:vMerge w:val="restart"/>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Trưởng ban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after="0" w:line="360" w:lineRule="auto"/>
              <w:jc w:val="center"/>
              <w:rPr>
                <w:rFonts w:ascii="Times New Roman" w:eastAsia="Times New Roman" w:hAnsi="Times New Roman"/>
                <w:b/>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Trương Thị Hồng Mai</w:t>
            </w: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after="0" w:line="360" w:lineRule="auto"/>
              <w:jc w:val="center"/>
              <w:rPr>
                <w:rFonts w:ascii="Times New Roman" w:eastAsia="Times New Roman" w:hAnsi="Times New Roman"/>
                <w:b/>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Võ Minh Tài</w:t>
            </w: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0B74A1" w:rsidP="000B74A1">
            <w:pPr>
              <w:tabs>
                <w:tab w:val="left" w:pos="360"/>
                <w:tab w:val="left" w:pos="540"/>
                <w:tab w:val="left" w:pos="630"/>
              </w:tabs>
              <w:spacing w:after="0" w:line="360" w:lineRule="auto"/>
              <w:jc w:val="center"/>
              <w:rPr>
                <w:rFonts w:ascii="Times New Roman" w:eastAsia="Times New Roman" w:hAnsi="Times New Roman"/>
                <w:b/>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 xml:space="preserve">Nguyễn Trần Lam </w:t>
            </w:r>
          </w:p>
        </w:tc>
      </w:tr>
      <w:tr w:rsidR="006D33F1" w:rsidRPr="003F5D58" w:rsidTr="00AB7478">
        <w:tc>
          <w:tcPr>
            <w:tcW w:w="3250" w:type="dxa"/>
            <w:vMerge/>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0B74A1" w:rsidP="00AB7478">
            <w:pPr>
              <w:tabs>
                <w:tab w:val="left" w:pos="360"/>
                <w:tab w:val="left" w:pos="540"/>
                <w:tab w:val="left" w:pos="630"/>
              </w:tabs>
              <w:spacing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Lê Tấn Đạt</w:t>
            </w: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0B74A1" w:rsidP="000B74A1">
            <w:pPr>
              <w:tabs>
                <w:tab w:val="left" w:pos="360"/>
                <w:tab w:val="left" w:pos="540"/>
                <w:tab w:val="left" w:pos="630"/>
              </w:tabs>
              <w:spacing w:after="0" w:line="360" w:lineRule="auto"/>
              <w:jc w:val="center"/>
              <w:rPr>
                <w:rFonts w:ascii="Times New Roman" w:eastAsia="Times New Roman" w:hAnsi="Times New Roman"/>
                <w:color w:val="000000"/>
                <w:sz w:val="26"/>
                <w:szCs w:val="26"/>
                <w:shd w:val="clear" w:color="auto" w:fill="FFFFFF"/>
              </w:rPr>
            </w:pPr>
            <w:r>
              <w:rPr>
                <w:rFonts w:ascii="Times New Roman" w:eastAsia="Times New Roman" w:hAnsi="Times New Roman"/>
                <w:b/>
                <w:color w:val="000000"/>
                <w:sz w:val="26"/>
                <w:szCs w:val="26"/>
                <w:shd w:val="clear" w:color="auto" w:fill="FFFFFF"/>
              </w:rPr>
              <w:t>Nguyễn Ngọc Quốc Bảo</w:t>
            </w:r>
            <w:r w:rsidRPr="003F5D58">
              <w:rPr>
                <w:rFonts w:ascii="Times New Roman" w:eastAsia="Times New Roman" w:hAnsi="Times New Roman"/>
                <w:b/>
                <w:color w:val="000000"/>
                <w:sz w:val="26"/>
                <w:szCs w:val="26"/>
                <w:shd w:val="clear" w:color="auto" w:fill="FFFFFF"/>
              </w:rPr>
              <w:t xml:space="preserve"> </w:t>
            </w:r>
          </w:p>
        </w:tc>
      </w:tr>
    </w:tbl>
    <w:p w:rsidR="006D33F1" w:rsidRPr="00FB0961" w:rsidRDefault="006D33F1" w:rsidP="006D33F1">
      <w:pPr>
        <w:tabs>
          <w:tab w:val="left" w:pos="360"/>
          <w:tab w:val="left" w:pos="540"/>
          <w:tab w:val="left" w:pos="630"/>
        </w:tabs>
        <w:spacing w:before="120" w:after="0" w:line="360" w:lineRule="auto"/>
        <w:rPr>
          <w:rFonts w:ascii="Times New Roman" w:hAnsi="Times New Roman"/>
          <w:b/>
          <w:color w:val="000000"/>
          <w:sz w:val="24"/>
          <w:szCs w:val="24"/>
          <w:shd w:val="clear" w:color="auto" w:fill="FFFFFF"/>
        </w:rPr>
      </w:pPr>
    </w:p>
    <w:p w:rsidR="00C03D89" w:rsidRDefault="00C03D89"/>
    <w:sectPr w:rsidR="00C03D89" w:rsidSect="00713A1F">
      <w:pgSz w:w="11907" w:h="16840" w:code="9"/>
      <w:pgMar w:top="432" w:right="837" w:bottom="28" w:left="562" w:header="677"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A3846"/>
    <w:multiLevelType w:val="hybridMultilevel"/>
    <w:tmpl w:val="A8845346"/>
    <w:lvl w:ilvl="0" w:tplc="02223D1C">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F1"/>
    <w:rsid w:val="000B74A1"/>
    <w:rsid w:val="00222315"/>
    <w:rsid w:val="0041117D"/>
    <w:rsid w:val="00446560"/>
    <w:rsid w:val="004D1FDF"/>
    <w:rsid w:val="005D4BA4"/>
    <w:rsid w:val="00646ADE"/>
    <w:rsid w:val="006D33F1"/>
    <w:rsid w:val="00C03D89"/>
    <w:rsid w:val="00C82BDA"/>
    <w:rsid w:val="00D40EF8"/>
    <w:rsid w:val="00D8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3F1"/>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3F1"/>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5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LETANDAT</cp:lastModifiedBy>
  <cp:revision>11</cp:revision>
  <cp:lastPrinted>2017-04-11T02:27:00Z</cp:lastPrinted>
  <dcterms:created xsi:type="dcterms:W3CDTF">2017-04-07T02:31:00Z</dcterms:created>
  <dcterms:modified xsi:type="dcterms:W3CDTF">2017-04-11T02:28:00Z</dcterms:modified>
</cp:coreProperties>
</file>