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85747" w14:textId="77777777" w:rsidR="00272DE0" w:rsidRPr="00F84857" w:rsidRDefault="00272DE0" w:rsidP="00F84857">
      <w:pPr>
        <w:spacing w:line="480" w:lineRule="auto"/>
        <w:jc w:val="center"/>
        <w:rPr>
          <w:rFonts w:ascii="Times New Roman" w:hAnsi="Times New Roman" w:cs="Times New Roman"/>
          <w:sz w:val="24"/>
          <w:szCs w:val="24"/>
        </w:rPr>
      </w:pPr>
    </w:p>
    <w:p w14:paraId="5A5F6F28" w14:textId="77777777" w:rsidR="00F84857" w:rsidRPr="00F84857" w:rsidRDefault="00F84857" w:rsidP="00F84857">
      <w:pPr>
        <w:spacing w:line="480" w:lineRule="auto"/>
        <w:jc w:val="center"/>
        <w:rPr>
          <w:rFonts w:ascii="Times New Roman" w:hAnsi="Times New Roman" w:cs="Times New Roman"/>
          <w:sz w:val="24"/>
          <w:szCs w:val="24"/>
        </w:rPr>
      </w:pPr>
    </w:p>
    <w:p w14:paraId="7B06A919" w14:textId="77777777" w:rsidR="00F84857" w:rsidRPr="00F84857" w:rsidRDefault="00F84857" w:rsidP="00F84857">
      <w:pPr>
        <w:spacing w:line="480" w:lineRule="auto"/>
        <w:jc w:val="center"/>
        <w:rPr>
          <w:rFonts w:ascii="Times New Roman" w:hAnsi="Times New Roman" w:cs="Times New Roman"/>
          <w:sz w:val="24"/>
          <w:szCs w:val="24"/>
        </w:rPr>
      </w:pPr>
    </w:p>
    <w:p w14:paraId="06A0B508" w14:textId="77777777" w:rsidR="00F84857" w:rsidRPr="00F84857" w:rsidRDefault="00F84857" w:rsidP="00F84857">
      <w:pPr>
        <w:spacing w:line="480" w:lineRule="auto"/>
        <w:jc w:val="center"/>
        <w:rPr>
          <w:rFonts w:ascii="Times New Roman" w:hAnsi="Times New Roman" w:cs="Times New Roman"/>
          <w:sz w:val="24"/>
          <w:szCs w:val="24"/>
        </w:rPr>
      </w:pPr>
    </w:p>
    <w:p w14:paraId="643ACAD9" w14:textId="77777777" w:rsidR="00F84857" w:rsidRPr="00F84857" w:rsidRDefault="00F84857" w:rsidP="00F84857">
      <w:pPr>
        <w:spacing w:line="480" w:lineRule="auto"/>
        <w:jc w:val="center"/>
        <w:rPr>
          <w:rFonts w:ascii="Times New Roman" w:hAnsi="Times New Roman" w:cs="Times New Roman"/>
          <w:sz w:val="24"/>
          <w:szCs w:val="24"/>
        </w:rPr>
      </w:pPr>
    </w:p>
    <w:p w14:paraId="0A8382C0" w14:textId="77777777" w:rsidR="00F84857" w:rsidRPr="00F84857" w:rsidRDefault="00F84857" w:rsidP="00F84857">
      <w:pPr>
        <w:spacing w:line="480" w:lineRule="auto"/>
        <w:jc w:val="center"/>
        <w:rPr>
          <w:rFonts w:ascii="Times New Roman" w:hAnsi="Times New Roman" w:cs="Times New Roman"/>
          <w:sz w:val="24"/>
          <w:szCs w:val="24"/>
        </w:rPr>
      </w:pPr>
    </w:p>
    <w:p w14:paraId="752CC2B3" w14:textId="77777777" w:rsidR="00F84857" w:rsidRPr="00F84857" w:rsidRDefault="00F84857" w:rsidP="00F84857">
      <w:pPr>
        <w:spacing w:line="480" w:lineRule="auto"/>
        <w:jc w:val="center"/>
        <w:rPr>
          <w:rFonts w:ascii="Times New Roman" w:hAnsi="Times New Roman" w:cs="Times New Roman"/>
          <w:sz w:val="24"/>
          <w:szCs w:val="24"/>
        </w:rPr>
      </w:pPr>
    </w:p>
    <w:p w14:paraId="29A5748C" w14:textId="77777777" w:rsidR="00F84857" w:rsidRPr="00F84857" w:rsidRDefault="00F84857" w:rsidP="00F84857">
      <w:pPr>
        <w:spacing w:line="480" w:lineRule="auto"/>
        <w:jc w:val="center"/>
        <w:rPr>
          <w:rFonts w:ascii="Times New Roman" w:hAnsi="Times New Roman" w:cs="Times New Roman"/>
          <w:sz w:val="24"/>
          <w:szCs w:val="24"/>
        </w:rPr>
      </w:pPr>
    </w:p>
    <w:p w14:paraId="5E25C2D9" w14:textId="77777777" w:rsidR="00F84857" w:rsidRPr="00F84857" w:rsidRDefault="00F84857" w:rsidP="00F84857">
      <w:pPr>
        <w:spacing w:line="480" w:lineRule="auto"/>
        <w:jc w:val="center"/>
        <w:rPr>
          <w:rFonts w:ascii="Times New Roman" w:hAnsi="Times New Roman" w:cs="Times New Roman"/>
          <w:sz w:val="24"/>
          <w:szCs w:val="24"/>
        </w:rPr>
      </w:pPr>
    </w:p>
    <w:p w14:paraId="2E1C8D52" w14:textId="5CAD3207" w:rsidR="00F84857" w:rsidRDefault="00F84857" w:rsidP="00F84857">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6EC5162F" w14:textId="52430C1B" w:rsidR="00F84857" w:rsidRDefault="00F84857" w:rsidP="00F84857">
      <w:pPr>
        <w:spacing w:line="480" w:lineRule="auto"/>
        <w:jc w:val="center"/>
        <w:rPr>
          <w:rFonts w:ascii="Times New Roman" w:hAnsi="Times New Roman" w:cs="Times New Roman"/>
          <w:sz w:val="24"/>
          <w:szCs w:val="24"/>
        </w:rPr>
      </w:pPr>
      <w:r>
        <w:rPr>
          <w:rFonts w:ascii="Times New Roman" w:hAnsi="Times New Roman" w:cs="Times New Roman"/>
          <w:sz w:val="24"/>
          <w:szCs w:val="24"/>
        </w:rPr>
        <w:t>Trinity Anderson</w:t>
      </w:r>
    </w:p>
    <w:p w14:paraId="7DF24186" w14:textId="42476735" w:rsidR="00F84857" w:rsidRDefault="00F84857" w:rsidP="00F84857">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22BE1E2D" w14:textId="77777777" w:rsidR="00F84857" w:rsidRDefault="00F84857" w:rsidP="00F84857">
      <w:pPr>
        <w:spacing w:line="480" w:lineRule="auto"/>
        <w:jc w:val="center"/>
        <w:rPr>
          <w:rFonts w:ascii="Times New Roman" w:hAnsi="Times New Roman" w:cs="Times New Roman"/>
          <w:sz w:val="24"/>
          <w:szCs w:val="24"/>
        </w:rPr>
      </w:pPr>
    </w:p>
    <w:p w14:paraId="5C50CA16" w14:textId="77777777" w:rsidR="00F84857" w:rsidRDefault="00F84857" w:rsidP="00F84857">
      <w:pPr>
        <w:spacing w:line="480" w:lineRule="auto"/>
        <w:jc w:val="center"/>
        <w:rPr>
          <w:rFonts w:ascii="Times New Roman" w:hAnsi="Times New Roman" w:cs="Times New Roman"/>
          <w:sz w:val="24"/>
          <w:szCs w:val="24"/>
        </w:rPr>
      </w:pPr>
    </w:p>
    <w:p w14:paraId="2E4C2EB4" w14:textId="77777777" w:rsidR="00F84857" w:rsidRDefault="00F84857" w:rsidP="00F84857">
      <w:pPr>
        <w:spacing w:line="480" w:lineRule="auto"/>
        <w:jc w:val="center"/>
        <w:rPr>
          <w:rFonts w:ascii="Times New Roman" w:hAnsi="Times New Roman" w:cs="Times New Roman"/>
          <w:sz w:val="24"/>
          <w:szCs w:val="24"/>
        </w:rPr>
      </w:pPr>
    </w:p>
    <w:p w14:paraId="4B43B281" w14:textId="77777777" w:rsidR="00F84857" w:rsidRDefault="00F84857" w:rsidP="00F84857">
      <w:pPr>
        <w:spacing w:line="480" w:lineRule="auto"/>
        <w:jc w:val="center"/>
        <w:rPr>
          <w:rFonts w:ascii="Times New Roman" w:hAnsi="Times New Roman" w:cs="Times New Roman"/>
          <w:sz w:val="24"/>
          <w:szCs w:val="24"/>
        </w:rPr>
      </w:pPr>
    </w:p>
    <w:p w14:paraId="1B2C5ADC" w14:textId="77777777" w:rsidR="00F84857" w:rsidRDefault="00F84857" w:rsidP="00F84857">
      <w:pPr>
        <w:spacing w:line="480" w:lineRule="auto"/>
        <w:jc w:val="center"/>
        <w:rPr>
          <w:rFonts w:ascii="Times New Roman" w:hAnsi="Times New Roman" w:cs="Times New Roman"/>
          <w:sz w:val="24"/>
          <w:szCs w:val="24"/>
        </w:rPr>
      </w:pPr>
    </w:p>
    <w:p w14:paraId="00B5318D" w14:textId="77777777" w:rsidR="00F84857" w:rsidRDefault="00F84857" w:rsidP="00F84857">
      <w:pPr>
        <w:spacing w:line="480" w:lineRule="auto"/>
        <w:jc w:val="center"/>
        <w:rPr>
          <w:rFonts w:ascii="Times New Roman" w:hAnsi="Times New Roman" w:cs="Times New Roman"/>
          <w:sz w:val="24"/>
          <w:szCs w:val="24"/>
        </w:rPr>
      </w:pPr>
    </w:p>
    <w:p w14:paraId="60204D44" w14:textId="77777777" w:rsidR="00F84857" w:rsidRDefault="00F84857" w:rsidP="00F84857">
      <w:pPr>
        <w:spacing w:line="480" w:lineRule="auto"/>
        <w:rPr>
          <w:rFonts w:ascii="Times New Roman" w:hAnsi="Times New Roman" w:cs="Times New Roman"/>
          <w:sz w:val="24"/>
          <w:szCs w:val="24"/>
        </w:rPr>
      </w:pPr>
    </w:p>
    <w:p w14:paraId="6DF7F4A8" w14:textId="68582367" w:rsidR="00A55660" w:rsidRDefault="00F84857" w:rsidP="00973725">
      <w:pPr>
        <w:spacing w:line="480" w:lineRule="auto"/>
        <w:rPr>
          <w:rFonts w:ascii="Times New Roman" w:hAnsi="Times New Roman" w:cs="Times New Roman"/>
          <w:sz w:val="24"/>
          <w:szCs w:val="24"/>
        </w:rPr>
      </w:pPr>
      <w:r>
        <w:rPr>
          <w:rFonts w:ascii="Times New Roman" w:hAnsi="Times New Roman" w:cs="Times New Roman"/>
          <w:sz w:val="24"/>
          <w:szCs w:val="24"/>
        </w:rPr>
        <w:tab/>
      </w:r>
      <w:r w:rsidR="00973725">
        <w:rPr>
          <w:rFonts w:ascii="Times New Roman" w:hAnsi="Times New Roman" w:cs="Times New Roman"/>
          <w:sz w:val="24"/>
          <w:szCs w:val="24"/>
        </w:rPr>
        <w:t>Reflecting on the journey of the SNHU Travel project, I am struck by the depth and breadth of experiences gained over the course of almost eight weeks. Each assignment provided a unique perspective on the roles within a Scrum Team, offering insights into project management, collaboration, and adaptability within an agile framework. As I embark on this Sprint Review and Retrospective, I am eager to explore the contributions of each role, the efficacy of the Scrum-agile approach, and the lessons learned throughout this immersive journey.</w:t>
      </w:r>
    </w:p>
    <w:p w14:paraId="47C70167" w14:textId="1332DD6C" w:rsidR="00973725" w:rsidRDefault="00973725" w:rsidP="00973725">
      <w:pPr>
        <w:spacing w:line="480" w:lineRule="auto"/>
        <w:rPr>
          <w:rFonts w:ascii="Times New Roman" w:hAnsi="Times New Roman" w:cs="Times New Roman"/>
          <w:sz w:val="24"/>
          <w:szCs w:val="24"/>
        </w:rPr>
      </w:pPr>
      <w:r>
        <w:rPr>
          <w:rFonts w:ascii="Times New Roman" w:hAnsi="Times New Roman" w:cs="Times New Roman"/>
          <w:sz w:val="24"/>
          <w:szCs w:val="24"/>
        </w:rPr>
        <w:tab/>
        <w:t>Throughout the duration of the project, I had the privilege of immersing myself in the multifaced roles that constitute a Scrum Team. From the vintage point of the Product Owner, I gained invaluable insights into settling project priorities, defining user stories, and ensuring alignment with overarching business objectives. As the Scrum Master, I assumed the responsibility of orchestrating Scum events, fostering communication within the team, and mitigating impediments to progress. In the role of the Developer, I embraced the challenge of translating user stories into functional code, collaborating with team members to deliver high-quality software increments. Lastly, as the Tester, I meticulously evaluated the reliability and quality of the software through rigorous testing efforts, identifying and rectifying defects to ensure a seamless user experience.</w:t>
      </w:r>
    </w:p>
    <w:p w14:paraId="44E84D25" w14:textId="787C1E63" w:rsidR="00973725" w:rsidRDefault="00973725" w:rsidP="009737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provided a structured framework for navigating the Software Development Life Cycle (SDLC) with agility and efficiency. Throughout the project, Sprint Planning sessions served as pivotal moments for setting Sprint goals, defining user stories, and estimating effort. Daily Stand-ups fostered transparent communication, enabling team members to share progress, discuss challenges, and collaborate on solutions. Sprint Reviews offered stakeholders an opportunity to provide feedback on delivered increments, ensuring alignment </w:t>
      </w:r>
      <w:r>
        <w:rPr>
          <w:rFonts w:ascii="Times New Roman" w:hAnsi="Times New Roman" w:cs="Times New Roman"/>
          <w:sz w:val="24"/>
          <w:szCs w:val="24"/>
        </w:rPr>
        <w:lastRenderedPageBreak/>
        <w:t xml:space="preserve">with user needs and expectations. Sprint Retrospectives facilitated a culture of continuous improvement, prompting the team to reflect on success, identify areas for enhancement, and implement actionable changes in subsequent Sprints. </w:t>
      </w:r>
    </w:p>
    <w:p w14:paraId="40F76D4B" w14:textId="7C157930" w:rsidR="005D1D3C" w:rsidRDefault="005D1D3C" w:rsidP="00973725">
      <w:pPr>
        <w:spacing w:line="480" w:lineRule="auto"/>
        <w:rPr>
          <w:rFonts w:ascii="Times New Roman" w:hAnsi="Times New Roman" w:cs="Times New Roman"/>
          <w:sz w:val="24"/>
          <w:szCs w:val="24"/>
        </w:rPr>
      </w:pPr>
      <w:r>
        <w:rPr>
          <w:rFonts w:ascii="Times New Roman" w:hAnsi="Times New Roman" w:cs="Times New Roman"/>
          <w:sz w:val="24"/>
          <w:szCs w:val="24"/>
        </w:rPr>
        <w:tab/>
        <w:t>A hallmark of the Scrum-agile approach is its inherent adaptability, which proved indispensable when the project encountered interruptions and changes in direction. For instance, when the Product Owner communicated the need to pivot towards a focus on detox/wellness travel, the change was embraced with resilience and agility. During Sprint Planning sessions, we adjusted priorities, refined the Product Backlog, and redefined Spring goals to accommodate this shift in focus. Despite the challenges posed by external disruptions, the iterative nature of Scrum allowed us to respond promptly and effectively, ensuring that our development efforts remained aligned with evolving project requirements.</w:t>
      </w:r>
    </w:p>
    <w:p w14:paraId="7F904C49" w14:textId="0180512D" w:rsidR="005D1D3C" w:rsidRDefault="005D1D3C" w:rsidP="00973725">
      <w:pPr>
        <w:spacing w:line="480" w:lineRule="auto"/>
        <w:rPr>
          <w:rFonts w:ascii="Times New Roman" w:hAnsi="Times New Roman" w:cs="Times New Roman"/>
          <w:sz w:val="24"/>
          <w:szCs w:val="24"/>
        </w:rPr>
      </w:pPr>
      <w:r>
        <w:rPr>
          <w:rFonts w:ascii="Times New Roman" w:hAnsi="Times New Roman" w:cs="Times New Roman"/>
          <w:sz w:val="24"/>
          <w:szCs w:val="24"/>
        </w:rPr>
        <w:tab/>
        <w:t>Effective communication emerged as the linchpin of the project’s success, fostering collaboration, transparency, and trust within the team. From the clear Sprint Goals articulated during Sprint Planning sessions to open and constructive feedback exchanged during Sprint Retrospectives; communication played an instrumental role in propelling project progress. Daily Stand-ups provided a platform for team members to share progress, address challenges, and align efforts towards Spring Goals. Detailed task descriptions and regular updates in the project management tool promoted transparency and ensured that everyone remained informed and engaged throughout the development process. By fostering a culture of open communication and collaboration, we surmounted obstacles, celebrated achievements, and steered the project towards triumph.</w:t>
      </w:r>
    </w:p>
    <w:p w14:paraId="2E805FF4" w14:textId="22772F86" w:rsidR="005D1D3C" w:rsidRDefault="005D1D3C" w:rsidP="009737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project, a plethora of organizational tools and Scrum-agile principles to bolster project success were harnessed. Tools such as Jira serve as a central repository for project </w:t>
      </w:r>
      <w:r>
        <w:rPr>
          <w:rFonts w:ascii="Times New Roman" w:hAnsi="Times New Roman" w:cs="Times New Roman"/>
          <w:sz w:val="24"/>
          <w:szCs w:val="24"/>
        </w:rPr>
        <w:lastRenderedPageBreak/>
        <w:t>management, and team collaboration. Daily Stand-ups, Spring Reviews, and Sprint Retrospectives provided a clear and structured framework for communication and reflection, empowering us to iterate, adapt, and refine the processes with each Sprint. By embracing these tools and principles, we navigated the project’s complexities with poise and clarity, steering towards our shared objectives with determination and purpose.</w:t>
      </w:r>
    </w:p>
    <w:p w14:paraId="73EF284F" w14:textId="3699690E" w:rsidR="005D1D3C" w:rsidRDefault="005D1D3C" w:rsidP="00973725">
      <w:pPr>
        <w:spacing w:line="480" w:lineRule="auto"/>
        <w:rPr>
          <w:rFonts w:ascii="Times New Roman" w:hAnsi="Times New Roman" w:cs="Times New Roman"/>
          <w:sz w:val="24"/>
          <w:szCs w:val="24"/>
        </w:rPr>
      </w:pPr>
      <w:r>
        <w:rPr>
          <w:rFonts w:ascii="Times New Roman" w:hAnsi="Times New Roman" w:cs="Times New Roman"/>
          <w:sz w:val="24"/>
          <w:szCs w:val="24"/>
        </w:rPr>
        <w:tab/>
      </w:r>
      <w:r w:rsidR="00336664">
        <w:rPr>
          <w:rFonts w:ascii="Times New Roman" w:hAnsi="Times New Roman" w:cs="Times New Roman"/>
          <w:sz w:val="24"/>
          <w:szCs w:val="24"/>
        </w:rPr>
        <w:t>As I evaluate the efficacy of the Scrum-agile approach for the SNHU Travel project, I recognize both its strengths and limitations. On one hand, the adaptability and transparency afforded by Scrum empowered us to swiftly respond to evolving requirements and market dynamics, fostering a culture of collaboration and continuous improvement. One the other hand, the overhead associated with maintaining Scum ceremonies and artifacts occasionally poses challenges in terms of time and resources. However, the benefits of Scrum-agile, including its adaptability, transparency, and emphasis on collaboration, far outweighed its drawbacks. As I reflect on the journey of the SNHU Travel project, I am confident that the Scrum-agile approach has equipped me with invaluable skills and insights that will serve me well in future endeavors.</w:t>
      </w:r>
    </w:p>
    <w:p w14:paraId="1B60E05D" w14:textId="0ED0DEAF" w:rsidR="00336664" w:rsidRDefault="00336664" w:rsidP="00973725">
      <w:pPr>
        <w:spacing w:line="480" w:lineRule="auto"/>
        <w:rPr>
          <w:rFonts w:ascii="Times New Roman" w:hAnsi="Times New Roman" w:cs="Times New Roman"/>
          <w:sz w:val="24"/>
          <w:szCs w:val="24"/>
        </w:rPr>
      </w:pPr>
      <w:r>
        <w:rPr>
          <w:rFonts w:ascii="Times New Roman" w:hAnsi="Times New Roman" w:cs="Times New Roman"/>
          <w:sz w:val="24"/>
          <w:szCs w:val="24"/>
        </w:rPr>
        <w:tab/>
        <w:t>In conclusion, the SNHU Travel project epitomized an enriching journey into the realm of Scrum-agile software development. Through a series of assignments spanning approximately eight weeks, I delved into the intricacies of Scrum roles, agile methodologies, and project management practices. As I embark on future endeavors, I carry with me the lessons learned, experiences gained, and skills honed during this transformative project. I am grateful for the mentorship, camaraderie, and shared commitment to excellence exhibited by my fellow teammates/students throughout this journey. Together, we have demonstrated the power of collaboration, adaptability, and continuous improvement in driving project success.</w:t>
      </w:r>
    </w:p>
    <w:p w14:paraId="37FD231E" w14:textId="39469F9A" w:rsidR="00336664" w:rsidRDefault="00336664" w:rsidP="009737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extend my heartfelt gratitude to Professor Dantzler for their guidance, support, and unwavering encouragement throughout the duration of the SNHU Travel project. Their mentorship has been instrumental in shaping my understanding of Scrum-agile principles and practices. Additionally, I express my appreciation to my peers for their collaboration, camaraderie, and collective dedication to project success. Our shared journey has been nothing short of transformative, and I look forward to applying the insights gained in future endeavors. </w:t>
      </w:r>
    </w:p>
    <w:p w14:paraId="7BA7AFBA" w14:textId="77777777" w:rsidR="00F84857" w:rsidRPr="00F84857" w:rsidRDefault="00F84857" w:rsidP="00F84857">
      <w:pPr>
        <w:spacing w:line="480" w:lineRule="auto"/>
        <w:jc w:val="center"/>
        <w:rPr>
          <w:rFonts w:ascii="Times New Roman" w:hAnsi="Times New Roman" w:cs="Times New Roman"/>
          <w:sz w:val="24"/>
          <w:szCs w:val="24"/>
        </w:rPr>
      </w:pPr>
    </w:p>
    <w:sectPr w:rsidR="00F84857" w:rsidRPr="00F848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CEE3D" w14:textId="77777777" w:rsidR="00F84857" w:rsidRDefault="00F84857" w:rsidP="00F84857">
      <w:pPr>
        <w:spacing w:after="0" w:line="240" w:lineRule="auto"/>
      </w:pPr>
      <w:r>
        <w:separator/>
      </w:r>
    </w:p>
  </w:endnote>
  <w:endnote w:type="continuationSeparator" w:id="0">
    <w:p w14:paraId="2769C457" w14:textId="77777777" w:rsidR="00F84857" w:rsidRDefault="00F84857" w:rsidP="00F8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271EF" w14:textId="77777777" w:rsidR="00F84857" w:rsidRDefault="00F84857" w:rsidP="00F84857">
      <w:pPr>
        <w:spacing w:after="0" w:line="240" w:lineRule="auto"/>
      </w:pPr>
      <w:r>
        <w:separator/>
      </w:r>
    </w:p>
  </w:footnote>
  <w:footnote w:type="continuationSeparator" w:id="0">
    <w:p w14:paraId="715707ED" w14:textId="77777777" w:rsidR="00F84857" w:rsidRDefault="00F84857" w:rsidP="00F84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627225306"/>
      <w:docPartObj>
        <w:docPartGallery w:val="Page Numbers (Top of Page)"/>
        <w:docPartUnique/>
      </w:docPartObj>
    </w:sdtPr>
    <w:sdtEndPr>
      <w:rPr>
        <w:noProof/>
      </w:rPr>
    </w:sdtEndPr>
    <w:sdtContent>
      <w:p w14:paraId="291B1DDE" w14:textId="3DC87D75" w:rsidR="00F84857" w:rsidRPr="00F84857" w:rsidRDefault="00F84857">
        <w:pPr>
          <w:pStyle w:val="Header"/>
          <w:jc w:val="right"/>
          <w:rPr>
            <w:rFonts w:ascii="Times New Roman" w:hAnsi="Times New Roman" w:cs="Times New Roman"/>
            <w:sz w:val="24"/>
            <w:szCs w:val="24"/>
          </w:rPr>
        </w:pPr>
        <w:r w:rsidRPr="00F84857">
          <w:rPr>
            <w:rFonts w:ascii="Times New Roman" w:hAnsi="Times New Roman" w:cs="Times New Roman"/>
            <w:sz w:val="24"/>
            <w:szCs w:val="24"/>
          </w:rPr>
          <w:fldChar w:fldCharType="begin"/>
        </w:r>
        <w:r w:rsidRPr="00F84857">
          <w:rPr>
            <w:rFonts w:ascii="Times New Roman" w:hAnsi="Times New Roman" w:cs="Times New Roman"/>
            <w:sz w:val="24"/>
            <w:szCs w:val="24"/>
          </w:rPr>
          <w:instrText xml:space="preserve"> PAGE   \* MERGEFORMAT </w:instrText>
        </w:r>
        <w:r w:rsidRPr="00F84857">
          <w:rPr>
            <w:rFonts w:ascii="Times New Roman" w:hAnsi="Times New Roman" w:cs="Times New Roman"/>
            <w:sz w:val="24"/>
            <w:szCs w:val="24"/>
          </w:rPr>
          <w:fldChar w:fldCharType="separate"/>
        </w:r>
        <w:r w:rsidRPr="00F84857">
          <w:rPr>
            <w:rFonts w:ascii="Times New Roman" w:hAnsi="Times New Roman" w:cs="Times New Roman"/>
            <w:noProof/>
            <w:sz w:val="24"/>
            <w:szCs w:val="24"/>
          </w:rPr>
          <w:t>2</w:t>
        </w:r>
        <w:r w:rsidRPr="00F84857">
          <w:rPr>
            <w:rFonts w:ascii="Times New Roman" w:hAnsi="Times New Roman" w:cs="Times New Roman"/>
            <w:noProof/>
            <w:sz w:val="24"/>
            <w:szCs w:val="24"/>
          </w:rPr>
          <w:fldChar w:fldCharType="end"/>
        </w:r>
      </w:p>
    </w:sdtContent>
  </w:sdt>
  <w:p w14:paraId="4F6D5D15" w14:textId="474D0DBD" w:rsidR="00F84857" w:rsidRPr="00F84857" w:rsidRDefault="00F84857">
    <w:pPr>
      <w:pStyle w:val="Header"/>
      <w:rPr>
        <w:rFonts w:ascii="Times New Roman" w:hAnsi="Times New Roman" w:cs="Times New Roman"/>
        <w:sz w:val="28"/>
        <w:szCs w:val="28"/>
      </w:rPr>
    </w:pPr>
    <w:r>
      <w:rPr>
        <w:rFonts w:ascii="Times New Roman" w:hAnsi="Times New Roman" w:cs="Times New Roman"/>
        <w:sz w:val="28"/>
        <w:szCs w:val="28"/>
      </w:rPr>
      <w:t>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57"/>
    <w:rsid w:val="00272DE0"/>
    <w:rsid w:val="00336664"/>
    <w:rsid w:val="004A6339"/>
    <w:rsid w:val="005D1D3C"/>
    <w:rsid w:val="00973725"/>
    <w:rsid w:val="009E7A22"/>
    <w:rsid w:val="00A55660"/>
    <w:rsid w:val="00F8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AA3C"/>
  <w15:chartTrackingRefBased/>
  <w15:docId w15:val="{F35FFB5B-CB05-44FB-B62F-AEA8F59D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857"/>
    <w:rPr>
      <w:rFonts w:eastAsiaTheme="majorEastAsia" w:cstheme="majorBidi"/>
      <w:color w:val="272727" w:themeColor="text1" w:themeTint="D8"/>
    </w:rPr>
  </w:style>
  <w:style w:type="paragraph" w:styleId="Title">
    <w:name w:val="Title"/>
    <w:basedOn w:val="Normal"/>
    <w:next w:val="Normal"/>
    <w:link w:val="TitleChar"/>
    <w:uiPriority w:val="10"/>
    <w:qFormat/>
    <w:rsid w:val="00F84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857"/>
    <w:pPr>
      <w:spacing w:before="160"/>
      <w:jc w:val="center"/>
    </w:pPr>
    <w:rPr>
      <w:i/>
      <w:iCs/>
      <w:color w:val="404040" w:themeColor="text1" w:themeTint="BF"/>
    </w:rPr>
  </w:style>
  <w:style w:type="character" w:customStyle="1" w:styleId="QuoteChar">
    <w:name w:val="Quote Char"/>
    <w:basedOn w:val="DefaultParagraphFont"/>
    <w:link w:val="Quote"/>
    <w:uiPriority w:val="29"/>
    <w:rsid w:val="00F84857"/>
    <w:rPr>
      <w:i/>
      <w:iCs/>
      <w:color w:val="404040" w:themeColor="text1" w:themeTint="BF"/>
    </w:rPr>
  </w:style>
  <w:style w:type="paragraph" w:styleId="ListParagraph">
    <w:name w:val="List Paragraph"/>
    <w:basedOn w:val="Normal"/>
    <w:uiPriority w:val="34"/>
    <w:qFormat/>
    <w:rsid w:val="00F84857"/>
    <w:pPr>
      <w:ind w:left="720"/>
      <w:contextualSpacing/>
    </w:pPr>
  </w:style>
  <w:style w:type="character" w:styleId="IntenseEmphasis">
    <w:name w:val="Intense Emphasis"/>
    <w:basedOn w:val="DefaultParagraphFont"/>
    <w:uiPriority w:val="21"/>
    <w:qFormat/>
    <w:rsid w:val="00F84857"/>
    <w:rPr>
      <w:i/>
      <w:iCs/>
      <w:color w:val="0F4761" w:themeColor="accent1" w:themeShade="BF"/>
    </w:rPr>
  </w:style>
  <w:style w:type="paragraph" w:styleId="IntenseQuote">
    <w:name w:val="Intense Quote"/>
    <w:basedOn w:val="Normal"/>
    <w:next w:val="Normal"/>
    <w:link w:val="IntenseQuoteChar"/>
    <w:uiPriority w:val="30"/>
    <w:qFormat/>
    <w:rsid w:val="00F84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857"/>
    <w:rPr>
      <w:i/>
      <w:iCs/>
      <w:color w:val="0F4761" w:themeColor="accent1" w:themeShade="BF"/>
    </w:rPr>
  </w:style>
  <w:style w:type="character" w:styleId="IntenseReference">
    <w:name w:val="Intense Reference"/>
    <w:basedOn w:val="DefaultParagraphFont"/>
    <w:uiPriority w:val="32"/>
    <w:qFormat/>
    <w:rsid w:val="00F84857"/>
    <w:rPr>
      <w:b/>
      <w:bCs/>
      <w:smallCaps/>
      <w:color w:val="0F4761" w:themeColor="accent1" w:themeShade="BF"/>
      <w:spacing w:val="5"/>
    </w:rPr>
  </w:style>
  <w:style w:type="paragraph" w:styleId="Header">
    <w:name w:val="header"/>
    <w:basedOn w:val="Normal"/>
    <w:link w:val="HeaderChar"/>
    <w:uiPriority w:val="99"/>
    <w:unhideWhenUsed/>
    <w:rsid w:val="00F84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857"/>
  </w:style>
  <w:style w:type="paragraph" w:styleId="Footer">
    <w:name w:val="footer"/>
    <w:basedOn w:val="Normal"/>
    <w:link w:val="FooterChar"/>
    <w:uiPriority w:val="99"/>
    <w:unhideWhenUsed/>
    <w:rsid w:val="00F84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Anderson</dc:creator>
  <cp:keywords/>
  <dc:description/>
  <cp:lastModifiedBy>Trinity Anderson</cp:lastModifiedBy>
  <cp:revision>1</cp:revision>
  <dcterms:created xsi:type="dcterms:W3CDTF">2024-04-21T23:25:00Z</dcterms:created>
  <dcterms:modified xsi:type="dcterms:W3CDTF">2024-04-22T00:28:00Z</dcterms:modified>
</cp:coreProperties>
</file>