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PHIẾU ĐÁNH GIÁ ĐỒNG NGHIỆP TRONG TEAM</w:t>
      </w:r>
    </w:p>
    <w:p>
      <w:r>
        <w:rPr>
          <w:rFonts w:ascii="Times New Roman" w:hAnsi="Times New Roman" w:eastAsia="Times New Roman"/>
          <w:b w:val="0"/>
          <w:sz w:val="28"/>
        </w:rPr>
        <w:t>Dự án: {{project_name}}  |  Người đánh giá: {{evaluator}}  |  Ngày: {{date}}</w:t>
      </w:r>
    </w:p>
    <w:p>
      <w:r>
        <w:rPr>
          <w:rFonts w:ascii="Times New Roman" w:hAnsi="Times New Roman" w:eastAsia="Times New Roman"/>
          <w:b w:val="0"/>
          <w:sz w:val="28"/>
        </w:rPr>
        <w:t>Thang điểm 1–5 (1=Yếu … 5=Xuất sắc). Để trống nếu chưa có Decision Manual.</w:t>
      </w:r>
    </w:p>
    <w:p>
      <w:r>
        <w:rPr>
          <w:rFonts w:ascii="Times New Roman" w:hAnsi="Times New Roman" w:eastAsia="Times New Roman"/>
          <w:b/>
          <w:sz w:val="28"/>
        </w:rPr>
        <w:t>1. Đánh giá từng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Họ tên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Vai trò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Đóng góp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Hợp tác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Chất lượng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Tin cậy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Nhận xét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2. Nhận xét team</w:t>
      </w:r>
    </w:p>
    <w:p>
      <w:r>
        <w:rPr>
          <w:rFonts w:ascii="Times New Roman" w:hAnsi="Times New Roman" w:eastAsia="Times New Roman"/>
          <w:b w:val="0"/>
          <w:sz w:val="28"/>
        </w:rPr>
        <w:t>Điểm mạnh: {{team_strengths}}</w:t>
      </w:r>
    </w:p>
    <w:p>
      <w:r>
        <w:rPr>
          <w:rFonts w:ascii="Times New Roman" w:hAnsi="Times New Roman" w:eastAsia="Times New Roman"/>
          <w:b w:val="0"/>
          <w:sz w:val="28"/>
        </w:rPr>
        <w:t>Cần cải thiện: {{team_improve}}</w:t>
      </w:r>
    </w:p>
    <w:p>
      <w:r>
        <w:rPr>
          <w:rFonts w:ascii="Times New Roman" w:hAnsi="Times New Roman" w:eastAsia="Times New Roman"/>
          <w:b w:val="0"/>
          <w:sz w:val="28"/>
        </w:rPr>
        <w:t>Bài học cá nhân: {{personal_lesson}}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