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6612AE" w14:textId="77777777" w:rsidR="00720714" w:rsidRPr="00720714" w:rsidRDefault="00720714" w:rsidP="00720714">
      <w:pPr>
        <w:spacing w:after="0" w:line="240" w:lineRule="auto"/>
        <w:jc w:val="center"/>
        <w:rPr>
          <w:rFonts w:asciiTheme="majorHAnsi" w:hAnsiTheme="majorHAnsi"/>
          <w:b/>
          <w:bCs/>
        </w:rPr>
      </w:pPr>
      <w:r w:rsidRPr="00720714">
        <w:rPr>
          <w:rFonts w:asciiTheme="majorHAnsi" w:hAnsiTheme="majorHAnsi"/>
          <w:b/>
          <w:bCs/>
        </w:rPr>
        <w:t>UNIVERSITY OF GHANA</w:t>
      </w:r>
    </w:p>
    <w:p w14:paraId="4FE78DC1" w14:textId="77777777" w:rsidR="00720714" w:rsidRPr="00720714" w:rsidRDefault="00720714" w:rsidP="00720714">
      <w:pPr>
        <w:spacing w:after="0" w:line="240" w:lineRule="auto"/>
        <w:jc w:val="center"/>
        <w:rPr>
          <w:rFonts w:asciiTheme="majorHAnsi" w:hAnsiTheme="majorHAnsi"/>
          <w:b/>
          <w:bCs/>
        </w:rPr>
      </w:pPr>
      <w:r w:rsidRPr="00720714">
        <w:rPr>
          <w:rFonts w:asciiTheme="majorHAnsi" w:hAnsiTheme="majorHAnsi"/>
          <w:b/>
          <w:bCs/>
        </w:rPr>
        <w:t>DEPARTMENT OF COMPUTER SCIENCE</w:t>
      </w:r>
    </w:p>
    <w:p w14:paraId="0135F85D" w14:textId="77777777" w:rsidR="00720714" w:rsidRPr="00720714" w:rsidRDefault="00720714" w:rsidP="00720714">
      <w:pPr>
        <w:spacing w:after="0" w:line="240" w:lineRule="auto"/>
        <w:jc w:val="center"/>
        <w:rPr>
          <w:rFonts w:asciiTheme="majorHAnsi" w:hAnsiTheme="majorHAnsi"/>
          <w:b/>
          <w:bCs/>
        </w:rPr>
      </w:pPr>
      <w:r w:rsidRPr="00720714">
        <w:rPr>
          <w:rFonts w:asciiTheme="majorHAnsi" w:hAnsiTheme="majorHAnsi"/>
          <w:b/>
          <w:bCs/>
        </w:rPr>
        <w:t>DCIT308: DATA STRUCTURES AND ALGORITHMS 2</w:t>
      </w:r>
    </w:p>
    <w:p w14:paraId="0E85B3B2" w14:textId="77777777" w:rsidR="00720714" w:rsidRPr="00720714" w:rsidRDefault="00720714" w:rsidP="00720714">
      <w:pPr>
        <w:spacing w:after="0" w:line="240" w:lineRule="auto"/>
        <w:jc w:val="center"/>
        <w:rPr>
          <w:rFonts w:asciiTheme="majorHAnsi" w:hAnsiTheme="majorHAnsi"/>
          <w:b/>
          <w:bCs/>
        </w:rPr>
      </w:pPr>
      <w:r w:rsidRPr="00720714">
        <w:rPr>
          <w:rFonts w:asciiTheme="majorHAnsi" w:hAnsiTheme="majorHAnsi"/>
          <w:b/>
          <w:bCs/>
        </w:rPr>
        <w:t>SECOND SEMESTER 2024/2025</w:t>
      </w:r>
    </w:p>
    <w:p w14:paraId="3A4B7813" w14:textId="77777777" w:rsidR="00720714" w:rsidRDefault="00720714" w:rsidP="00720714">
      <w:pPr>
        <w:spacing w:after="0" w:line="240" w:lineRule="auto"/>
        <w:jc w:val="center"/>
        <w:rPr>
          <w:rFonts w:asciiTheme="majorHAnsi" w:hAnsiTheme="majorHAnsi"/>
          <w:b/>
          <w:bCs/>
        </w:rPr>
      </w:pPr>
      <w:r w:rsidRPr="00720714">
        <w:rPr>
          <w:rFonts w:asciiTheme="majorHAnsi" w:hAnsiTheme="majorHAnsi"/>
          <w:b/>
          <w:bCs/>
        </w:rPr>
        <w:t>SEMESTER PROJECT (GROUP 75)</w:t>
      </w:r>
    </w:p>
    <w:p w14:paraId="7C4A5005" w14:textId="77777777" w:rsidR="00720714" w:rsidRPr="00720714" w:rsidRDefault="00000000" w:rsidP="00720714">
      <w:pPr>
        <w:spacing w:after="0" w:line="240" w:lineRule="auto"/>
        <w:rPr>
          <w:rFonts w:asciiTheme="majorHAnsi" w:hAnsiTheme="majorHAnsi"/>
          <w:b/>
          <w:bCs/>
        </w:rPr>
      </w:pPr>
      <w:r>
        <w:rPr>
          <w:rFonts w:asciiTheme="majorHAnsi" w:hAnsiTheme="majorHAnsi"/>
          <w:b/>
          <w:bCs/>
        </w:rPr>
        <w:pict w14:anchorId="619D192A">
          <v:rect id="_x0000_i1025" style="width:0;height:1.5pt" o:hralign="center" o:hrstd="t" o:hr="t" fillcolor="#a0a0a0" stroked="f"/>
        </w:pict>
      </w:r>
    </w:p>
    <w:p w14:paraId="49ECD38A" w14:textId="77777777" w:rsidR="00720714" w:rsidRPr="004B759D" w:rsidRDefault="004B759D" w:rsidP="004B759D">
      <w:pPr>
        <w:spacing w:before="240" w:line="276" w:lineRule="auto"/>
        <w:rPr>
          <w:rFonts w:asciiTheme="majorHAnsi" w:hAnsiTheme="majorHAnsi"/>
          <w:b/>
          <w:bCs/>
          <w:sz w:val="28"/>
          <w:szCs w:val="28"/>
        </w:rPr>
      </w:pPr>
      <w:r w:rsidRPr="004B759D">
        <w:rPr>
          <w:rFonts w:asciiTheme="majorHAnsi" w:hAnsiTheme="majorHAnsi"/>
          <w:b/>
          <w:bCs/>
          <w:sz w:val="28"/>
          <w:szCs w:val="28"/>
        </w:rPr>
        <w:t>Project Title:     Expenditure Management System for Nkwa Real Estate Ltd.</w:t>
      </w:r>
    </w:p>
    <w:p w14:paraId="1D7C3B90" w14:textId="77777777" w:rsidR="004B759D" w:rsidRDefault="004B759D" w:rsidP="004B759D">
      <w:pPr>
        <w:spacing w:before="240" w:line="276" w:lineRule="auto"/>
        <w:rPr>
          <w:b/>
          <w:bCs/>
          <w:u w:val="single"/>
        </w:rPr>
      </w:pPr>
      <w:r w:rsidRPr="004B759D">
        <w:rPr>
          <w:rFonts w:asciiTheme="majorHAnsi" w:hAnsiTheme="majorHAnsi"/>
          <w:b/>
          <w:bCs/>
          <w:u w:val="single"/>
        </w:rPr>
        <w:t>Introduction</w:t>
      </w:r>
    </w:p>
    <w:p w14:paraId="4205C267" w14:textId="77777777" w:rsidR="00F061E8" w:rsidRPr="00F061E8" w:rsidRDefault="004B759D" w:rsidP="00F061E8">
      <w:pPr>
        <w:spacing w:before="240" w:line="276" w:lineRule="auto"/>
      </w:pPr>
      <w:r>
        <w:t xml:space="preserve">The Expenditure Management System is a console-based application developed to assist Nkwa Real Estate Ltd in efficiently managing and analyzing its financial expenditures across various operational phases. </w:t>
      </w:r>
      <w:r w:rsidR="00F061E8" w:rsidRPr="00F061E8">
        <w:t>The system, which is implemented in Java, makes use of basic data structures such as sets, arrays, stacks, queues, linked lists, maps, trees, and hash maps. Advanced functions including sorting and searching are supported, along with dynamic entry and tracking of expenses, processing of receipts, and balance monitoring. Performance, modularity, and adherence to data structure principles were all given top priority during the system's development.</w:t>
      </w:r>
    </w:p>
    <w:p w14:paraId="71FFC102" w14:textId="77777777" w:rsidR="00AC4AF0" w:rsidRDefault="00AC4AF0" w:rsidP="00F061E8">
      <w:pPr>
        <w:spacing w:before="240" w:line="276" w:lineRule="auto"/>
        <w:rPr>
          <w:b/>
          <w:bCs/>
        </w:rPr>
      </w:pPr>
      <w:r w:rsidRPr="00AC4AF0">
        <w:rPr>
          <w:b/>
          <w:bCs/>
        </w:rPr>
        <w:t>Data Structure Justification</w:t>
      </w:r>
    </w:p>
    <w:p w14:paraId="7B9C5086" w14:textId="77777777" w:rsidR="001F4674" w:rsidRDefault="001F4674" w:rsidP="001F4674">
      <w:pPr>
        <w:spacing w:before="240" w:line="276" w:lineRule="auto"/>
      </w:pPr>
      <w:r>
        <w:t>This section outlines the idea behind the selection and application of various data structures in the system. The goal is to match each data structure’s strengths with specific system requirements, ensuring optimal performance and clarity in implementation.</w:t>
      </w:r>
    </w:p>
    <w:p w14:paraId="36CA2CFA" w14:textId="77777777" w:rsidR="001F4674" w:rsidRDefault="001F4674" w:rsidP="001F4674">
      <w:pPr>
        <w:pStyle w:val="ListParagraph"/>
        <w:numPr>
          <w:ilvl w:val="1"/>
          <w:numId w:val="1"/>
        </w:numPr>
        <w:spacing w:before="240" w:line="276" w:lineRule="auto"/>
        <w:rPr>
          <w:b/>
          <w:bCs/>
        </w:rPr>
      </w:pPr>
      <w:r w:rsidRPr="001F4674">
        <w:rPr>
          <w:b/>
          <w:bCs/>
        </w:rPr>
        <w:t>Array</w:t>
      </w:r>
    </w:p>
    <w:p w14:paraId="052C35E3" w14:textId="77777777" w:rsidR="001F4674" w:rsidRPr="00437538" w:rsidRDefault="001F4674" w:rsidP="001F4674">
      <w:pPr>
        <w:pStyle w:val="ListParagraph"/>
        <w:numPr>
          <w:ilvl w:val="0"/>
          <w:numId w:val="2"/>
        </w:numPr>
        <w:spacing w:before="240" w:line="276" w:lineRule="auto"/>
        <w:rPr>
          <w:b/>
          <w:bCs/>
        </w:rPr>
      </w:pPr>
      <w:r>
        <w:t>Arrays are employed temporarily when sorting records, particularly expenditure</w:t>
      </w:r>
      <w:r w:rsidR="00437538">
        <w:t>s by category or date</w:t>
      </w:r>
    </w:p>
    <w:p w14:paraId="0C1BE863" w14:textId="77777777" w:rsidR="00437538" w:rsidRPr="008F456A" w:rsidRDefault="008F456A" w:rsidP="008F456A">
      <w:pPr>
        <w:pStyle w:val="ListParagraph"/>
        <w:numPr>
          <w:ilvl w:val="0"/>
          <w:numId w:val="3"/>
        </w:numPr>
        <w:spacing w:before="240" w:line="276" w:lineRule="auto"/>
      </w:pPr>
      <w:r w:rsidRPr="008F456A">
        <w:t>Arrays work with effective built-in sorting algorithms and offer constant-time access to items using indices. For short-term processing when size is predictable, their static nature is appropriate.</w:t>
      </w:r>
    </w:p>
    <w:p w14:paraId="25AEC3CE" w14:textId="77777777" w:rsidR="00437538" w:rsidRDefault="00437538" w:rsidP="00437538">
      <w:pPr>
        <w:pStyle w:val="ListParagraph"/>
        <w:numPr>
          <w:ilvl w:val="1"/>
          <w:numId w:val="1"/>
        </w:numPr>
        <w:spacing w:before="240" w:line="276" w:lineRule="auto"/>
        <w:rPr>
          <w:b/>
          <w:bCs/>
        </w:rPr>
      </w:pPr>
      <w:r>
        <w:rPr>
          <w:b/>
          <w:bCs/>
        </w:rPr>
        <w:t>Linked List</w:t>
      </w:r>
    </w:p>
    <w:p w14:paraId="3C9A8543" w14:textId="77777777" w:rsidR="00437538" w:rsidRPr="00437538" w:rsidRDefault="00437538" w:rsidP="00437538">
      <w:pPr>
        <w:pStyle w:val="ListParagraph"/>
        <w:numPr>
          <w:ilvl w:val="0"/>
          <w:numId w:val="3"/>
        </w:numPr>
        <w:spacing w:before="240" w:line="276" w:lineRule="auto"/>
        <w:rPr>
          <w:b/>
          <w:bCs/>
        </w:rPr>
      </w:pPr>
      <w:r>
        <w:t>Expenditures are sorted in a LinkedList to maintain their order of entry.</w:t>
      </w:r>
    </w:p>
    <w:p w14:paraId="0EF72380" w14:textId="77777777" w:rsidR="00437538" w:rsidRPr="00437538" w:rsidRDefault="00437538" w:rsidP="00437538">
      <w:pPr>
        <w:pStyle w:val="ListParagraph"/>
        <w:numPr>
          <w:ilvl w:val="0"/>
          <w:numId w:val="3"/>
        </w:numPr>
        <w:spacing w:before="240" w:line="276" w:lineRule="auto"/>
        <w:rPr>
          <w:b/>
          <w:bCs/>
        </w:rPr>
      </w:pPr>
      <w:r>
        <w:t>Linked lists offer efficient sequential access and dynamic memory usage, making them suitable for operations where insertions at the end are frequent and the total size is not fixed.</w:t>
      </w:r>
    </w:p>
    <w:p w14:paraId="3A1995E8" w14:textId="77777777" w:rsidR="00437538" w:rsidRDefault="00437538" w:rsidP="00437538">
      <w:pPr>
        <w:pStyle w:val="ListParagraph"/>
        <w:numPr>
          <w:ilvl w:val="1"/>
          <w:numId w:val="1"/>
        </w:numPr>
        <w:spacing w:before="240" w:line="276" w:lineRule="auto"/>
        <w:rPr>
          <w:b/>
          <w:bCs/>
        </w:rPr>
      </w:pPr>
      <w:r>
        <w:rPr>
          <w:b/>
          <w:bCs/>
        </w:rPr>
        <w:t>Stack</w:t>
      </w:r>
    </w:p>
    <w:p w14:paraId="0298A5CC" w14:textId="77777777" w:rsidR="00437538" w:rsidRPr="00437538" w:rsidRDefault="00437538" w:rsidP="00437538">
      <w:pPr>
        <w:pStyle w:val="ListParagraph"/>
        <w:numPr>
          <w:ilvl w:val="0"/>
          <w:numId w:val="4"/>
        </w:numPr>
        <w:spacing w:before="240" w:line="276" w:lineRule="auto"/>
        <w:rPr>
          <w:b/>
          <w:bCs/>
        </w:rPr>
      </w:pPr>
      <w:r>
        <w:t>The system uses stack to manage receipt reviews.</w:t>
      </w:r>
    </w:p>
    <w:p w14:paraId="351D45A6" w14:textId="77777777" w:rsidR="00437538" w:rsidRPr="00311B0F" w:rsidRDefault="00437538" w:rsidP="00437538">
      <w:pPr>
        <w:pStyle w:val="ListParagraph"/>
        <w:numPr>
          <w:ilvl w:val="0"/>
          <w:numId w:val="4"/>
        </w:numPr>
        <w:spacing w:before="240" w:line="276" w:lineRule="auto"/>
        <w:rPr>
          <w:b/>
          <w:bCs/>
        </w:rPr>
      </w:pPr>
      <w:r>
        <w:lastRenderedPageBreak/>
        <w:t xml:space="preserve">A stack follows the Last-In-First-Out (LIFO) principle, which is ideal for accessing the most </w:t>
      </w:r>
      <w:r w:rsidR="00311B0F">
        <w:t xml:space="preserve">recently added receipts, mirroring real-world approval workflows. </w:t>
      </w:r>
    </w:p>
    <w:p w14:paraId="3F05B02C" w14:textId="77777777" w:rsidR="00311B0F" w:rsidRDefault="00311B0F" w:rsidP="00311B0F">
      <w:pPr>
        <w:pStyle w:val="ListParagraph"/>
        <w:numPr>
          <w:ilvl w:val="1"/>
          <w:numId w:val="1"/>
        </w:numPr>
        <w:spacing w:before="240" w:line="276" w:lineRule="auto"/>
        <w:rPr>
          <w:b/>
          <w:bCs/>
        </w:rPr>
      </w:pPr>
      <w:r>
        <w:rPr>
          <w:b/>
          <w:bCs/>
        </w:rPr>
        <w:t>Queue</w:t>
      </w:r>
    </w:p>
    <w:p w14:paraId="584461AC" w14:textId="77777777" w:rsidR="00311B0F" w:rsidRPr="00311B0F" w:rsidRDefault="00311B0F" w:rsidP="00311B0F">
      <w:pPr>
        <w:pStyle w:val="ListParagraph"/>
        <w:numPr>
          <w:ilvl w:val="0"/>
          <w:numId w:val="5"/>
        </w:numPr>
        <w:spacing w:before="240" w:line="276" w:lineRule="auto"/>
        <w:rPr>
          <w:b/>
          <w:bCs/>
        </w:rPr>
      </w:pPr>
      <w:r>
        <w:t>The queue is used to handle uploaded receipts.</w:t>
      </w:r>
    </w:p>
    <w:p w14:paraId="5263ED95" w14:textId="77777777" w:rsidR="00311B0F" w:rsidRPr="00311B0F" w:rsidRDefault="00311B0F" w:rsidP="00311B0F">
      <w:pPr>
        <w:pStyle w:val="ListParagraph"/>
        <w:numPr>
          <w:ilvl w:val="0"/>
          <w:numId w:val="5"/>
        </w:numPr>
        <w:spacing w:before="240" w:line="276" w:lineRule="auto"/>
        <w:rPr>
          <w:b/>
          <w:bCs/>
        </w:rPr>
      </w:pPr>
      <w:r>
        <w:t>A queue operates in First-In-First-Out (FIFO) manner, ensuring that receipts are processed in the order they were submitted. This preserves chronological integrity.</w:t>
      </w:r>
    </w:p>
    <w:p w14:paraId="5E9E4EC2" w14:textId="77777777" w:rsidR="00311B0F" w:rsidRDefault="00311B0F" w:rsidP="00311B0F">
      <w:pPr>
        <w:pStyle w:val="ListParagraph"/>
        <w:numPr>
          <w:ilvl w:val="1"/>
          <w:numId w:val="1"/>
        </w:numPr>
        <w:spacing w:before="240" w:line="276" w:lineRule="auto"/>
        <w:rPr>
          <w:b/>
          <w:bCs/>
        </w:rPr>
      </w:pPr>
      <w:r>
        <w:rPr>
          <w:b/>
          <w:bCs/>
        </w:rPr>
        <w:t>Set (HashSet)</w:t>
      </w:r>
    </w:p>
    <w:p w14:paraId="7A405C50" w14:textId="77777777" w:rsidR="00311B0F" w:rsidRPr="00311B0F" w:rsidRDefault="00311B0F" w:rsidP="00311B0F">
      <w:pPr>
        <w:pStyle w:val="ListParagraph"/>
        <w:numPr>
          <w:ilvl w:val="0"/>
          <w:numId w:val="6"/>
        </w:numPr>
        <w:spacing w:before="240" w:line="276" w:lineRule="auto"/>
        <w:rPr>
          <w:b/>
          <w:bCs/>
        </w:rPr>
      </w:pPr>
      <w:r>
        <w:t>Sets manage the collection of unique expenditure categories</w:t>
      </w:r>
    </w:p>
    <w:p w14:paraId="1222623A" w14:textId="77777777" w:rsidR="00311B0F" w:rsidRPr="00311B0F" w:rsidRDefault="00311B0F" w:rsidP="00311B0F">
      <w:pPr>
        <w:pStyle w:val="ListParagraph"/>
        <w:numPr>
          <w:ilvl w:val="0"/>
          <w:numId w:val="6"/>
        </w:numPr>
        <w:spacing w:before="240" w:line="276" w:lineRule="auto"/>
        <w:rPr>
          <w:b/>
          <w:bCs/>
        </w:rPr>
      </w:pPr>
      <w:r>
        <w:t>The set data structure enforces uniqueness and provides fast insertion and lookup operations. This is essential to avoid duplicate of category entries.</w:t>
      </w:r>
    </w:p>
    <w:p w14:paraId="4C1EF39B" w14:textId="77777777" w:rsidR="00311B0F" w:rsidRDefault="00311B0F" w:rsidP="00311B0F">
      <w:pPr>
        <w:pStyle w:val="ListParagraph"/>
        <w:numPr>
          <w:ilvl w:val="1"/>
          <w:numId w:val="1"/>
        </w:numPr>
        <w:spacing w:before="240" w:line="276" w:lineRule="auto"/>
        <w:rPr>
          <w:b/>
          <w:bCs/>
        </w:rPr>
      </w:pPr>
      <w:r>
        <w:rPr>
          <w:b/>
          <w:bCs/>
        </w:rPr>
        <w:t>Map (HashMap)</w:t>
      </w:r>
    </w:p>
    <w:p w14:paraId="5A746569" w14:textId="77777777" w:rsidR="00311B0F" w:rsidRPr="00F91B2C" w:rsidRDefault="00F91B2C" w:rsidP="00311B0F">
      <w:pPr>
        <w:pStyle w:val="ListParagraph"/>
        <w:numPr>
          <w:ilvl w:val="0"/>
          <w:numId w:val="7"/>
        </w:numPr>
        <w:spacing w:before="240" w:line="276" w:lineRule="auto"/>
        <w:rPr>
          <w:b/>
          <w:bCs/>
        </w:rPr>
      </w:pPr>
      <w:r>
        <w:t>Maps are used for quick retrieval of expenditure and bank account information using unique codes.</w:t>
      </w:r>
    </w:p>
    <w:p w14:paraId="3E6360C2" w14:textId="77777777" w:rsidR="00F91B2C" w:rsidRPr="00F91B2C" w:rsidRDefault="00F91B2C" w:rsidP="00311B0F">
      <w:pPr>
        <w:pStyle w:val="ListParagraph"/>
        <w:numPr>
          <w:ilvl w:val="0"/>
          <w:numId w:val="7"/>
        </w:numPr>
        <w:spacing w:before="240" w:line="276" w:lineRule="auto"/>
        <w:rPr>
          <w:b/>
          <w:bCs/>
        </w:rPr>
      </w:pPr>
      <w:r>
        <w:t>A hash map provides constant-time average complexity for searches and updates, which significantly enhances system responsiveness when handling frequent queries.</w:t>
      </w:r>
    </w:p>
    <w:p w14:paraId="0583D6BC" w14:textId="77777777" w:rsidR="00F91B2C" w:rsidRDefault="00F91B2C" w:rsidP="00F91B2C">
      <w:pPr>
        <w:pStyle w:val="ListParagraph"/>
        <w:numPr>
          <w:ilvl w:val="1"/>
          <w:numId w:val="1"/>
        </w:numPr>
        <w:spacing w:before="240" w:line="276" w:lineRule="auto"/>
        <w:rPr>
          <w:b/>
          <w:bCs/>
        </w:rPr>
      </w:pPr>
      <w:r>
        <w:rPr>
          <w:b/>
          <w:bCs/>
        </w:rPr>
        <w:t>Tree (Min-Heap)</w:t>
      </w:r>
    </w:p>
    <w:p w14:paraId="2DD19F1F" w14:textId="77777777" w:rsidR="00F91B2C" w:rsidRPr="00F91B2C" w:rsidRDefault="00F91B2C" w:rsidP="00F91B2C">
      <w:pPr>
        <w:pStyle w:val="ListParagraph"/>
        <w:numPr>
          <w:ilvl w:val="0"/>
          <w:numId w:val="8"/>
        </w:numPr>
        <w:spacing w:before="240" w:line="276" w:lineRule="auto"/>
        <w:rPr>
          <w:b/>
          <w:bCs/>
        </w:rPr>
      </w:pPr>
      <w:r>
        <w:t>A min-heap tracks bank account with the lowest balance</w:t>
      </w:r>
    </w:p>
    <w:p w14:paraId="5DD24446" w14:textId="77777777" w:rsidR="00F91B2C" w:rsidRPr="00F91B2C" w:rsidRDefault="00F91B2C" w:rsidP="00F91B2C">
      <w:pPr>
        <w:pStyle w:val="ListParagraph"/>
        <w:numPr>
          <w:ilvl w:val="0"/>
          <w:numId w:val="8"/>
        </w:numPr>
        <w:spacing w:before="240" w:line="276" w:lineRule="auto"/>
        <w:rPr>
          <w:b/>
          <w:bCs/>
        </w:rPr>
      </w:pPr>
      <w:r>
        <w:t>Min-heaps support constant-time minimum retrieval and logarithmic insertion. This makes them suitable fir prioritizing accounts that may require attention due to low balances.</w:t>
      </w:r>
    </w:p>
    <w:p w14:paraId="66920D5D" w14:textId="77777777" w:rsidR="00F91B2C" w:rsidRDefault="00F91B2C" w:rsidP="00F91B2C">
      <w:pPr>
        <w:pStyle w:val="ListParagraph"/>
        <w:numPr>
          <w:ilvl w:val="0"/>
          <w:numId w:val="1"/>
        </w:numPr>
        <w:spacing w:before="240" w:line="360" w:lineRule="auto"/>
        <w:rPr>
          <w:b/>
          <w:bCs/>
        </w:rPr>
      </w:pPr>
      <w:r>
        <w:rPr>
          <w:b/>
          <w:bCs/>
        </w:rPr>
        <w:t>Sorting and Searching Techniques</w:t>
      </w:r>
    </w:p>
    <w:p w14:paraId="0C17A41F" w14:textId="77777777" w:rsidR="00F91B2C" w:rsidRDefault="00F91B2C" w:rsidP="00F91B2C">
      <w:pPr>
        <w:pStyle w:val="ListParagraph"/>
        <w:numPr>
          <w:ilvl w:val="1"/>
          <w:numId w:val="1"/>
        </w:numPr>
        <w:spacing w:before="240" w:line="276" w:lineRule="auto"/>
        <w:rPr>
          <w:b/>
          <w:bCs/>
        </w:rPr>
      </w:pPr>
      <w:r>
        <w:rPr>
          <w:b/>
          <w:bCs/>
        </w:rPr>
        <w:t>Sorting</w:t>
      </w:r>
    </w:p>
    <w:p w14:paraId="01FFEBFE" w14:textId="77777777" w:rsidR="00F91B2C" w:rsidRPr="00DF38D7" w:rsidRDefault="00F91B2C" w:rsidP="00F91B2C">
      <w:pPr>
        <w:pStyle w:val="ListParagraph"/>
        <w:numPr>
          <w:ilvl w:val="0"/>
          <w:numId w:val="12"/>
        </w:numPr>
        <w:spacing w:before="240" w:line="276" w:lineRule="auto"/>
        <w:rPr>
          <w:b/>
          <w:bCs/>
        </w:rPr>
      </w:pPr>
      <w:r>
        <w:t>By Category: Implemented using Java’s</w:t>
      </w:r>
      <w:r w:rsidR="00E175AA">
        <w:t xml:space="preserve"> </w:t>
      </w:r>
      <w:r w:rsidR="00DF38D7">
        <w:t>ArrayList.sort() method and a custom comparator. It uses dual-pivot quicksort under the hood, providing efficient sorting for string data.</w:t>
      </w:r>
    </w:p>
    <w:p w14:paraId="520D21A0" w14:textId="77777777" w:rsidR="00DF38D7" w:rsidRPr="00DF38D7" w:rsidRDefault="00DF38D7" w:rsidP="00F91B2C">
      <w:pPr>
        <w:pStyle w:val="ListParagraph"/>
        <w:numPr>
          <w:ilvl w:val="0"/>
          <w:numId w:val="12"/>
        </w:numPr>
        <w:spacing w:before="240" w:line="276" w:lineRule="auto"/>
        <w:rPr>
          <w:b/>
          <w:bCs/>
        </w:rPr>
      </w:pPr>
      <w:r>
        <w:t>By Date: Sorted using a comparator on ISO-formatted date strings, leveraging lexicographic ordering to reflect chronological order.</w:t>
      </w:r>
    </w:p>
    <w:p w14:paraId="5CCFD35D" w14:textId="77777777" w:rsidR="00DF38D7" w:rsidRDefault="00DF38D7" w:rsidP="00DF38D7">
      <w:pPr>
        <w:pStyle w:val="ListParagraph"/>
        <w:numPr>
          <w:ilvl w:val="1"/>
          <w:numId w:val="1"/>
        </w:numPr>
        <w:spacing w:before="240" w:line="276" w:lineRule="auto"/>
        <w:rPr>
          <w:b/>
          <w:bCs/>
        </w:rPr>
      </w:pPr>
      <w:r>
        <w:rPr>
          <w:b/>
          <w:bCs/>
        </w:rPr>
        <w:t>Searching</w:t>
      </w:r>
    </w:p>
    <w:p w14:paraId="2BEC7845" w14:textId="77777777" w:rsidR="00DF38D7" w:rsidRPr="00DF38D7" w:rsidRDefault="00DF38D7" w:rsidP="00DF38D7">
      <w:pPr>
        <w:pStyle w:val="ListParagraph"/>
        <w:numPr>
          <w:ilvl w:val="0"/>
          <w:numId w:val="16"/>
        </w:numPr>
        <w:spacing w:before="240" w:line="276" w:lineRule="auto"/>
        <w:rPr>
          <w:b/>
          <w:bCs/>
        </w:rPr>
      </w:pPr>
      <w:r>
        <w:t>By Category: Implements linear search through the linked list of expenditures.</w:t>
      </w:r>
    </w:p>
    <w:p w14:paraId="29CEAE9B" w14:textId="77777777" w:rsidR="00DF38D7" w:rsidRPr="00DF38D7" w:rsidRDefault="00DF38D7" w:rsidP="00DF38D7">
      <w:pPr>
        <w:pStyle w:val="ListParagraph"/>
        <w:numPr>
          <w:ilvl w:val="0"/>
          <w:numId w:val="16"/>
        </w:numPr>
        <w:spacing w:before="240" w:line="276" w:lineRule="auto"/>
        <w:rPr>
          <w:b/>
          <w:bCs/>
        </w:rPr>
      </w:pPr>
      <w:r>
        <w:t>By Time Range: Utilizes substrings matching on the date field using startsWith().</w:t>
      </w:r>
    </w:p>
    <w:p w14:paraId="790D4B58" w14:textId="77777777" w:rsidR="00DF38D7" w:rsidRPr="009E457A" w:rsidRDefault="00DF38D7" w:rsidP="00DF38D7">
      <w:pPr>
        <w:pStyle w:val="ListParagraph"/>
        <w:numPr>
          <w:ilvl w:val="0"/>
          <w:numId w:val="16"/>
        </w:numPr>
        <w:spacing w:before="240" w:line="276" w:lineRule="auto"/>
        <w:rPr>
          <w:b/>
          <w:bCs/>
        </w:rPr>
      </w:pPr>
      <w:r>
        <w:t xml:space="preserve">By Cost Range: Performs numeric comparisons to filter expenditures within the </w:t>
      </w:r>
      <w:r w:rsidR="009E457A">
        <w:t>specified range</w:t>
      </w:r>
    </w:p>
    <w:p w14:paraId="0E106369" w14:textId="77777777" w:rsidR="009E457A" w:rsidRPr="009E457A" w:rsidRDefault="009E457A" w:rsidP="00DF38D7">
      <w:pPr>
        <w:pStyle w:val="ListParagraph"/>
        <w:numPr>
          <w:ilvl w:val="0"/>
          <w:numId w:val="16"/>
        </w:numPr>
        <w:spacing w:before="240" w:line="276" w:lineRule="auto"/>
        <w:rPr>
          <w:b/>
          <w:bCs/>
        </w:rPr>
      </w:pPr>
      <w:r>
        <w:t>By Bank Account: Matches expenditures by comparing the bank account Id field.</w:t>
      </w:r>
    </w:p>
    <w:p w14:paraId="25C2711D" w14:textId="77777777" w:rsidR="009E457A" w:rsidRDefault="009E457A" w:rsidP="009E457A">
      <w:pPr>
        <w:spacing w:before="240" w:line="276" w:lineRule="auto"/>
        <w:rPr>
          <w:b/>
          <w:bCs/>
        </w:rPr>
      </w:pPr>
    </w:p>
    <w:p w14:paraId="2F7A2154" w14:textId="77777777" w:rsidR="009E457A" w:rsidRPr="009E457A" w:rsidRDefault="009E457A" w:rsidP="009E457A">
      <w:pPr>
        <w:spacing w:before="240" w:line="276" w:lineRule="auto"/>
        <w:rPr>
          <w:b/>
          <w:bCs/>
        </w:rPr>
      </w:pPr>
      <w:r>
        <w:rPr>
          <w:b/>
          <w:bCs/>
        </w:rPr>
        <w:lastRenderedPageBreak/>
        <w:t>Complexity Analysis (Big O / Omega)</w:t>
      </w:r>
    </w:p>
    <w:tbl>
      <w:tblPr>
        <w:tblStyle w:val="TableGrid"/>
        <w:tblW w:w="0" w:type="auto"/>
        <w:tblLook w:val="04A0" w:firstRow="1" w:lastRow="0" w:firstColumn="1" w:lastColumn="0" w:noHBand="0" w:noVBand="1"/>
      </w:tblPr>
      <w:tblGrid>
        <w:gridCol w:w="2515"/>
        <w:gridCol w:w="2159"/>
        <w:gridCol w:w="2338"/>
        <w:gridCol w:w="2338"/>
      </w:tblGrid>
      <w:tr w:rsidR="009E457A" w:rsidRPr="009E457A" w14:paraId="23245366" w14:textId="77777777" w:rsidTr="000772D6">
        <w:tc>
          <w:tcPr>
            <w:tcW w:w="2515" w:type="dxa"/>
            <w:shd w:val="clear" w:color="auto" w:fill="ADADAD" w:themeFill="background2" w:themeFillShade="BF"/>
          </w:tcPr>
          <w:p w14:paraId="7B5D6B67" w14:textId="77777777" w:rsidR="009E457A" w:rsidRPr="009E457A" w:rsidRDefault="009E457A" w:rsidP="004B759D">
            <w:pPr>
              <w:spacing w:before="240" w:line="276" w:lineRule="auto"/>
              <w:rPr>
                <w:rFonts w:asciiTheme="majorHAnsi" w:hAnsiTheme="majorHAnsi"/>
                <w:b/>
                <w:bCs/>
              </w:rPr>
            </w:pPr>
            <w:r w:rsidRPr="009E457A">
              <w:rPr>
                <w:rFonts w:asciiTheme="majorHAnsi" w:hAnsiTheme="majorHAnsi"/>
                <w:b/>
                <w:bCs/>
              </w:rPr>
              <w:t>Operation</w:t>
            </w:r>
          </w:p>
        </w:tc>
        <w:tc>
          <w:tcPr>
            <w:tcW w:w="2159" w:type="dxa"/>
            <w:shd w:val="clear" w:color="auto" w:fill="ADADAD" w:themeFill="background2" w:themeFillShade="BF"/>
          </w:tcPr>
          <w:p w14:paraId="49EE5118" w14:textId="77777777" w:rsidR="009E457A" w:rsidRPr="009E457A" w:rsidRDefault="009E457A" w:rsidP="004B759D">
            <w:pPr>
              <w:spacing w:before="240" w:line="276" w:lineRule="auto"/>
              <w:rPr>
                <w:rFonts w:asciiTheme="majorHAnsi" w:hAnsiTheme="majorHAnsi"/>
                <w:b/>
                <w:bCs/>
              </w:rPr>
            </w:pPr>
            <w:r w:rsidRPr="009E457A">
              <w:rPr>
                <w:rFonts w:asciiTheme="majorHAnsi" w:hAnsiTheme="majorHAnsi"/>
                <w:b/>
                <w:bCs/>
              </w:rPr>
              <w:t>Best Case (</w:t>
            </w:r>
            <w:r w:rsidRPr="009E457A">
              <w:rPr>
                <w:rFonts w:ascii="Times New Roman" w:hAnsi="Times New Roman" w:cs="Times New Roman"/>
                <w:b/>
                <w:bCs/>
              </w:rPr>
              <w:t>Ω</w:t>
            </w:r>
            <w:r w:rsidRPr="009E457A">
              <w:rPr>
                <w:rFonts w:asciiTheme="majorHAnsi" w:hAnsiTheme="majorHAnsi"/>
                <w:b/>
                <w:bCs/>
              </w:rPr>
              <w:t>)</w:t>
            </w:r>
          </w:p>
        </w:tc>
        <w:tc>
          <w:tcPr>
            <w:tcW w:w="2338" w:type="dxa"/>
            <w:shd w:val="clear" w:color="auto" w:fill="ADADAD" w:themeFill="background2" w:themeFillShade="BF"/>
          </w:tcPr>
          <w:p w14:paraId="56A9D72A" w14:textId="77777777" w:rsidR="009E457A" w:rsidRPr="009E457A" w:rsidRDefault="009E457A" w:rsidP="004B759D">
            <w:pPr>
              <w:spacing w:before="240" w:line="276" w:lineRule="auto"/>
              <w:rPr>
                <w:rFonts w:asciiTheme="majorHAnsi" w:hAnsiTheme="majorHAnsi"/>
                <w:b/>
                <w:bCs/>
              </w:rPr>
            </w:pPr>
            <w:r w:rsidRPr="009E457A">
              <w:rPr>
                <w:rFonts w:asciiTheme="majorHAnsi" w:hAnsiTheme="majorHAnsi"/>
                <w:b/>
                <w:bCs/>
              </w:rPr>
              <w:t>Worst Case (O)</w:t>
            </w:r>
          </w:p>
        </w:tc>
        <w:tc>
          <w:tcPr>
            <w:tcW w:w="2338" w:type="dxa"/>
            <w:shd w:val="clear" w:color="auto" w:fill="ADADAD" w:themeFill="background2" w:themeFillShade="BF"/>
          </w:tcPr>
          <w:p w14:paraId="4CB0511B" w14:textId="77777777" w:rsidR="009E457A" w:rsidRPr="009E457A" w:rsidRDefault="009E457A" w:rsidP="004B759D">
            <w:pPr>
              <w:spacing w:before="240" w:line="276" w:lineRule="auto"/>
              <w:rPr>
                <w:rFonts w:asciiTheme="majorHAnsi" w:hAnsiTheme="majorHAnsi"/>
                <w:b/>
                <w:bCs/>
              </w:rPr>
            </w:pPr>
            <w:r w:rsidRPr="009E457A">
              <w:rPr>
                <w:rFonts w:asciiTheme="majorHAnsi" w:hAnsiTheme="majorHAnsi"/>
                <w:b/>
                <w:bCs/>
              </w:rPr>
              <w:t>Structure</w:t>
            </w:r>
          </w:p>
        </w:tc>
      </w:tr>
      <w:tr w:rsidR="009E457A" w14:paraId="3986BD91" w14:textId="77777777" w:rsidTr="000772D6">
        <w:trPr>
          <w:trHeight w:val="530"/>
        </w:trPr>
        <w:tc>
          <w:tcPr>
            <w:tcW w:w="2515" w:type="dxa"/>
          </w:tcPr>
          <w:p w14:paraId="43A03AAF" w14:textId="77777777" w:rsidR="009E457A" w:rsidRDefault="009E457A" w:rsidP="004B759D">
            <w:pPr>
              <w:spacing w:before="240" w:line="276" w:lineRule="auto"/>
              <w:rPr>
                <w:rFonts w:asciiTheme="majorHAnsi" w:hAnsiTheme="majorHAnsi"/>
              </w:rPr>
            </w:pPr>
            <w:r>
              <w:rPr>
                <w:rFonts w:asciiTheme="majorHAnsi" w:hAnsiTheme="majorHAnsi"/>
              </w:rPr>
              <w:t>Insert Expenditure</w:t>
            </w:r>
          </w:p>
        </w:tc>
        <w:tc>
          <w:tcPr>
            <w:tcW w:w="2159" w:type="dxa"/>
          </w:tcPr>
          <w:p w14:paraId="74F8221D" w14:textId="77777777" w:rsidR="009E457A" w:rsidRDefault="000772D6" w:rsidP="000772D6">
            <w:pPr>
              <w:spacing w:before="240" w:line="276" w:lineRule="auto"/>
              <w:jc w:val="center"/>
              <w:rPr>
                <w:rFonts w:asciiTheme="majorHAnsi" w:hAnsiTheme="majorHAnsi"/>
              </w:rPr>
            </w:pPr>
            <w:r>
              <w:rPr>
                <w:rFonts w:ascii="Times New Roman" w:hAnsi="Times New Roman" w:cs="Times New Roman"/>
              </w:rPr>
              <w:t xml:space="preserve">Ω </w:t>
            </w:r>
            <w:r>
              <w:rPr>
                <w:rFonts w:asciiTheme="majorHAnsi" w:hAnsiTheme="majorHAnsi"/>
              </w:rPr>
              <w:t>(1)</w:t>
            </w:r>
          </w:p>
        </w:tc>
        <w:tc>
          <w:tcPr>
            <w:tcW w:w="2338" w:type="dxa"/>
          </w:tcPr>
          <w:p w14:paraId="6E41AADE" w14:textId="77777777" w:rsidR="009E457A" w:rsidRDefault="000772D6" w:rsidP="000772D6">
            <w:pPr>
              <w:spacing w:before="240" w:line="276" w:lineRule="auto"/>
              <w:jc w:val="center"/>
              <w:rPr>
                <w:rFonts w:asciiTheme="majorHAnsi" w:hAnsiTheme="majorHAnsi"/>
              </w:rPr>
            </w:pPr>
            <w:r>
              <w:rPr>
                <w:rFonts w:asciiTheme="majorHAnsi" w:hAnsiTheme="majorHAnsi"/>
              </w:rPr>
              <w:t>O (1)</w:t>
            </w:r>
          </w:p>
        </w:tc>
        <w:tc>
          <w:tcPr>
            <w:tcW w:w="2338" w:type="dxa"/>
          </w:tcPr>
          <w:p w14:paraId="6844FC0F" w14:textId="77777777" w:rsidR="009E457A" w:rsidRDefault="000772D6" w:rsidP="004B759D">
            <w:pPr>
              <w:spacing w:before="240" w:line="276" w:lineRule="auto"/>
              <w:rPr>
                <w:rFonts w:asciiTheme="majorHAnsi" w:hAnsiTheme="majorHAnsi"/>
              </w:rPr>
            </w:pPr>
            <w:r>
              <w:rPr>
                <w:rFonts w:asciiTheme="majorHAnsi" w:hAnsiTheme="majorHAnsi"/>
              </w:rPr>
              <w:t>LinkedList</w:t>
            </w:r>
          </w:p>
        </w:tc>
      </w:tr>
      <w:tr w:rsidR="009E457A" w14:paraId="45D5CC6A" w14:textId="77777777" w:rsidTr="000772D6">
        <w:tc>
          <w:tcPr>
            <w:tcW w:w="2515" w:type="dxa"/>
          </w:tcPr>
          <w:p w14:paraId="01232FA8" w14:textId="77777777" w:rsidR="009E457A" w:rsidRDefault="000772D6" w:rsidP="004B759D">
            <w:pPr>
              <w:spacing w:before="240" w:line="276" w:lineRule="auto"/>
              <w:rPr>
                <w:rFonts w:asciiTheme="majorHAnsi" w:hAnsiTheme="majorHAnsi"/>
              </w:rPr>
            </w:pPr>
            <w:r>
              <w:rPr>
                <w:rFonts w:asciiTheme="majorHAnsi" w:hAnsiTheme="majorHAnsi"/>
              </w:rPr>
              <w:t>Add to Receipt Queue</w:t>
            </w:r>
          </w:p>
        </w:tc>
        <w:tc>
          <w:tcPr>
            <w:tcW w:w="2159" w:type="dxa"/>
          </w:tcPr>
          <w:p w14:paraId="3DE7FA8D" w14:textId="77777777" w:rsidR="009E457A" w:rsidRDefault="000772D6" w:rsidP="000772D6">
            <w:pPr>
              <w:spacing w:before="240" w:line="276" w:lineRule="auto"/>
              <w:jc w:val="center"/>
              <w:rPr>
                <w:rFonts w:asciiTheme="majorHAnsi" w:hAnsiTheme="majorHAnsi"/>
              </w:rPr>
            </w:pPr>
            <w:r>
              <w:rPr>
                <w:rFonts w:ascii="Times New Roman" w:hAnsi="Times New Roman" w:cs="Times New Roman"/>
              </w:rPr>
              <w:t xml:space="preserve">Ω </w:t>
            </w:r>
            <w:r>
              <w:rPr>
                <w:rFonts w:asciiTheme="majorHAnsi" w:hAnsiTheme="majorHAnsi"/>
              </w:rPr>
              <w:t>(1)</w:t>
            </w:r>
          </w:p>
        </w:tc>
        <w:tc>
          <w:tcPr>
            <w:tcW w:w="2338" w:type="dxa"/>
          </w:tcPr>
          <w:p w14:paraId="0783C7BF" w14:textId="77777777" w:rsidR="009E457A" w:rsidRDefault="000772D6" w:rsidP="000772D6">
            <w:pPr>
              <w:spacing w:before="240" w:line="276" w:lineRule="auto"/>
              <w:jc w:val="center"/>
              <w:rPr>
                <w:rFonts w:asciiTheme="majorHAnsi" w:hAnsiTheme="majorHAnsi"/>
              </w:rPr>
            </w:pPr>
            <w:r>
              <w:rPr>
                <w:rFonts w:asciiTheme="majorHAnsi" w:hAnsiTheme="majorHAnsi"/>
              </w:rPr>
              <w:t>O (1)</w:t>
            </w:r>
          </w:p>
        </w:tc>
        <w:tc>
          <w:tcPr>
            <w:tcW w:w="2338" w:type="dxa"/>
          </w:tcPr>
          <w:p w14:paraId="6592A521" w14:textId="77777777" w:rsidR="009E457A" w:rsidRDefault="000772D6" w:rsidP="004B759D">
            <w:pPr>
              <w:spacing w:before="240" w:line="276" w:lineRule="auto"/>
              <w:rPr>
                <w:rFonts w:asciiTheme="majorHAnsi" w:hAnsiTheme="majorHAnsi"/>
              </w:rPr>
            </w:pPr>
            <w:r>
              <w:rPr>
                <w:rFonts w:asciiTheme="majorHAnsi" w:hAnsiTheme="majorHAnsi"/>
              </w:rPr>
              <w:t>Queue</w:t>
            </w:r>
          </w:p>
        </w:tc>
      </w:tr>
      <w:tr w:rsidR="009E457A" w14:paraId="7A15D1E2" w14:textId="77777777" w:rsidTr="000772D6">
        <w:tc>
          <w:tcPr>
            <w:tcW w:w="2515" w:type="dxa"/>
          </w:tcPr>
          <w:p w14:paraId="360FC7CA" w14:textId="77777777" w:rsidR="009E457A" w:rsidRDefault="000772D6" w:rsidP="004B759D">
            <w:pPr>
              <w:spacing w:before="240" w:line="276" w:lineRule="auto"/>
              <w:rPr>
                <w:rFonts w:asciiTheme="majorHAnsi" w:hAnsiTheme="majorHAnsi"/>
              </w:rPr>
            </w:pPr>
            <w:r>
              <w:rPr>
                <w:rFonts w:asciiTheme="majorHAnsi" w:hAnsiTheme="majorHAnsi"/>
              </w:rPr>
              <w:t>Search by Category/ Cost/ Account</w:t>
            </w:r>
          </w:p>
        </w:tc>
        <w:tc>
          <w:tcPr>
            <w:tcW w:w="2159" w:type="dxa"/>
          </w:tcPr>
          <w:p w14:paraId="16705C96" w14:textId="77777777" w:rsidR="009E457A" w:rsidRDefault="000772D6" w:rsidP="000772D6">
            <w:pPr>
              <w:spacing w:before="240" w:line="276" w:lineRule="auto"/>
              <w:jc w:val="center"/>
              <w:rPr>
                <w:rFonts w:asciiTheme="majorHAnsi" w:hAnsiTheme="majorHAnsi"/>
              </w:rPr>
            </w:pPr>
            <w:r>
              <w:rPr>
                <w:rFonts w:ascii="Times New Roman" w:hAnsi="Times New Roman" w:cs="Times New Roman"/>
              </w:rPr>
              <w:t xml:space="preserve">Ω </w:t>
            </w:r>
            <w:r>
              <w:rPr>
                <w:rFonts w:asciiTheme="majorHAnsi" w:hAnsiTheme="majorHAnsi"/>
              </w:rPr>
              <w:t>(1)</w:t>
            </w:r>
          </w:p>
        </w:tc>
        <w:tc>
          <w:tcPr>
            <w:tcW w:w="2338" w:type="dxa"/>
          </w:tcPr>
          <w:p w14:paraId="6F9CB5EA" w14:textId="77777777" w:rsidR="009E457A" w:rsidRDefault="000772D6" w:rsidP="000772D6">
            <w:pPr>
              <w:spacing w:before="240" w:line="276" w:lineRule="auto"/>
              <w:jc w:val="center"/>
              <w:rPr>
                <w:rFonts w:asciiTheme="majorHAnsi" w:hAnsiTheme="majorHAnsi"/>
              </w:rPr>
            </w:pPr>
            <w:r>
              <w:rPr>
                <w:rFonts w:asciiTheme="majorHAnsi" w:hAnsiTheme="majorHAnsi"/>
              </w:rPr>
              <w:t>O (n)</w:t>
            </w:r>
          </w:p>
        </w:tc>
        <w:tc>
          <w:tcPr>
            <w:tcW w:w="2338" w:type="dxa"/>
          </w:tcPr>
          <w:p w14:paraId="69FBC086" w14:textId="77777777" w:rsidR="009E457A" w:rsidRDefault="000772D6" w:rsidP="004B759D">
            <w:pPr>
              <w:spacing w:before="240" w:line="276" w:lineRule="auto"/>
              <w:rPr>
                <w:rFonts w:asciiTheme="majorHAnsi" w:hAnsiTheme="majorHAnsi"/>
              </w:rPr>
            </w:pPr>
            <w:r>
              <w:rPr>
                <w:rFonts w:asciiTheme="majorHAnsi" w:hAnsiTheme="majorHAnsi"/>
              </w:rPr>
              <w:t>LinkedList</w:t>
            </w:r>
          </w:p>
        </w:tc>
      </w:tr>
      <w:tr w:rsidR="009E457A" w14:paraId="36222E61" w14:textId="77777777" w:rsidTr="000772D6">
        <w:tc>
          <w:tcPr>
            <w:tcW w:w="2515" w:type="dxa"/>
          </w:tcPr>
          <w:p w14:paraId="3221B8F3" w14:textId="77777777" w:rsidR="009E457A" w:rsidRDefault="000772D6" w:rsidP="004B759D">
            <w:pPr>
              <w:spacing w:before="240" w:line="276" w:lineRule="auto"/>
              <w:rPr>
                <w:rFonts w:asciiTheme="majorHAnsi" w:hAnsiTheme="majorHAnsi"/>
              </w:rPr>
            </w:pPr>
            <w:r>
              <w:rPr>
                <w:rFonts w:asciiTheme="majorHAnsi" w:hAnsiTheme="majorHAnsi"/>
              </w:rPr>
              <w:t>Sort by Category/ Date</w:t>
            </w:r>
          </w:p>
        </w:tc>
        <w:tc>
          <w:tcPr>
            <w:tcW w:w="2159" w:type="dxa"/>
          </w:tcPr>
          <w:p w14:paraId="52C100D7" w14:textId="77777777" w:rsidR="009E457A" w:rsidRDefault="000772D6" w:rsidP="000772D6">
            <w:pPr>
              <w:spacing w:before="240" w:line="276" w:lineRule="auto"/>
              <w:jc w:val="center"/>
              <w:rPr>
                <w:rFonts w:asciiTheme="majorHAnsi" w:hAnsiTheme="majorHAnsi"/>
              </w:rPr>
            </w:pPr>
            <w:r>
              <w:rPr>
                <w:rFonts w:ascii="Times New Roman" w:hAnsi="Times New Roman" w:cs="Times New Roman"/>
              </w:rPr>
              <w:t xml:space="preserve">Ω </w:t>
            </w:r>
            <w:r>
              <w:rPr>
                <w:rFonts w:asciiTheme="majorHAnsi" w:hAnsiTheme="majorHAnsi"/>
              </w:rPr>
              <w:t>(n log n)</w:t>
            </w:r>
          </w:p>
        </w:tc>
        <w:tc>
          <w:tcPr>
            <w:tcW w:w="2338" w:type="dxa"/>
          </w:tcPr>
          <w:p w14:paraId="514A2BA5" w14:textId="77777777" w:rsidR="009E457A" w:rsidRDefault="000772D6" w:rsidP="000772D6">
            <w:pPr>
              <w:spacing w:before="240" w:line="276" w:lineRule="auto"/>
              <w:jc w:val="center"/>
              <w:rPr>
                <w:rFonts w:asciiTheme="majorHAnsi" w:hAnsiTheme="majorHAnsi"/>
              </w:rPr>
            </w:pPr>
            <w:r>
              <w:rPr>
                <w:rFonts w:asciiTheme="majorHAnsi" w:hAnsiTheme="majorHAnsi"/>
              </w:rPr>
              <w:t>O (n log n)</w:t>
            </w:r>
          </w:p>
        </w:tc>
        <w:tc>
          <w:tcPr>
            <w:tcW w:w="2338" w:type="dxa"/>
          </w:tcPr>
          <w:p w14:paraId="2579363B" w14:textId="77777777" w:rsidR="009E457A" w:rsidRDefault="000772D6" w:rsidP="004B759D">
            <w:pPr>
              <w:spacing w:before="240" w:line="276" w:lineRule="auto"/>
              <w:rPr>
                <w:rFonts w:asciiTheme="majorHAnsi" w:hAnsiTheme="majorHAnsi"/>
              </w:rPr>
            </w:pPr>
            <w:r>
              <w:rPr>
                <w:rFonts w:asciiTheme="majorHAnsi" w:hAnsiTheme="majorHAnsi"/>
              </w:rPr>
              <w:t>ArrayList</w:t>
            </w:r>
          </w:p>
        </w:tc>
      </w:tr>
      <w:tr w:rsidR="009E457A" w14:paraId="2D8E04E2" w14:textId="77777777" w:rsidTr="000772D6">
        <w:tc>
          <w:tcPr>
            <w:tcW w:w="2515" w:type="dxa"/>
          </w:tcPr>
          <w:p w14:paraId="585A1AE0" w14:textId="77777777" w:rsidR="009E457A" w:rsidRDefault="000772D6" w:rsidP="004B759D">
            <w:pPr>
              <w:spacing w:before="240" w:line="276" w:lineRule="auto"/>
              <w:rPr>
                <w:rFonts w:asciiTheme="majorHAnsi" w:hAnsiTheme="majorHAnsi"/>
              </w:rPr>
            </w:pPr>
            <w:r>
              <w:rPr>
                <w:rFonts w:asciiTheme="majorHAnsi" w:hAnsiTheme="majorHAnsi"/>
              </w:rPr>
              <w:t>Hash Lookup</w:t>
            </w:r>
          </w:p>
        </w:tc>
        <w:tc>
          <w:tcPr>
            <w:tcW w:w="2159" w:type="dxa"/>
          </w:tcPr>
          <w:p w14:paraId="13C5E2D6" w14:textId="77777777" w:rsidR="009E457A" w:rsidRDefault="000772D6" w:rsidP="000772D6">
            <w:pPr>
              <w:spacing w:before="240" w:line="276" w:lineRule="auto"/>
              <w:jc w:val="center"/>
              <w:rPr>
                <w:rFonts w:asciiTheme="majorHAnsi" w:hAnsiTheme="majorHAnsi"/>
              </w:rPr>
            </w:pPr>
            <w:r>
              <w:rPr>
                <w:rFonts w:ascii="Times New Roman" w:hAnsi="Times New Roman" w:cs="Times New Roman"/>
              </w:rPr>
              <w:t xml:space="preserve">Ω </w:t>
            </w:r>
            <w:r>
              <w:rPr>
                <w:rFonts w:asciiTheme="majorHAnsi" w:hAnsiTheme="majorHAnsi"/>
              </w:rPr>
              <w:t>(1)</w:t>
            </w:r>
          </w:p>
        </w:tc>
        <w:tc>
          <w:tcPr>
            <w:tcW w:w="2338" w:type="dxa"/>
          </w:tcPr>
          <w:p w14:paraId="299BEEF4" w14:textId="77777777" w:rsidR="009E457A" w:rsidRDefault="000772D6" w:rsidP="000772D6">
            <w:pPr>
              <w:spacing w:before="240" w:line="276" w:lineRule="auto"/>
              <w:jc w:val="center"/>
              <w:rPr>
                <w:rFonts w:asciiTheme="majorHAnsi" w:hAnsiTheme="majorHAnsi"/>
              </w:rPr>
            </w:pPr>
            <w:r>
              <w:rPr>
                <w:rFonts w:asciiTheme="majorHAnsi" w:hAnsiTheme="majorHAnsi"/>
              </w:rPr>
              <w:t>O (1)</w:t>
            </w:r>
          </w:p>
        </w:tc>
        <w:tc>
          <w:tcPr>
            <w:tcW w:w="2338" w:type="dxa"/>
          </w:tcPr>
          <w:p w14:paraId="5E2ADDDB" w14:textId="77777777" w:rsidR="009E457A" w:rsidRDefault="000772D6" w:rsidP="004B759D">
            <w:pPr>
              <w:spacing w:before="240" w:line="276" w:lineRule="auto"/>
              <w:rPr>
                <w:rFonts w:asciiTheme="majorHAnsi" w:hAnsiTheme="majorHAnsi"/>
              </w:rPr>
            </w:pPr>
            <w:r>
              <w:rPr>
                <w:rFonts w:asciiTheme="majorHAnsi" w:hAnsiTheme="majorHAnsi"/>
              </w:rPr>
              <w:t>HashMap</w:t>
            </w:r>
          </w:p>
        </w:tc>
      </w:tr>
      <w:tr w:rsidR="000772D6" w14:paraId="0477B5DC" w14:textId="77777777" w:rsidTr="000772D6">
        <w:tc>
          <w:tcPr>
            <w:tcW w:w="2515" w:type="dxa"/>
          </w:tcPr>
          <w:p w14:paraId="3C5E2246" w14:textId="77777777" w:rsidR="000772D6" w:rsidRDefault="000772D6" w:rsidP="004B759D">
            <w:pPr>
              <w:spacing w:before="240" w:line="276" w:lineRule="auto"/>
              <w:rPr>
                <w:rFonts w:asciiTheme="majorHAnsi" w:hAnsiTheme="majorHAnsi"/>
              </w:rPr>
            </w:pPr>
            <w:r>
              <w:rPr>
                <w:rFonts w:asciiTheme="majorHAnsi" w:hAnsiTheme="majorHAnsi"/>
              </w:rPr>
              <w:t>Add Category to Set</w:t>
            </w:r>
          </w:p>
        </w:tc>
        <w:tc>
          <w:tcPr>
            <w:tcW w:w="2159" w:type="dxa"/>
          </w:tcPr>
          <w:p w14:paraId="0255BEE9" w14:textId="77777777" w:rsidR="000772D6" w:rsidRDefault="000772D6" w:rsidP="000772D6">
            <w:pPr>
              <w:spacing w:before="240" w:line="276" w:lineRule="auto"/>
              <w:jc w:val="center"/>
              <w:rPr>
                <w:rFonts w:ascii="Times New Roman" w:hAnsi="Times New Roman" w:cs="Times New Roman"/>
              </w:rPr>
            </w:pPr>
            <w:r>
              <w:rPr>
                <w:rFonts w:ascii="Times New Roman" w:hAnsi="Times New Roman" w:cs="Times New Roman"/>
              </w:rPr>
              <w:t xml:space="preserve">Ω </w:t>
            </w:r>
            <w:r>
              <w:rPr>
                <w:rFonts w:asciiTheme="majorHAnsi" w:hAnsiTheme="majorHAnsi"/>
              </w:rPr>
              <w:t>(1)</w:t>
            </w:r>
          </w:p>
        </w:tc>
        <w:tc>
          <w:tcPr>
            <w:tcW w:w="2338" w:type="dxa"/>
          </w:tcPr>
          <w:p w14:paraId="2E899E34" w14:textId="77777777" w:rsidR="000772D6" w:rsidRDefault="00966724" w:rsidP="000772D6">
            <w:pPr>
              <w:spacing w:before="240" w:line="276" w:lineRule="auto"/>
              <w:jc w:val="center"/>
              <w:rPr>
                <w:rFonts w:asciiTheme="majorHAnsi" w:hAnsiTheme="majorHAnsi"/>
              </w:rPr>
            </w:pPr>
            <w:r>
              <w:rPr>
                <w:rFonts w:asciiTheme="majorHAnsi" w:hAnsiTheme="majorHAnsi"/>
              </w:rPr>
              <w:t>O (1)</w:t>
            </w:r>
          </w:p>
        </w:tc>
        <w:tc>
          <w:tcPr>
            <w:tcW w:w="2338" w:type="dxa"/>
          </w:tcPr>
          <w:p w14:paraId="7086F526" w14:textId="77777777" w:rsidR="000772D6" w:rsidRDefault="00966724" w:rsidP="004B759D">
            <w:pPr>
              <w:spacing w:before="240" w:line="276" w:lineRule="auto"/>
              <w:rPr>
                <w:rFonts w:asciiTheme="majorHAnsi" w:hAnsiTheme="majorHAnsi"/>
              </w:rPr>
            </w:pPr>
            <w:r>
              <w:rPr>
                <w:rFonts w:asciiTheme="majorHAnsi" w:hAnsiTheme="majorHAnsi"/>
              </w:rPr>
              <w:t>HashSet</w:t>
            </w:r>
          </w:p>
        </w:tc>
      </w:tr>
      <w:tr w:rsidR="000772D6" w14:paraId="5ACCEBD2" w14:textId="77777777" w:rsidTr="000772D6">
        <w:tc>
          <w:tcPr>
            <w:tcW w:w="2515" w:type="dxa"/>
          </w:tcPr>
          <w:p w14:paraId="7F88608E" w14:textId="77777777" w:rsidR="000772D6" w:rsidRDefault="000772D6" w:rsidP="004B759D">
            <w:pPr>
              <w:spacing w:before="240" w:line="276" w:lineRule="auto"/>
              <w:rPr>
                <w:rFonts w:asciiTheme="majorHAnsi" w:hAnsiTheme="majorHAnsi"/>
              </w:rPr>
            </w:pPr>
            <w:r>
              <w:rPr>
                <w:rFonts w:asciiTheme="majorHAnsi" w:hAnsiTheme="majorHAnsi"/>
              </w:rPr>
              <w:t>Min Retrieval in Heap</w:t>
            </w:r>
          </w:p>
        </w:tc>
        <w:tc>
          <w:tcPr>
            <w:tcW w:w="2159" w:type="dxa"/>
          </w:tcPr>
          <w:p w14:paraId="2DED2B29" w14:textId="77777777" w:rsidR="000772D6" w:rsidRDefault="000772D6" w:rsidP="000772D6">
            <w:pPr>
              <w:spacing w:before="240" w:line="276" w:lineRule="auto"/>
              <w:jc w:val="center"/>
              <w:rPr>
                <w:rFonts w:ascii="Times New Roman" w:hAnsi="Times New Roman" w:cs="Times New Roman"/>
              </w:rPr>
            </w:pPr>
            <w:r>
              <w:rPr>
                <w:rFonts w:ascii="Times New Roman" w:hAnsi="Times New Roman" w:cs="Times New Roman"/>
              </w:rPr>
              <w:t xml:space="preserve">Ω </w:t>
            </w:r>
            <w:r>
              <w:rPr>
                <w:rFonts w:asciiTheme="majorHAnsi" w:hAnsiTheme="majorHAnsi"/>
              </w:rPr>
              <w:t>(1)</w:t>
            </w:r>
          </w:p>
        </w:tc>
        <w:tc>
          <w:tcPr>
            <w:tcW w:w="2338" w:type="dxa"/>
          </w:tcPr>
          <w:p w14:paraId="7E9D9C3B" w14:textId="77777777" w:rsidR="000772D6" w:rsidRDefault="00966724" w:rsidP="000772D6">
            <w:pPr>
              <w:spacing w:before="240" w:line="276" w:lineRule="auto"/>
              <w:jc w:val="center"/>
              <w:rPr>
                <w:rFonts w:asciiTheme="majorHAnsi" w:hAnsiTheme="majorHAnsi"/>
              </w:rPr>
            </w:pPr>
            <w:r>
              <w:rPr>
                <w:rFonts w:asciiTheme="majorHAnsi" w:hAnsiTheme="majorHAnsi"/>
              </w:rPr>
              <w:t>O (1)</w:t>
            </w:r>
          </w:p>
        </w:tc>
        <w:tc>
          <w:tcPr>
            <w:tcW w:w="2338" w:type="dxa"/>
          </w:tcPr>
          <w:p w14:paraId="7F7F898D" w14:textId="77777777" w:rsidR="000772D6" w:rsidRDefault="00966724" w:rsidP="004B759D">
            <w:pPr>
              <w:spacing w:before="240" w:line="276" w:lineRule="auto"/>
              <w:rPr>
                <w:rFonts w:asciiTheme="majorHAnsi" w:hAnsiTheme="majorHAnsi"/>
              </w:rPr>
            </w:pPr>
            <w:r>
              <w:rPr>
                <w:rFonts w:asciiTheme="majorHAnsi" w:hAnsiTheme="majorHAnsi"/>
              </w:rPr>
              <w:t>MinHeap</w:t>
            </w:r>
          </w:p>
        </w:tc>
      </w:tr>
      <w:tr w:rsidR="000772D6" w14:paraId="183174D9" w14:textId="77777777" w:rsidTr="000772D6">
        <w:tc>
          <w:tcPr>
            <w:tcW w:w="2515" w:type="dxa"/>
          </w:tcPr>
          <w:p w14:paraId="027FAC09" w14:textId="77777777" w:rsidR="000772D6" w:rsidRDefault="000772D6" w:rsidP="004B759D">
            <w:pPr>
              <w:spacing w:before="240" w:line="276" w:lineRule="auto"/>
              <w:rPr>
                <w:rFonts w:asciiTheme="majorHAnsi" w:hAnsiTheme="majorHAnsi"/>
              </w:rPr>
            </w:pPr>
            <w:r>
              <w:rPr>
                <w:rFonts w:asciiTheme="majorHAnsi" w:hAnsiTheme="majorHAnsi"/>
              </w:rPr>
              <w:t>Insert into MinHeap</w:t>
            </w:r>
          </w:p>
        </w:tc>
        <w:tc>
          <w:tcPr>
            <w:tcW w:w="2159" w:type="dxa"/>
          </w:tcPr>
          <w:p w14:paraId="76F79974" w14:textId="77777777" w:rsidR="000772D6" w:rsidRDefault="000772D6" w:rsidP="000772D6">
            <w:pPr>
              <w:spacing w:before="240" w:line="276" w:lineRule="auto"/>
              <w:jc w:val="center"/>
              <w:rPr>
                <w:rFonts w:ascii="Times New Roman" w:hAnsi="Times New Roman" w:cs="Times New Roman"/>
              </w:rPr>
            </w:pPr>
            <w:r>
              <w:rPr>
                <w:rFonts w:ascii="Times New Roman" w:hAnsi="Times New Roman" w:cs="Times New Roman"/>
              </w:rPr>
              <w:t xml:space="preserve">Ω </w:t>
            </w:r>
            <w:r>
              <w:rPr>
                <w:rFonts w:asciiTheme="majorHAnsi" w:hAnsiTheme="majorHAnsi"/>
              </w:rPr>
              <w:t>(n log n)</w:t>
            </w:r>
          </w:p>
        </w:tc>
        <w:tc>
          <w:tcPr>
            <w:tcW w:w="2338" w:type="dxa"/>
          </w:tcPr>
          <w:p w14:paraId="13C6DC39" w14:textId="77777777" w:rsidR="000772D6" w:rsidRDefault="00966724" w:rsidP="000772D6">
            <w:pPr>
              <w:spacing w:before="240" w:line="276" w:lineRule="auto"/>
              <w:jc w:val="center"/>
              <w:rPr>
                <w:rFonts w:asciiTheme="majorHAnsi" w:hAnsiTheme="majorHAnsi"/>
              </w:rPr>
            </w:pPr>
            <w:r>
              <w:rPr>
                <w:rFonts w:asciiTheme="majorHAnsi" w:hAnsiTheme="majorHAnsi"/>
              </w:rPr>
              <w:t>O (n log n)</w:t>
            </w:r>
          </w:p>
        </w:tc>
        <w:tc>
          <w:tcPr>
            <w:tcW w:w="2338" w:type="dxa"/>
          </w:tcPr>
          <w:p w14:paraId="4EFB4275" w14:textId="77777777" w:rsidR="000772D6" w:rsidRDefault="00966724" w:rsidP="004B759D">
            <w:pPr>
              <w:spacing w:before="240" w:line="276" w:lineRule="auto"/>
              <w:rPr>
                <w:rFonts w:asciiTheme="majorHAnsi" w:hAnsiTheme="majorHAnsi"/>
              </w:rPr>
            </w:pPr>
            <w:r>
              <w:rPr>
                <w:rFonts w:asciiTheme="majorHAnsi" w:hAnsiTheme="majorHAnsi"/>
              </w:rPr>
              <w:t>MinHeap</w:t>
            </w:r>
          </w:p>
        </w:tc>
      </w:tr>
    </w:tbl>
    <w:p w14:paraId="3C5C635A" w14:textId="77777777" w:rsidR="004B759D" w:rsidRDefault="00966724" w:rsidP="004B759D">
      <w:pPr>
        <w:spacing w:before="240" w:line="276" w:lineRule="auto"/>
        <w:rPr>
          <w:rFonts w:asciiTheme="majorHAnsi" w:hAnsiTheme="majorHAnsi"/>
        </w:rPr>
      </w:pPr>
      <w:r>
        <w:rPr>
          <w:rFonts w:asciiTheme="majorHAnsi" w:hAnsiTheme="majorHAnsi"/>
        </w:rPr>
        <w:t>The complexity analysis shows the best-case (</w:t>
      </w:r>
      <w:r>
        <w:rPr>
          <w:rFonts w:ascii="Times New Roman" w:hAnsi="Times New Roman" w:cs="Times New Roman"/>
        </w:rPr>
        <w:t>Ω</w:t>
      </w:r>
      <w:r>
        <w:rPr>
          <w:rFonts w:asciiTheme="majorHAnsi" w:hAnsiTheme="majorHAnsi"/>
        </w:rPr>
        <w:t>) and the worst-case (O) time complexities for the key operations performed by the system, alongside the data structure used to support each operation. Each complexity valu</w:t>
      </w:r>
      <w:r w:rsidR="005D6FA1">
        <w:rPr>
          <w:rFonts w:asciiTheme="majorHAnsi" w:hAnsiTheme="majorHAnsi"/>
        </w:rPr>
        <w:t xml:space="preserve">e indicates how the system’s performance scales as the number of expenditures, accounts, or categories increases. </w:t>
      </w:r>
    </w:p>
    <w:p w14:paraId="3F5C4837" w14:textId="77777777" w:rsidR="005D6FA1" w:rsidRPr="00197CBF" w:rsidRDefault="00197CBF" w:rsidP="00197CBF">
      <w:pPr>
        <w:pStyle w:val="ListParagraph"/>
        <w:numPr>
          <w:ilvl w:val="0"/>
          <w:numId w:val="17"/>
        </w:numPr>
        <w:spacing w:before="240" w:line="276" w:lineRule="auto"/>
        <w:rPr>
          <w:rFonts w:asciiTheme="majorHAnsi" w:hAnsiTheme="majorHAnsi"/>
          <w:b/>
          <w:bCs/>
        </w:rPr>
      </w:pPr>
      <w:r w:rsidRPr="00197CBF">
        <w:rPr>
          <w:rFonts w:asciiTheme="majorHAnsi" w:hAnsiTheme="majorHAnsi"/>
          <w:b/>
          <w:bCs/>
        </w:rPr>
        <w:t>Insert Expenditure</w:t>
      </w:r>
      <w:r>
        <w:rPr>
          <w:rFonts w:asciiTheme="majorHAnsi" w:hAnsiTheme="majorHAnsi"/>
          <w:b/>
          <w:bCs/>
        </w:rPr>
        <w:t xml:space="preserve"> (O (1))</w:t>
      </w:r>
      <w:r w:rsidRPr="00197CBF">
        <w:rPr>
          <w:rFonts w:asciiTheme="majorHAnsi" w:hAnsiTheme="majorHAnsi"/>
          <w:b/>
          <w:bCs/>
        </w:rPr>
        <w:t xml:space="preserve">: </w:t>
      </w:r>
      <w:r>
        <w:rPr>
          <w:rFonts w:asciiTheme="majorHAnsi" w:hAnsiTheme="majorHAnsi"/>
          <w:b/>
          <w:bCs/>
        </w:rPr>
        <w:t xml:space="preserve"> </w:t>
      </w:r>
      <w:r>
        <w:rPr>
          <w:rFonts w:asciiTheme="majorHAnsi" w:hAnsiTheme="majorHAnsi"/>
        </w:rPr>
        <w:t>Inserting into LinkedList is fast, as it is always added to the end.</w:t>
      </w:r>
    </w:p>
    <w:p w14:paraId="524B3B9F" w14:textId="77777777" w:rsidR="00197CBF" w:rsidRPr="00197CBF" w:rsidRDefault="00197CBF" w:rsidP="00197CBF">
      <w:pPr>
        <w:pStyle w:val="ListParagraph"/>
        <w:numPr>
          <w:ilvl w:val="0"/>
          <w:numId w:val="17"/>
        </w:numPr>
        <w:spacing w:before="240" w:line="276" w:lineRule="auto"/>
        <w:rPr>
          <w:rFonts w:asciiTheme="majorHAnsi" w:hAnsiTheme="majorHAnsi"/>
          <w:b/>
          <w:bCs/>
        </w:rPr>
      </w:pPr>
      <w:r>
        <w:rPr>
          <w:rFonts w:asciiTheme="majorHAnsi" w:hAnsiTheme="majorHAnsi"/>
          <w:b/>
          <w:bCs/>
        </w:rPr>
        <w:t xml:space="preserve">Add to Receipt Queue (O (1)): </w:t>
      </w:r>
      <w:r>
        <w:rPr>
          <w:rFonts w:asciiTheme="majorHAnsi" w:hAnsiTheme="majorHAnsi"/>
        </w:rPr>
        <w:t>Adding to a queue is quick and does not depend on the queue’s size.</w:t>
      </w:r>
    </w:p>
    <w:p w14:paraId="2B3B3434" w14:textId="77777777" w:rsidR="00197CBF" w:rsidRPr="00197CBF" w:rsidRDefault="00197CBF" w:rsidP="00197CBF">
      <w:pPr>
        <w:pStyle w:val="ListParagraph"/>
        <w:numPr>
          <w:ilvl w:val="0"/>
          <w:numId w:val="17"/>
        </w:numPr>
        <w:spacing w:before="240" w:line="276" w:lineRule="auto"/>
        <w:rPr>
          <w:rFonts w:asciiTheme="majorHAnsi" w:hAnsiTheme="majorHAnsi"/>
          <w:b/>
          <w:bCs/>
        </w:rPr>
      </w:pPr>
      <w:r>
        <w:rPr>
          <w:rFonts w:asciiTheme="majorHAnsi" w:hAnsiTheme="majorHAnsi"/>
          <w:b/>
          <w:bCs/>
        </w:rPr>
        <w:t xml:space="preserve">Search by Category/Cost/Account (O (n)):  </w:t>
      </w:r>
      <w:r>
        <w:rPr>
          <w:rFonts w:asciiTheme="majorHAnsi" w:hAnsiTheme="majorHAnsi"/>
        </w:rPr>
        <w:t>Linear search is used on the LinkedList, so in the worst case it checks every item.</w:t>
      </w:r>
    </w:p>
    <w:p w14:paraId="194E88E2" w14:textId="77777777" w:rsidR="00197CBF" w:rsidRPr="00197CBF" w:rsidRDefault="00197CBF" w:rsidP="00197CBF">
      <w:pPr>
        <w:pStyle w:val="ListParagraph"/>
        <w:numPr>
          <w:ilvl w:val="0"/>
          <w:numId w:val="17"/>
        </w:numPr>
        <w:spacing w:before="240" w:line="276" w:lineRule="auto"/>
        <w:rPr>
          <w:rFonts w:asciiTheme="majorHAnsi" w:hAnsiTheme="majorHAnsi"/>
          <w:b/>
          <w:bCs/>
        </w:rPr>
      </w:pPr>
      <w:r>
        <w:rPr>
          <w:rFonts w:asciiTheme="majorHAnsi" w:hAnsiTheme="majorHAnsi"/>
          <w:b/>
          <w:bCs/>
        </w:rPr>
        <w:t xml:space="preserve">Sort by Category/Date (O (n log n)): </w:t>
      </w:r>
      <w:r>
        <w:rPr>
          <w:rFonts w:asciiTheme="majorHAnsi" w:hAnsiTheme="majorHAnsi"/>
        </w:rPr>
        <w:t>Sorting uses efficient algorithms, but still depends on the number of items.</w:t>
      </w:r>
    </w:p>
    <w:p w14:paraId="74E5FF58" w14:textId="77777777" w:rsidR="00197CBF" w:rsidRPr="00081998" w:rsidRDefault="00081998" w:rsidP="00197CBF">
      <w:pPr>
        <w:pStyle w:val="ListParagraph"/>
        <w:numPr>
          <w:ilvl w:val="0"/>
          <w:numId w:val="17"/>
        </w:numPr>
        <w:spacing w:before="240" w:line="276" w:lineRule="auto"/>
        <w:rPr>
          <w:rFonts w:asciiTheme="majorHAnsi" w:hAnsiTheme="majorHAnsi"/>
          <w:b/>
          <w:bCs/>
        </w:rPr>
      </w:pPr>
      <w:r>
        <w:rPr>
          <w:rFonts w:asciiTheme="majorHAnsi" w:hAnsiTheme="majorHAnsi"/>
          <w:b/>
          <w:bCs/>
        </w:rPr>
        <w:t xml:space="preserve">Hash Lookup (O (1)): </w:t>
      </w:r>
      <w:r>
        <w:rPr>
          <w:rFonts w:asciiTheme="majorHAnsi" w:hAnsiTheme="majorHAnsi"/>
        </w:rPr>
        <w:t>Looking up data by key like an expenditure code in a HashMap is fast and does not grow with data size.</w:t>
      </w:r>
    </w:p>
    <w:p w14:paraId="3681CA7B" w14:textId="77777777" w:rsidR="00081998" w:rsidRPr="00081998" w:rsidRDefault="00081998" w:rsidP="00197CBF">
      <w:pPr>
        <w:pStyle w:val="ListParagraph"/>
        <w:numPr>
          <w:ilvl w:val="0"/>
          <w:numId w:val="17"/>
        </w:numPr>
        <w:spacing w:before="240" w:line="276" w:lineRule="auto"/>
        <w:rPr>
          <w:rFonts w:asciiTheme="majorHAnsi" w:hAnsiTheme="majorHAnsi"/>
          <w:b/>
          <w:bCs/>
        </w:rPr>
      </w:pPr>
      <w:r>
        <w:rPr>
          <w:rFonts w:asciiTheme="majorHAnsi" w:hAnsiTheme="majorHAnsi"/>
          <w:b/>
          <w:bCs/>
        </w:rPr>
        <w:t xml:space="preserve">Add Category to Set (O (1)): </w:t>
      </w:r>
      <w:r>
        <w:rPr>
          <w:rFonts w:asciiTheme="majorHAnsi" w:hAnsiTheme="majorHAnsi"/>
        </w:rPr>
        <w:t>Inserting into a HashSet is fast and automatically avoids duplicates.</w:t>
      </w:r>
    </w:p>
    <w:p w14:paraId="2C419FBC" w14:textId="77777777" w:rsidR="00081998" w:rsidRPr="00081998" w:rsidRDefault="00081998" w:rsidP="00197CBF">
      <w:pPr>
        <w:pStyle w:val="ListParagraph"/>
        <w:numPr>
          <w:ilvl w:val="0"/>
          <w:numId w:val="17"/>
        </w:numPr>
        <w:spacing w:before="240" w:line="276" w:lineRule="auto"/>
        <w:rPr>
          <w:rFonts w:asciiTheme="majorHAnsi" w:hAnsiTheme="majorHAnsi"/>
          <w:b/>
          <w:bCs/>
        </w:rPr>
      </w:pPr>
      <w:r>
        <w:rPr>
          <w:rFonts w:asciiTheme="majorHAnsi" w:hAnsiTheme="majorHAnsi"/>
          <w:b/>
          <w:bCs/>
        </w:rPr>
        <w:t xml:space="preserve">Min Retrieval in Heap (O (1)): </w:t>
      </w:r>
      <w:r>
        <w:rPr>
          <w:rFonts w:asciiTheme="majorHAnsi" w:hAnsiTheme="majorHAnsi"/>
        </w:rPr>
        <w:t>Retrieving the smallest account balance in a MinHeap is instant.</w:t>
      </w:r>
    </w:p>
    <w:p w14:paraId="6C99BAF9" w14:textId="77777777" w:rsidR="00081998" w:rsidRPr="008F456A" w:rsidRDefault="00081998" w:rsidP="00197CBF">
      <w:pPr>
        <w:pStyle w:val="ListParagraph"/>
        <w:numPr>
          <w:ilvl w:val="0"/>
          <w:numId w:val="17"/>
        </w:numPr>
        <w:spacing w:before="240" w:line="276" w:lineRule="auto"/>
        <w:rPr>
          <w:rFonts w:asciiTheme="majorHAnsi" w:hAnsiTheme="majorHAnsi"/>
          <w:b/>
          <w:bCs/>
        </w:rPr>
      </w:pPr>
      <w:r>
        <w:rPr>
          <w:rFonts w:asciiTheme="majorHAnsi" w:hAnsiTheme="majorHAnsi"/>
          <w:b/>
          <w:bCs/>
        </w:rPr>
        <w:lastRenderedPageBreak/>
        <w:t xml:space="preserve">Insert into Minheap (O (n log n)): </w:t>
      </w:r>
      <w:r>
        <w:rPr>
          <w:rFonts w:asciiTheme="majorHAnsi" w:hAnsiTheme="majorHAnsi"/>
        </w:rPr>
        <w:t>Inserting into a heap may involve reorganizing the structure, taking a few steps based on the number of elements.</w:t>
      </w:r>
    </w:p>
    <w:tbl>
      <w:tblPr>
        <w:tblStyle w:val="TableGrid"/>
        <w:tblpPr w:leftFromText="180" w:rightFromText="180" w:vertAnchor="text" w:horzAnchor="page" w:tblpX="867" w:tblpY="506"/>
        <w:tblW w:w="10705" w:type="dxa"/>
        <w:tblLayout w:type="fixed"/>
        <w:tblLook w:val="04A0" w:firstRow="1" w:lastRow="0" w:firstColumn="1" w:lastColumn="0" w:noHBand="0" w:noVBand="1"/>
      </w:tblPr>
      <w:tblGrid>
        <w:gridCol w:w="2155"/>
        <w:gridCol w:w="1350"/>
        <w:gridCol w:w="2610"/>
        <w:gridCol w:w="1710"/>
        <w:gridCol w:w="1440"/>
        <w:gridCol w:w="1440"/>
      </w:tblGrid>
      <w:tr w:rsidR="009B7288" w14:paraId="02E3AC3C" w14:textId="7322A777" w:rsidTr="00CE2C01">
        <w:tc>
          <w:tcPr>
            <w:tcW w:w="2155" w:type="dxa"/>
          </w:tcPr>
          <w:p w14:paraId="6F45A9D9" w14:textId="77777777" w:rsidR="009B7288" w:rsidRDefault="009B7288" w:rsidP="009B7288">
            <w:pPr>
              <w:spacing w:before="240" w:line="276" w:lineRule="auto"/>
              <w:rPr>
                <w:rFonts w:asciiTheme="majorHAnsi" w:hAnsiTheme="majorHAnsi"/>
                <w:b/>
                <w:bCs/>
              </w:rPr>
            </w:pPr>
            <w:r>
              <w:rPr>
                <w:rFonts w:asciiTheme="majorHAnsi" w:hAnsiTheme="majorHAnsi"/>
                <w:b/>
                <w:bCs/>
              </w:rPr>
              <w:t>Name</w:t>
            </w:r>
          </w:p>
        </w:tc>
        <w:tc>
          <w:tcPr>
            <w:tcW w:w="1350" w:type="dxa"/>
          </w:tcPr>
          <w:p w14:paraId="5E91E0E4" w14:textId="77777777" w:rsidR="009B7288" w:rsidRDefault="009B7288" w:rsidP="009B7288">
            <w:pPr>
              <w:spacing w:before="240" w:line="276" w:lineRule="auto"/>
              <w:rPr>
                <w:rFonts w:asciiTheme="majorHAnsi" w:hAnsiTheme="majorHAnsi"/>
                <w:b/>
                <w:bCs/>
              </w:rPr>
            </w:pPr>
            <w:r>
              <w:rPr>
                <w:rFonts w:asciiTheme="majorHAnsi" w:hAnsiTheme="majorHAnsi"/>
                <w:b/>
                <w:bCs/>
              </w:rPr>
              <w:t>ID</w:t>
            </w:r>
          </w:p>
        </w:tc>
        <w:tc>
          <w:tcPr>
            <w:tcW w:w="2610" w:type="dxa"/>
          </w:tcPr>
          <w:p w14:paraId="1D6D7CCC" w14:textId="77777777" w:rsidR="009B7288" w:rsidRDefault="009B7288" w:rsidP="009B7288">
            <w:pPr>
              <w:spacing w:before="240" w:line="276" w:lineRule="auto"/>
              <w:rPr>
                <w:rFonts w:asciiTheme="majorHAnsi" w:hAnsiTheme="majorHAnsi"/>
                <w:b/>
                <w:bCs/>
              </w:rPr>
            </w:pPr>
            <w:r>
              <w:rPr>
                <w:rFonts w:asciiTheme="majorHAnsi" w:hAnsiTheme="majorHAnsi"/>
                <w:b/>
                <w:bCs/>
              </w:rPr>
              <w:t>Activities</w:t>
            </w:r>
          </w:p>
        </w:tc>
        <w:tc>
          <w:tcPr>
            <w:tcW w:w="1710" w:type="dxa"/>
          </w:tcPr>
          <w:p w14:paraId="0C595C27" w14:textId="77777777" w:rsidR="009B7288" w:rsidRDefault="009B7288" w:rsidP="009B7288">
            <w:pPr>
              <w:spacing w:before="240" w:line="276" w:lineRule="auto"/>
              <w:rPr>
                <w:rFonts w:asciiTheme="majorHAnsi" w:hAnsiTheme="majorHAnsi"/>
                <w:b/>
                <w:bCs/>
              </w:rPr>
            </w:pPr>
            <w:r>
              <w:rPr>
                <w:rFonts w:asciiTheme="majorHAnsi" w:hAnsiTheme="majorHAnsi"/>
                <w:b/>
                <w:bCs/>
              </w:rPr>
              <w:t>%Contribution</w:t>
            </w:r>
          </w:p>
        </w:tc>
        <w:tc>
          <w:tcPr>
            <w:tcW w:w="1440" w:type="dxa"/>
          </w:tcPr>
          <w:p w14:paraId="5B3106EE" w14:textId="77777777" w:rsidR="009B7288" w:rsidRDefault="009B7288" w:rsidP="009B7288">
            <w:pPr>
              <w:spacing w:before="240" w:line="276" w:lineRule="auto"/>
              <w:rPr>
                <w:rFonts w:asciiTheme="majorHAnsi" w:hAnsiTheme="majorHAnsi"/>
                <w:b/>
                <w:bCs/>
              </w:rPr>
            </w:pPr>
            <w:r>
              <w:rPr>
                <w:rFonts w:asciiTheme="majorHAnsi" w:hAnsiTheme="majorHAnsi"/>
                <w:b/>
                <w:bCs/>
              </w:rPr>
              <w:t>Attendance</w:t>
            </w:r>
          </w:p>
        </w:tc>
        <w:tc>
          <w:tcPr>
            <w:tcW w:w="1440" w:type="dxa"/>
          </w:tcPr>
          <w:p w14:paraId="137F7D83" w14:textId="2CBB86E2" w:rsidR="009B7288" w:rsidRDefault="009B7288" w:rsidP="009B7288">
            <w:pPr>
              <w:spacing w:before="240" w:line="276" w:lineRule="auto"/>
              <w:rPr>
                <w:rFonts w:asciiTheme="majorHAnsi" w:hAnsiTheme="majorHAnsi"/>
                <w:b/>
                <w:bCs/>
              </w:rPr>
            </w:pPr>
            <w:r>
              <w:rPr>
                <w:rFonts w:asciiTheme="majorHAnsi" w:hAnsiTheme="majorHAnsi"/>
                <w:b/>
                <w:bCs/>
              </w:rPr>
              <w:t>Days Present</w:t>
            </w:r>
          </w:p>
        </w:tc>
      </w:tr>
      <w:tr w:rsidR="009B7288" w14:paraId="792EB3B4" w14:textId="1CFED90B" w:rsidTr="00CE2C01">
        <w:tc>
          <w:tcPr>
            <w:tcW w:w="2155" w:type="dxa"/>
          </w:tcPr>
          <w:p w14:paraId="7353301E" w14:textId="0F63C1FC" w:rsidR="009B7288" w:rsidRDefault="009B7288" w:rsidP="009B7288">
            <w:pPr>
              <w:spacing w:before="240" w:line="276" w:lineRule="auto"/>
              <w:rPr>
                <w:rFonts w:asciiTheme="majorHAnsi" w:hAnsiTheme="majorHAnsi"/>
                <w:b/>
                <w:bCs/>
              </w:rPr>
            </w:pPr>
            <w:r w:rsidRPr="00A43BAE">
              <w:rPr>
                <w:rFonts w:asciiTheme="majorHAnsi" w:hAnsiTheme="majorHAnsi"/>
                <w:b/>
                <w:bCs/>
              </w:rPr>
              <w:t>Prince</w:t>
            </w:r>
            <w:r>
              <w:rPr>
                <w:rFonts w:asciiTheme="majorHAnsi" w:hAnsiTheme="majorHAnsi"/>
                <w:b/>
                <w:bCs/>
              </w:rPr>
              <w:t xml:space="preserve"> Biney</w:t>
            </w:r>
          </w:p>
        </w:tc>
        <w:tc>
          <w:tcPr>
            <w:tcW w:w="1350" w:type="dxa"/>
          </w:tcPr>
          <w:p w14:paraId="5969E330" w14:textId="55D2FCD5" w:rsidR="009B7288" w:rsidRDefault="009B7288" w:rsidP="009B7288">
            <w:pPr>
              <w:spacing w:before="240" w:line="276" w:lineRule="auto"/>
              <w:rPr>
                <w:rFonts w:asciiTheme="majorHAnsi" w:hAnsiTheme="majorHAnsi"/>
                <w:b/>
                <w:bCs/>
              </w:rPr>
            </w:pPr>
            <w:r>
              <w:rPr>
                <w:rFonts w:asciiTheme="majorHAnsi" w:hAnsiTheme="majorHAnsi"/>
                <w:b/>
                <w:bCs/>
              </w:rPr>
              <w:t>11015739</w:t>
            </w:r>
          </w:p>
        </w:tc>
        <w:tc>
          <w:tcPr>
            <w:tcW w:w="2610" w:type="dxa"/>
          </w:tcPr>
          <w:p w14:paraId="4E3D95C2" w14:textId="09F1AB93" w:rsidR="009B7288" w:rsidRDefault="00AE43A5" w:rsidP="009B7288">
            <w:pPr>
              <w:spacing w:before="240" w:line="276" w:lineRule="auto"/>
              <w:rPr>
                <w:rFonts w:asciiTheme="majorHAnsi" w:hAnsiTheme="majorHAnsi"/>
                <w:b/>
                <w:bCs/>
              </w:rPr>
            </w:pPr>
            <w:r>
              <w:rPr>
                <w:rFonts w:asciiTheme="majorHAnsi" w:hAnsiTheme="majorHAnsi"/>
                <w:b/>
                <w:bCs/>
              </w:rPr>
              <w:t>Worked on Search and Sort under functional requirement</w:t>
            </w:r>
            <w:r w:rsidR="008052A1">
              <w:rPr>
                <w:rFonts w:asciiTheme="majorHAnsi" w:hAnsiTheme="majorHAnsi"/>
                <w:b/>
                <w:bCs/>
              </w:rPr>
              <w:t>.</w:t>
            </w:r>
          </w:p>
        </w:tc>
        <w:tc>
          <w:tcPr>
            <w:tcW w:w="1710" w:type="dxa"/>
          </w:tcPr>
          <w:p w14:paraId="2BA70DD7" w14:textId="4435ABE2" w:rsidR="009B7288" w:rsidRDefault="00CE2C01" w:rsidP="009B7288">
            <w:pPr>
              <w:spacing w:before="240" w:line="276" w:lineRule="auto"/>
              <w:rPr>
                <w:rFonts w:asciiTheme="majorHAnsi" w:hAnsiTheme="majorHAnsi"/>
                <w:b/>
                <w:bCs/>
              </w:rPr>
            </w:pPr>
            <w:r>
              <w:rPr>
                <w:rFonts w:asciiTheme="majorHAnsi" w:hAnsiTheme="majorHAnsi"/>
                <w:b/>
                <w:bCs/>
              </w:rPr>
              <w:t>14%</w:t>
            </w:r>
          </w:p>
        </w:tc>
        <w:tc>
          <w:tcPr>
            <w:tcW w:w="1440" w:type="dxa"/>
          </w:tcPr>
          <w:p w14:paraId="42CACD31" w14:textId="1CD5A5D6" w:rsidR="009B7288" w:rsidRDefault="009B7288" w:rsidP="009B7288">
            <w:pPr>
              <w:spacing w:before="240" w:line="276" w:lineRule="auto"/>
              <w:rPr>
                <w:rFonts w:asciiTheme="majorHAnsi" w:hAnsiTheme="majorHAnsi"/>
                <w:b/>
                <w:bCs/>
              </w:rPr>
            </w:pPr>
            <w:r>
              <w:rPr>
                <w:rFonts w:asciiTheme="majorHAnsi" w:hAnsiTheme="majorHAnsi"/>
                <w:b/>
                <w:bCs/>
              </w:rPr>
              <w:t>1/07/25, 7/07/25, 11/</w:t>
            </w:r>
            <w:r w:rsidR="00CE2C01">
              <w:rPr>
                <w:rFonts w:asciiTheme="majorHAnsi" w:hAnsiTheme="majorHAnsi"/>
                <w:b/>
                <w:bCs/>
              </w:rPr>
              <w:t>07/25</w:t>
            </w:r>
          </w:p>
        </w:tc>
        <w:tc>
          <w:tcPr>
            <w:tcW w:w="1440" w:type="dxa"/>
          </w:tcPr>
          <w:p w14:paraId="77D9354A" w14:textId="0248F073" w:rsidR="009B7288" w:rsidRDefault="009B7288" w:rsidP="009B7288">
            <w:pPr>
              <w:spacing w:before="240" w:line="276" w:lineRule="auto"/>
              <w:rPr>
                <w:rFonts w:asciiTheme="majorHAnsi" w:hAnsiTheme="majorHAnsi"/>
                <w:b/>
                <w:bCs/>
              </w:rPr>
            </w:pPr>
            <w:r>
              <w:rPr>
                <w:rFonts w:asciiTheme="majorHAnsi" w:hAnsiTheme="majorHAnsi"/>
                <w:b/>
                <w:bCs/>
              </w:rPr>
              <w:t>3/3</w:t>
            </w:r>
          </w:p>
        </w:tc>
      </w:tr>
      <w:tr w:rsidR="009B7288" w14:paraId="76AA9C51" w14:textId="62DE3DDC" w:rsidTr="00CE2C01">
        <w:tc>
          <w:tcPr>
            <w:tcW w:w="2155" w:type="dxa"/>
          </w:tcPr>
          <w:p w14:paraId="0FB0F79B" w14:textId="7235C95B" w:rsidR="009B7288" w:rsidRDefault="009B7288" w:rsidP="009B7288">
            <w:pPr>
              <w:spacing w:before="240" w:line="276" w:lineRule="auto"/>
              <w:rPr>
                <w:rFonts w:asciiTheme="majorHAnsi" w:hAnsiTheme="majorHAnsi"/>
                <w:b/>
                <w:bCs/>
              </w:rPr>
            </w:pPr>
            <w:r>
              <w:rPr>
                <w:rFonts w:asciiTheme="majorHAnsi" w:hAnsiTheme="majorHAnsi"/>
                <w:b/>
                <w:bCs/>
              </w:rPr>
              <w:t xml:space="preserve">Solomon </w:t>
            </w:r>
            <w:proofErr w:type="spellStart"/>
            <w:r>
              <w:rPr>
                <w:rFonts w:asciiTheme="majorHAnsi" w:hAnsiTheme="majorHAnsi"/>
                <w:b/>
                <w:bCs/>
              </w:rPr>
              <w:t>Ayekumse</w:t>
            </w:r>
            <w:proofErr w:type="spellEnd"/>
            <w:r>
              <w:rPr>
                <w:rFonts w:asciiTheme="majorHAnsi" w:hAnsiTheme="majorHAnsi"/>
                <w:b/>
                <w:bCs/>
              </w:rPr>
              <w:t xml:space="preserve"> </w:t>
            </w:r>
            <w:proofErr w:type="spellStart"/>
            <w:r>
              <w:rPr>
                <w:rFonts w:asciiTheme="majorHAnsi" w:hAnsiTheme="majorHAnsi"/>
                <w:b/>
                <w:bCs/>
              </w:rPr>
              <w:t>Apiok</w:t>
            </w:r>
            <w:proofErr w:type="spellEnd"/>
          </w:p>
        </w:tc>
        <w:tc>
          <w:tcPr>
            <w:tcW w:w="1350" w:type="dxa"/>
          </w:tcPr>
          <w:p w14:paraId="1317A87D" w14:textId="7DE48A7B" w:rsidR="009B7288" w:rsidRDefault="009B7288" w:rsidP="009B7288">
            <w:pPr>
              <w:spacing w:before="240" w:line="276" w:lineRule="auto"/>
              <w:rPr>
                <w:rFonts w:asciiTheme="majorHAnsi" w:hAnsiTheme="majorHAnsi"/>
                <w:b/>
                <w:bCs/>
              </w:rPr>
            </w:pPr>
            <w:r>
              <w:rPr>
                <w:rFonts w:asciiTheme="majorHAnsi" w:hAnsiTheme="majorHAnsi"/>
                <w:b/>
                <w:bCs/>
              </w:rPr>
              <w:t>11285821</w:t>
            </w:r>
          </w:p>
        </w:tc>
        <w:tc>
          <w:tcPr>
            <w:tcW w:w="2610" w:type="dxa"/>
          </w:tcPr>
          <w:p w14:paraId="0DA77936" w14:textId="58B7457D" w:rsidR="009B7288" w:rsidRDefault="00AE43A5" w:rsidP="009B7288">
            <w:pPr>
              <w:spacing w:before="240" w:line="276" w:lineRule="auto"/>
              <w:rPr>
                <w:rFonts w:asciiTheme="majorHAnsi" w:hAnsiTheme="majorHAnsi"/>
                <w:b/>
                <w:bCs/>
              </w:rPr>
            </w:pPr>
            <w:r>
              <w:rPr>
                <w:rFonts w:asciiTheme="majorHAnsi" w:hAnsiTheme="majorHAnsi"/>
                <w:b/>
                <w:bCs/>
              </w:rPr>
              <w:t>Worked on the Invoice under functional requirement</w:t>
            </w:r>
            <w:r w:rsidR="008052A1">
              <w:rPr>
                <w:rFonts w:asciiTheme="majorHAnsi" w:hAnsiTheme="majorHAnsi"/>
                <w:b/>
                <w:bCs/>
              </w:rPr>
              <w:t>.</w:t>
            </w:r>
          </w:p>
        </w:tc>
        <w:tc>
          <w:tcPr>
            <w:tcW w:w="1710" w:type="dxa"/>
          </w:tcPr>
          <w:p w14:paraId="6CE1D020" w14:textId="5A0FDE95" w:rsidR="009B7288" w:rsidRDefault="00CE2C01" w:rsidP="009B7288">
            <w:pPr>
              <w:spacing w:before="240" w:line="276" w:lineRule="auto"/>
              <w:rPr>
                <w:rFonts w:asciiTheme="majorHAnsi" w:hAnsiTheme="majorHAnsi"/>
                <w:b/>
                <w:bCs/>
              </w:rPr>
            </w:pPr>
            <w:r>
              <w:rPr>
                <w:rFonts w:asciiTheme="majorHAnsi" w:hAnsiTheme="majorHAnsi"/>
                <w:b/>
                <w:bCs/>
              </w:rPr>
              <w:t>14%</w:t>
            </w:r>
          </w:p>
        </w:tc>
        <w:tc>
          <w:tcPr>
            <w:tcW w:w="1440" w:type="dxa"/>
          </w:tcPr>
          <w:p w14:paraId="2DFA4EB7" w14:textId="171AD950" w:rsidR="009B7288" w:rsidRDefault="00CE2C01" w:rsidP="009B7288">
            <w:pPr>
              <w:spacing w:before="240" w:line="276" w:lineRule="auto"/>
              <w:rPr>
                <w:rFonts w:asciiTheme="majorHAnsi" w:hAnsiTheme="majorHAnsi"/>
                <w:b/>
                <w:bCs/>
              </w:rPr>
            </w:pPr>
            <w:r>
              <w:rPr>
                <w:rFonts w:asciiTheme="majorHAnsi" w:hAnsiTheme="majorHAnsi"/>
                <w:b/>
                <w:bCs/>
              </w:rPr>
              <w:t>1/07/25, 7/07/25, 11/07/25</w:t>
            </w:r>
          </w:p>
        </w:tc>
        <w:tc>
          <w:tcPr>
            <w:tcW w:w="1440" w:type="dxa"/>
          </w:tcPr>
          <w:p w14:paraId="02F80302" w14:textId="47EED030" w:rsidR="009B7288" w:rsidRDefault="009B7288" w:rsidP="009B7288">
            <w:pPr>
              <w:spacing w:before="240" w:line="276" w:lineRule="auto"/>
              <w:rPr>
                <w:rFonts w:asciiTheme="majorHAnsi" w:hAnsiTheme="majorHAnsi"/>
                <w:b/>
                <w:bCs/>
              </w:rPr>
            </w:pPr>
            <w:r>
              <w:rPr>
                <w:rFonts w:asciiTheme="majorHAnsi" w:hAnsiTheme="majorHAnsi"/>
                <w:b/>
                <w:bCs/>
              </w:rPr>
              <w:t>3/3</w:t>
            </w:r>
          </w:p>
        </w:tc>
      </w:tr>
      <w:tr w:rsidR="009B7288" w14:paraId="1169C7FB" w14:textId="7F980E48" w:rsidTr="00CE2C01">
        <w:tc>
          <w:tcPr>
            <w:tcW w:w="2155" w:type="dxa"/>
          </w:tcPr>
          <w:p w14:paraId="390C8F2E" w14:textId="03C6C150" w:rsidR="009B7288" w:rsidRDefault="009B7288" w:rsidP="009B7288">
            <w:pPr>
              <w:spacing w:before="240" w:line="276" w:lineRule="auto"/>
              <w:rPr>
                <w:rFonts w:asciiTheme="majorHAnsi" w:hAnsiTheme="majorHAnsi"/>
                <w:b/>
                <w:bCs/>
              </w:rPr>
            </w:pPr>
            <w:r>
              <w:rPr>
                <w:rFonts w:asciiTheme="majorHAnsi" w:hAnsiTheme="majorHAnsi"/>
                <w:b/>
                <w:bCs/>
              </w:rPr>
              <w:t xml:space="preserve">Jacob </w:t>
            </w:r>
            <w:proofErr w:type="spellStart"/>
            <w:r>
              <w:rPr>
                <w:rFonts w:asciiTheme="majorHAnsi" w:hAnsiTheme="majorHAnsi"/>
                <w:b/>
                <w:bCs/>
              </w:rPr>
              <w:t>Angabey</w:t>
            </w:r>
            <w:proofErr w:type="spellEnd"/>
          </w:p>
        </w:tc>
        <w:tc>
          <w:tcPr>
            <w:tcW w:w="1350" w:type="dxa"/>
          </w:tcPr>
          <w:p w14:paraId="31DD9E4B" w14:textId="274D4AF8" w:rsidR="009B7288" w:rsidRDefault="009B7288" w:rsidP="009B7288">
            <w:pPr>
              <w:spacing w:before="240" w:line="276" w:lineRule="auto"/>
              <w:rPr>
                <w:rFonts w:asciiTheme="majorHAnsi" w:hAnsiTheme="majorHAnsi"/>
                <w:b/>
                <w:bCs/>
              </w:rPr>
            </w:pPr>
            <w:r>
              <w:rPr>
                <w:rFonts w:asciiTheme="majorHAnsi" w:hAnsiTheme="majorHAnsi"/>
                <w:b/>
                <w:bCs/>
              </w:rPr>
              <w:t>11096501</w:t>
            </w:r>
          </w:p>
        </w:tc>
        <w:tc>
          <w:tcPr>
            <w:tcW w:w="2610" w:type="dxa"/>
          </w:tcPr>
          <w:p w14:paraId="1E0E8122" w14:textId="1C3D87F6" w:rsidR="009B7288" w:rsidRDefault="008052A1" w:rsidP="009B7288">
            <w:pPr>
              <w:spacing w:before="240" w:line="276" w:lineRule="auto"/>
              <w:rPr>
                <w:rFonts w:asciiTheme="majorHAnsi" w:hAnsiTheme="majorHAnsi"/>
                <w:b/>
                <w:bCs/>
              </w:rPr>
            </w:pPr>
            <w:r>
              <w:rPr>
                <w:rFonts w:asciiTheme="majorHAnsi" w:hAnsiTheme="majorHAnsi"/>
                <w:b/>
                <w:bCs/>
              </w:rPr>
              <w:t>Worked on the project documentation.</w:t>
            </w:r>
          </w:p>
        </w:tc>
        <w:tc>
          <w:tcPr>
            <w:tcW w:w="1710" w:type="dxa"/>
          </w:tcPr>
          <w:p w14:paraId="2D7CBFAF" w14:textId="6765B4C7" w:rsidR="009B7288" w:rsidRDefault="00CE2C01" w:rsidP="009B7288">
            <w:pPr>
              <w:spacing w:before="240" w:line="276" w:lineRule="auto"/>
              <w:rPr>
                <w:rFonts w:asciiTheme="majorHAnsi" w:hAnsiTheme="majorHAnsi"/>
                <w:b/>
                <w:bCs/>
              </w:rPr>
            </w:pPr>
            <w:r>
              <w:rPr>
                <w:rFonts w:asciiTheme="majorHAnsi" w:hAnsiTheme="majorHAnsi"/>
                <w:b/>
                <w:bCs/>
              </w:rPr>
              <w:t>14%</w:t>
            </w:r>
          </w:p>
        </w:tc>
        <w:tc>
          <w:tcPr>
            <w:tcW w:w="1440" w:type="dxa"/>
          </w:tcPr>
          <w:p w14:paraId="25D2573F" w14:textId="5D033F39" w:rsidR="009B7288" w:rsidRDefault="00CE2C01" w:rsidP="009B7288">
            <w:pPr>
              <w:spacing w:before="240" w:line="276" w:lineRule="auto"/>
              <w:rPr>
                <w:rFonts w:asciiTheme="majorHAnsi" w:hAnsiTheme="majorHAnsi"/>
                <w:b/>
                <w:bCs/>
              </w:rPr>
            </w:pPr>
            <w:r>
              <w:rPr>
                <w:rFonts w:asciiTheme="majorHAnsi" w:hAnsiTheme="majorHAnsi"/>
                <w:b/>
                <w:bCs/>
              </w:rPr>
              <w:t>1/07/25, 11/07/25</w:t>
            </w:r>
          </w:p>
        </w:tc>
        <w:tc>
          <w:tcPr>
            <w:tcW w:w="1440" w:type="dxa"/>
          </w:tcPr>
          <w:p w14:paraId="0768E6F5" w14:textId="047A8337" w:rsidR="009B7288" w:rsidRDefault="009B7288" w:rsidP="009B7288">
            <w:pPr>
              <w:spacing w:before="240" w:line="276" w:lineRule="auto"/>
              <w:rPr>
                <w:rFonts w:asciiTheme="majorHAnsi" w:hAnsiTheme="majorHAnsi"/>
                <w:b/>
                <w:bCs/>
              </w:rPr>
            </w:pPr>
            <w:r>
              <w:rPr>
                <w:rFonts w:asciiTheme="majorHAnsi" w:hAnsiTheme="majorHAnsi"/>
                <w:b/>
                <w:bCs/>
              </w:rPr>
              <w:t>2/3</w:t>
            </w:r>
          </w:p>
        </w:tc>
      </w:tr>
      <w:tr w:rsidR="009B7288" w14:paraId="7D5A9AFD" w14:textId="5E7106B7" w:rsidTr="00CE2C01">
        <w:tc>
          <w:tcPr>
            <w:tcW w:w="2155" w:type="dxa"/>
          </w:tcPr>
          <w:p w14:paraId="0A3BC777" w14:textId="2A4106F7" w:rsidR="009B7288" w:rsidRDefault="009B7288" w:rsidP="009B7288">
            <w:pPr>
              <w:spacing w:before="240" w:line="276" w:lineRule="auto"/>
              <w:rPr>
                <w:rFonts w:asciiTheme="majorHAnsi" w:hAnsiTheme="majorHAnsi"/>
                <w:b/>
                <w:bCs/>
              </w:rPr>
            </w:pPr>
            <w:proofErr w:type="spellStart"/>
            <w:r>
              <w:rPr>
                <w:rFonts w:asciiTheme="majorHAnsi" w:hAnsiTheme="majorHAnsi"/>
                <w:b/>
                <w:bCs/>
              </w:rPr>
              <w:t>Kwodwo</w:t>
            </w:r>
            <w:proofErr w:type="spellEnd"/>
            <w:r>
              <w:rPr>
                <w:rFonts w:asciiTheme="majorHAnsi" w:hAnsiTheme="majorHAnsi"/>
                <w:b/>
                <w:bCs/>
              </w:rPr>
              <w:t xml:space="preserve"> Afful Addison</w:t>
            </w:r>
          </w:p>
        </w:tc>
        <w:tc>
          <w:tcPr>
            <w:tcW w:w="1350" w:type="dxa"/>
          </w:tcPr>
          <w:p w14:paraId="325FD368" w14:textId="7B7E0577" w:rsidR="009B7288" w:rsidRDefault="009B7288" w:rsidP="009B7288">
            <w:pPr>
              <w:spacing w:before="240" w:line="276" w:lineRule="auto"/>
              <w:rPr>
                <w:rFonts w:asciiTheme="majorHAnsi" w:hAnsiTheme="majorHAnsi"/>
                <w:b/>
                <w:bCs/>
              </w:rPr>
            </w:pPr>
            <w:r>
              <w:rPr>
                <w:rFonts w:asciiTheme="majorHAnsi" w:hAnsiTheme="majorHAnsi"/>
                <w:b/>
                <w:bCs/>
              </w:rPr>
              <w:t>11116803</w:t>
            </w:r>
          </w:p>
        </w:tc>
        <w:tc>
          <w:tcPr>
            <w:tcW w:w="2610" w:type="dxa"/>
          </w:tcPr>
          <w:p w14:paraId="213E18F2" w14:textId="288409BA" w:rsidR="009B7288" w:rsidRDefault="00F13E6D" w:rsidP="009B7288">
            <w:pPr>
              <w:spacing w:before="240" w:line="276" w:lineRule="auto"/>
              <w:rPr>
                <w:rFonts w:asciiTheme="majorHAnsi" w:hAnsiTheme="majorHAnsi"/>
                <w:b/>
                <w:bCs/>
              </w:rPr>
            </w:pPr>
            <w:r>
              <w:rPr>
                <w:rFonts w:asciiTheme="majorHAnsi" w:hAnsiTheme="majorHAnsi"/>
                <w:b/>
                <w:bCs/>
              </w:rPr>
              <w:t xml:space="preserve"> </w:t>
            </w:r>
            <w:r w:rsidR="00CF3AF3">
              <w:rPr>
                <w:rFonts w:asciiTheme="majorHAnsi" w:hAnsiTheme="majorHAnsi"/>
                <w:b/>
                <w:bCs/>
              </w:rPr>
              <w:t xml:space="preserve">Worked on </w:t>
            </w:r>
            <w:r w:rsidR="00AE43A5">
              <w:rPr>
                <w:rFonts w:asciiTheme="majorHAnsi" w:hAnsiTheme="majorHAnsi"/>
                <w:b/>
                <w:bCs/>
              </w:rPr>
              <w:t>Category Management under functional requirement</w:t>
            </w:r>
            <w:r w:rsidR="008052A1">
              <w:rPr>
                <w:rFonts w:asciiTheme="majorHAnsi" w:hAnsiTheme="majorHAnsi"/>
                <w:b/>
                <w:bCs/>
              </w:rPr>
              <w:t>.</w:t>
            </w:r>
          </w:p>
        </w:tc>
        <w:tc>
          <w:tcPr>
            <w:tcW w:w="1710" w:type="dxa"/>
          </w:tcPr>
          <w:p w14:paraId="664FBF6C" w14:textId="2DDAE008" w:rsidR="009B7288" w:rsidRDefault="00CE2C01" w:rsidP="009B7288">
            <w:pPr>
              <w:spacing w:before="240" w:line="276" w:lineRule="auto"/>
              <w:rPr>
                <w:rFonts w:asciiTheme="majorHAnsi" w:hAnsiTheme="majorHAnsi"/>
                <w:b/>
                <w:bCs/>
              </w:rPr>
            </w:pPr>
            <w:r>
              <w:rPr>
                <w:rFonts w:asciiTheme="majorHAnsi" w:hAnsiTheme="majorHAnsi"/>
                <w:b/>
                <w:bCs/>
              </w:rPr>
              <w:t>14%</w:t>
            </w:r>
          </w:p>
        </w:tc>
        <w:tc>
          <w:tcPr>
            <w:tcW w:w="1440" w:type="dxa"/>
          </w:tcPr>
          <w:p w14:paraId="1C6F8554" w14:textId="7C0FA335" w:rsidR="009B7288" w:rsidRDefault="00CE2C01" w:rsidP="009B7288">
            <w:pPr>
              <w:spacing w:before="240" w:line="276" w:lineRule="auto"/>
              <w:rPr>
                <w:rFonts w:asciiTheme="majorHAnsi" w:hAnsiTheme="majorHAnsi"/>
                <w:b/>
                <w:bCs/>
              </w:rPr>
            </w:pPr>
            <w:r>
              <w:rPr>
                <w:rFonts w:asciiTheme="majorHAnsi" w:hAnsiTheme="majorHAnsi"/>
                <w:b/>
                <w:bCs/>
              </w:rPr>
              <w:t>1/07/25, 7/07/25, 11/07/25</w:t>
            </w:r>
          </w:p>
        </w:tc>
        <w:tc>
          <w:tcPr>
            <w:tcW w:w="1440" w:type="dxa"/>
          </w:tcPr>
          <w:p w14:paraId="311B7FC9" w14:textId="16FFDFBE" w:rsidR="009B7288" w:rsidRDefault="009B7288" w:rsidP="009B7288">
            <w:pPr>
              <w:spacing w:before="240" w:line="276" w:lineRule="auto"/>
              <w:rPr>
                <w:rFonts w:asciiTheme="majorHAnsi" w:hAnsiTheme="majorHAnsi"/>
                <w:b/>
                <w:bCs/>
              </w:rPr>
            </w:pPr>
            <w:r>
              <w:rPr>
                <w:rFonts w:asciiTheme="majorHAnsi" w:hAnsiTheme="majorHAnsi"/>
                <w:b/>
                <w:bCs/>
              </w:rPr>
              <w:t>3/3</w:t>
            </w:r>
          </w:p>
        </w:tc>
      </w:tr>
      <w:tr w:rsidR="009B7288" w14:paraId="02D239CB" w14:textId="07020BAE" w:rsidTr="00CE2C01">
        <w:tc>
          <w:tcPr>
            <w:tcW w:w="2155" w:type="dxa"/>
          </w:tcPr>
          <w:p w14:paraId="17F8D3F3" w14:textId="54AB23AA" w:rsidR="009B7288" w:rsidRDefault="009B7288" w:rsidP="009B7288">
            <w:pPr>
              <w:spacing w:before="240" w:line="276" w:lineRule="auto"/>
              <w:rPr>
                <w:rFonts w:asciiTheme="majorHAnsi" w:hAnsiTheme="majorHAnsi"/>
                <w:b/>
                <w:bCs/>
              </w:rPr>
            </w:pPr>
            <w:proofErr w:type="spellStart"/>
            <w:r>
              <w:rPr>
                <w:rFonts w:asciiTheme="majorHAnsi" w:hAnsiTheme="majorHAnsi"/>
                <w:b/>
                <w:bCs/>
              </w:rPr>
              <w:t>Markarious</w:t>
            </w:r>
            <w:proofErr w:type="spellEnd"/>
            <w:r>
              <w:rPr>
                <w:rFonts w:asciiTheme="majorHAnsi" w:hAnsiTheme="majorHAnsi"/>
                <w:b/>
                <w:bCs/>
              </w:rPr>
              <w:t xml:space="preserve"> Anaba </w:t>
            </w:r>
            <w:proofErr w:type="spellStart"/>
            <w:r>
              <w:rPr>
                <w:rFonts w:asciiTheme="majorHAnsi" w:hAnsiTheme="majorHAnsi"/>
                <w:b/>
                <w:bCs/>
              </w:rPr>
              <w:t>Aporibe</w:t>
            </w:r>
            <w:proofErr w:type="spellEnd"/>
          </w:p>
        </w:tc>
        <w:tc>
          <w:tcPr>
            <w:tcW w:w="1350" w:type="dxa"/>
          </w:tcPr>
          <w:p w14:paraId="3FE7C474" w14:textId="195A9DDA" w:rsidR="009B7288" w:rsidRDefault="009B7288" w:rsidP="009B7288">
            <w:pPr>
              <w:spacing w:before="240" w:line="276" w:lineRule="auto"/>
              <w:rPr>
                <w:rFonts w:asciiTheme="majorHAnsi" w:hAnsiTheme="majorHAnsi"/>
                <w:b/>
                <w:bCs/>
              </w:rPr>
            </w:pPr>
            <w:r>
              <w:rPr>
                <w:rFonts w:asciiTheme="majorHAnsi" w:hAnsiTheme="majorHAnsi"/>
                <w:b/>
                <w:bCs/>
              </w:rPr>
              <w:t>11298742</w:t>
            </w:r>
          </w:p>
        </w:tc>
        <w:tc>
          <w:tcPr>
            <w:tcW w:w="2610" w:type="dxa"/>
          </w:tcPr>
          <w:p w14:paraId="3968724E" w14:textId="7BF4E35A" w:rsidR="009B7288" w:rsidRDefault="00CF3AF3" w:rsidP="009B7288">
            <w:pPr>
              <w:spacing w:before="240" w:line="276" w:lineRule="auto"/>
              <w:rPr>
                <w:rFonts w:asciiTheme="majorHAnsi" w:hAnsiTheme="majorHAnsi"/>
                <w:b/>
                <w:bCs/>
              </w:rPr>
            </w:pPr>
            <w:r>
              <w:rPr>
                <w:rFonts w:asciiTheme="majorHAnsi" w:hAnsiTheme="majorHAnsi"/>
                <w:b/>
                <w:bCs/>
              </w:rPr>
              <w:t>Worked on the Cash Flow and Financial Analysis</w:t>
            </w:r>
            <w:r w:rsidR="00AE43A5">
              <w:rPr>
                <w:rFonts w:asciiTheme="majorHAnsi" w:hAnsiTheme="majorHAnsi"/>
                <w:b/>
                <w:bCs/>
              </w:rPr>
              <w:t xml:space="preserve"> under functional requirement</w:t>
            </w:r>
            <w:r w:rsidR="008052A1">
              <w:rPr>
                <w:rFonts w:asciiTheme="majorHAnsi" w:hAnsiTheme="majorHAnsi"/>
                <w:b/>
                <w:bCs/>
              </w:rPr>
              <w:t>.</w:t>
            </w:r>
          </w:p>
        </w:tc>
        <w:tc>
          <w:tcPr>
            <w:tcW w:w="1710" w:type="dxa"/>
          </w:tcPr>
          <w:p w14:paraId="76F5DDD8" w14:textId="4743D025" w:rsidR="009B7288" w:rsidRDefault="00CE2C01" w:rsidP="009B7288">
            <w:pPr>
              <w:spacing w:before="240" w:line="276" w:lineRule="auto"/>
              <w:rPr>
                <w:rFonts w:asciiTheme="majorHAnsi" w:hAnsiTheme="majorHAnsi"/>
                <w:b/>
                <w:bCs/>
              </w:rPr>
            </w:pPr>
            <w:r>
              <w:rPr>
                <w:rFonts w:asciiTheme="majorHAnsi" w:hAnsiTheme="majorHAnsi"/>
                <w:b/>
                <w:bCs/>
              </w:rPr>
              <w:t>14%</w:t>
            </w:r>
          </w:p>
        </w:tc>
        <w:tc>
          <w:tcPr>
            <w:tcW w:w="1440" w:type="dxa"/>
          </w:tcPr>
          <w:p w14:paraId="514C9A8F" w14:textId="7EF51D97" w:rsidR="009B7288" w:rsidRDefault="00CE2C01" w:rsidP="009B7288">
            <w:pPr>
              <w:spacing w:before="240" w:line="276" w:lineRule="auto"/>
              <w:rPr>
                <w:rFonts w:asciiTheme="majorHAnsi" w:hAnsiTheme="majorHAnsi"/>
                <w:b/>
                <w:bCs/>
              </w:rPr>
            </w:pPr>
            <w:r>
              <w:rPr>
                <w:rFonts w:asciiTheme="majorHAnsi" w:hAnsiTheme="majorHAnsi"/>
                <w:b/>
                <w:bCs/>
              </w:rPr>
              <w:t>1/07/25, 7/07/25, 11/07/25</w:t>
            </w:r>
          </w:p>
        </w:tc>
        <w:tc>
          <w:tcPr>
            <w:tcW w:w="1440" w:type="dxa"/>
          </w:tcPr>
          <w:p w14:paraId="7486B486" w14:textId="4302F0D8" w:rsidR="009B7288" w:rsidRDefault="009B7288" w:rsidP="009B7288">
            <w:pPr>
              <w:spacing w:before="240" w:line="276" w:lineRule="auto"/>
              <w:rPr>
                <w:rFonts w:asciiTheme="majorHAnsi" w:hAnsiTheme="majorHAnsi"/>
                <w:b/>
                <w:bCs/>
              </w:rPr>
            </w:pPr>
            <w:r>
              <w:rPr>
                <w:rFonts w:asciiTheme="majorHAnsi" w:hAnsiTheme="majorHAnsi"/>
                <w:b/>
                <w:bCs/>
              </w:rPr>
              <w:t>3/3</w:t>
            </w:r>
          </w:p>
        </w:tc>
      </w:tr>
      <w:tr w:rsidR="009B7288" w14:paraId="33C4FB39" w14:textId="6EC88039" w:rsidTr="00CE2C01">
        <w:tc>
          <w:tcPr>
            <w:tcW w:w="2155" w:type="dxa"/>
          </w:tcPr>
          <w:p w14:paraId="55FFCC0E" w14:textId="0D9F2278" w:rsidR="009B7288" w:rsidRDefault="009B7288" w:rsidP="009B7288">
            <w:pPr>
              <w:spacing w:before="240" w:line="276" w:lineRule="auto"/>
              <w:rPr>
                <w:rFonts w:asciiTheme="majorHAnsi" w:hAnsiTheme="majorHAnsi"/>
                <w:b/>
                <w:bCs/>
              </w:rPr>
            </w:pPr>
            <w:r>
              <w:rPr>
                <w:rFonts w:asciiTheme="majorHAnsi" w:hAnsiTheme="majorHAnsi"/>
                <w:b/>
                <w:bCs/>
              </w:rPr>
              <w:t>Samuel Tandoh</w:t>
            </w:r>
            <w:r w:rsidR="008052A1">
              <w:rPr>
                <w:rFonts w:asciiTheme="majorHAnsi" w:hAnsiTheme="majorHAnsi"/>
                <w:b/>
                <w:bCs/>
              </w:rPr>
              <w:t xml:space="preserve"> Nsiah</w:t>
            </w:r>
          </w:p>
        </w:tc>
        <w:tc>
          <w:tcPr>
            <w:tcW w:w="1350" w:type="dxa"/>
          </w:tcPr>
          <w:p w14:paraId="51440E7A" w14:textId="535AA45F" w:rsidR="009B7288" w:rsidRDefault="009B7288" w:rsidP="009B7288">
            <w:pPr>
              <w:spacing w:before="240" w:line="276" w:lineRule="auto"/>
              <w:rPr>
                <w:rFonts w:asciiTheme="majorHAnsi" w:hAnsiTheme="majorHAnsi"/>
                <w:b/>
                <w:bCs/>
              </w:rPr>
            </w:pPr>
            <w:r>
              <w:rPr>
                <w:rFonts w:asciiTheme="majorHAnsi" w:hAnsiTheme="majorHAnsi"/>
                <w:b/>
                <w:bCs/>
              </w:rPr>
              <w:t>11108240</w:t>
            </w:r>
          </w:p>
        </w:tc>
        <w:tc>
          <w:tcPr>
            <w:tcW w:w="2610" w:type="dxa"/>
          </w:tcPr>
          <w:p w14:paraId="3AEC438D" w14:textId="6E40B9CD" w:rsidR="009B7288" w:rsidRDefault="00CF3AF3" w:rsidP="009B7288">
            <w:pPr>
              <w:spacing w:before="240" w:line="276" w:lineRule="auto"/>
              <w:rPr>
                <w:rFonts w:asciiTheme="majorHAnsi" w:hAnsiTheme="majorHAnsi"/>
                <w:b/>
                <w:bCs/>
              </w:rPr>
            </w:pPr>
            <w:r>
              <w:rPr>
                <w:rFonts w:asciiTheme="majorHAnsi" w:hAnsiTheme="majorHAnsi"/>
                <w:b/>
                <w:bCs/>
              </w:rPr>
              <w:t>Worked on the Expenditure Records</w:t>
            </w:r>
            <w:r w:rsidR="00AE43A5">
              <w:rPr>
                <w:rFonts w:asciiTheme="majorHAnsi" w:hAnsiTheme="majorHAnsi"/>
                <w:b/>
                <w:bCs/>
              </w:rPr>
              <w:t xml:space="preserve"> under functional requirement, </w:t>
            </w:r>
            <w:r w:rsidR="008052A1">
              <w:rPr>
                <w:rFonts w:asciiTheme="majorHAnsi" w:hAnsiTheme="majorHAnsi"/>
                <w:b/>
                <w:bCs/>
              </w:rPr>
              <w:t>and codes reviewing.</w:t>
            </w:r>
          </w:p>
        </w:tc>
        <w:tc>
          <w:tcPr>
            <w:tcW w:w="1710" w:type="dxa"/>
          </w:tcPr>
          <w:p w14:paraId="14E83AE9" w14:textId="1A8AEC6A" w:rsidR="009B7288" w:rsidRDefault="00CE2C01" w:rsidP="009B7288">
            <w:pPr>
              <w:spacing w:before="240" w:line="276" w:lineRule="auto"/>
              <w:rPr>
                <w:rFonts w:asciiTheme="majorHAnsi" w:hAnsiTheme="majorHAnsi"/>
                <w:b/>
                <w:bCs/>
              </w:rPr>
            </w:pPr>
            <w:r>
              <w:rPr>
                <w:rFonts w:asciiTheme="majorHAnsi" w:hAnsiTheme="majorHAnsi"/>
                <w:b/>
                <w:bCs/>
              </w:rPr>
              <w:t>16%</w:t>
            </w:r>
          </w:p>
        </w:tc>
        <w:tc>
          <w:tcPr>
            <w:tcW w:w="1440" w:type="dxa"/>
          </w:tcPr>
          <w:p w14:paraId="2C28C973" w14:textId="1C7D1515" w:rsidR="009B7288" w:rsidRDefault="00CE2C01" w:rsidP="009B7288">
            <w:pPr>
              <w:spacing w:before="240" w:line="276" w:lineRule="auto"/>
              <w:rPr>
                <w:rFonts w:asciiTheme="majorHAnsi" w:hAnsiTheme="majorHAnsi"/>
                <w:b/>
                <w:bCs/>
              </w:rPr>
            </w:pPr>
            <w:r>
              <w:rPr>
                <w:rFonts w:asciiTheme="majorHAnsi" w:hAnsiTheme="majorHAnsi"/>
                <w:b/>
                <w:bCs/>
              </w:rPr>
              <w:t>1/07/25, 7/07/25, 11/07/25</w:t>
            </w:r>
          </w:p>
        </w:tc>
        <w:tc>
          <w:tcPr>
            <w:tcW w:w="1440" w:type="dxa"/>
          </w:tcPr>
          <w:p w14:paraId="1CEBFB2D" w14:textId="7737BC88" w:rsidR="009B7288" w:rsidRDefault="009B7288" w:rsidP="009B7288">
            <w:pPr>
              <w:spacing w:before="240" w:line="276" w:lineRule="auto"/>
              <w:rPr>
                <w:rFonts w:asciiTheme="majorHAnsi" w:hAnsiTheme="majorHAnsi"/>
                <w:b/>
                <w:bCs/>
              </w:rPr>
            </w:pPr>
            <w:r>
              <w:rPr>
                <w:rFonts w:asciiTheme="majorHAnsi" w:hAnsiTheme="majorHAnsi"/>
                <w:b/>
                <w:bCs/>
              </w:rPr>
              <w:t>3/3</w:t>
            </w:r>
          </w:p>
        </w:tc>
      </w:tr>
      <w:tr w:rsidR="009B7288" w14:paraId="5D6FF65C" w14:textId="240FB98D" w:rsidTr="00CE2C01">
        <w:tc>
          <w:tcPr>
            <w:tcW w:w="2155" w:type="dxa"/>
          </w:tcPr>
          <w:p w14:paraId="2F6A7515" w14:textId="7DDF8F5D" w:rsidR="009B7288" w:rsidRDefault="009B7288" w:rsidP="009B7288">
            <w:pPr>
              <w:spacing w:before="240" w:line="276" w:lineRule="auto"/>
              <w:rPr>
                <w:rFonts w:asciiTheme="majorHAnsi" w:hAnsiTheme="majorHAnsi"/>
                <w:b/>
                <w:bCs/>
              </w:rPr>
            </w:pPr>
            <w:r>
              <w:rPr>
                <w:rFonts w:asciiTheme="majorHAnsi" w:hAnsiTheme="majorHAnsi"/>
                <w:b/>
                <w:bCs/>
              </w:rPr>
              <w:t>Jacob Arhin</w:t>
            </w:r>
          </w:p>
        </w:tc>
        <w:tc>
          <w:tcPr>
            <w:tcW w:w="1350" w:type="dxa"/>
          </w:tcPr>
          <w:p w14:paraId="221A6CC4" w14:textId="6A6EBF4E" w:rsidR="009B7288" w:rsidRDefault="009B7288" w:rsidP="009B7288">
            <w:pPr>
              <w:spacing w:before="240" w:line="276" w:lineRule="auto"/>
              <w:rPr>
                <w:rFonts w:asciiTheme="majorHAnsi" w:hAnsiTheme="majorHAnsi"/>
                <w:b/>
                <w:bCs/>
              </w:rPr>
            </w:pPr>
            <w:r>
              <w:rPr>
                <w:rFonts w:asciiTheme="majorHAnsi" w:hAnsiTheme="majorHAnsi"/>
                <w:b/>
                <w:bCs/>
              </w:rPr>
              <w:t>11051341</w:t>
            </w:r>
          </w:p>
        </w:tc>
        <w:tc>
          <w:tcPr>
            <w:tcW w:w="2610" w:type="dxa"/>
          </w:tcPr>
          <w:p w14:paraId="6ACB4F47" w14:textId="4870599D" w:rsidR="009B7288" w:rsidRDefault="00CF3AF3" w:rsidP="009B7288">
            <w:pPr>
              <w:spacing w:before="240" w:line="276" w:lineRule="auto"/>
              <w:rPr>
                <w:rFonts w:asciiTheme="majorHAnsi" w:hAnsiTheme="majorHAnsi"/>
                <w:b/>
                <w:bCs/>
              </w:rPr>
            </w:pPr>
            <w:r>
              <w:rPr>
                <w:rFonts w:asciiTheme="majorHAnsi" w:hAnsiTheme="majorHAnsi"/>
                <w:b/>
                <w:bCs/>
              </w:rPr>
              <w:t>Worked on the Bank Account Ledger</w:t>
            </w:r>
            <w:r w:rsidR="00274786">
              <w:rPr>
                <w:rFonts w:asciiTheme="majorHAnsi" w:hAnsiTheme="majorHAnsi"/>
                <w:b/>
                <w:bCs/>
              </w:rPr>
              <w:t xml:space="preserve"> under functional requirement</w:t>
            </w:r>
            <w:r w:rsidR="008052A1">
              <w:rPr>
                <w:rFonts w:asciiTheme="majorHAnsi" w:hAnsiTheme="majorHAnsi"/>
                <w:b/>
                <w:bCs/>
              </w:rPr>
              <w:t>.</w:t>
            </w:r>
          </w:p>
        </w:tc>
        <w:tc>
          <w:tcPr>
            <w:tcW w:w="1710" w:type="dxa"/>
          </w:tcPr>
          <w:p w14:paraId="14AD39DA" w14:textId="74E114FD" w:rsidR="009B7288" w:rsidRDefault="00CE2C01" w:rsidP="009B7288">
            <w:pPr>
              <w:spacing w:before="240" w:line="276" w:lineRule="auto"/>
              <w:rPr>
                <w:rFonts w:asciiTheme="majorHAnsi" w:hAnsiTheme="majorHAnsi"/>
                <w:b/>
                <w:bCs/>
              </w:rPr>
            </w:pPr>
            <w:r>
              <w:rPr>
                <w:rFonts w:asciiTheme="majorHAnsi" w:hAnsiTheme="majorHAnsi"/>
                <w:b/>
                <w:bCs/>
              </w:rPr>
              <w:t>14%</w:t>
            </w:r>
          </w:p>
        </w:tc>
        <w:tc>
          <w:tcPr>
            <w:tcW w:w="1440" w:type="dxa"/>
          </w:tcPr>
          <w:p w14:paraId="549118C4" w14:textId="059E7769" w:rsidR="009B7288" w:rsidRDefault="00CE2C01" w:rsidP="009B7288">
            <w:pPr>
              <w:spacing w:before="240" w:line="276" w:lineRule="auto"/>
              <w:rPr>
                <w:rFonts w:asciiTheme="majorHAnsi" w:hAnsiTheme="majorHAnsi"/>
                <w:b/>
                <w:bCs/>
              </w:rPr>
            </w:pPr>
            <w:r>
              <w:rPr>
                <w:rFonts w:asciiTheme="majorHAnsi" w:hAnsiTheme="majorHAnsi"/>
                <w:b/>
                <w:bCs/>
              </w:rPr>
              <w:t>1/07/25, 7/07/25, 11/07/25</w:t>
            </w:r>
          </w:p>
        </w:tc>
        <w:tc>
          <w:tcPr>
            <w:tcW w:w="1440" w:type="dxa"/>
          </w:tcPr>
          <w:p w14:paraId="0A4E25A6" w14:textId="609D5388" w:rsidR="009B7288" w:rsidRDefault="009B7288" w:rsidP="009B7288">
            <w:pPr>
              <w:spacing w:before="240" w:line="276" w:lineRule="auto"/>
              <w:rPr>
                <w:rFonts w:asciiTheme="majorHAnsi" w:hAnsiTheme="majorHAnsi"/>
                <w:b/>
                <w:bCs/>
              </w:rPr>
            </w:pPr>
            <w:r>
              <w:rPr>
                <w:rFonts w:asciiTheme="majorHAnsi" w:hAnsiTheme="majorHAnsi"/>
                <w:b/>
                <w:bCs/>
              </w:rPr>
              <w:t>3/3</w:t>
            </w:r>
          </w:p>
        </w:tc>
      </w:tr>
    </w:tbl>
    <w:p w14:paraId="60A6CDD4" w14:textId="77777777" w:rsidR="008F456A" w:rsidRDefault="008F456A" w:rsidP="008F456A">
      <w:pPr>
        <w:spacing w:before="240" w:line="276" w:lineRule="auto"/>
        <w:rPr>
          <w:rFonts w:asciiTheme="majorHAnsi" w:hAnsiTheme="majorHAnsi"/>
          <w:b/>
          <w:bCs/>
        </w:rPr>
      </w:pPr>
    </w:p>
    <w:p w14:paraId="293F5651" w14:textId="77777777" w:rsidR="008F456A" w:rsidRPr="008F456A" w:rsidRDefault="008F456A" w:rsidP="008F456A">
      <w:pPr>
        <w:spacing w:before="240" w:line="276" w:lineRule="auto"/>
        <w:rPr>
          <w:rFonts w:asciiTheme="majorHAnsi" w:hAnsiTheme="majorHAnsi"/>
          <w:b/>
          <w:bCs/>
        </w:rPr>
      </w:pPr>
    </w:p>
    <w:p w14:paraId="7DDF2ADA" w14:textId="77777777" w:rsidR="00081998" w:rsidRPr="00081998" w:rsidRDefault="00081998" w:rsidP="00081998">
      <w:pPr>
        <w:spacing w:before="240" w:line="276" w:lineRule="auto"/>
        <w:rPr>
          <w:rFonts w:asciiTheme="majorHAnsi" w:hAnsiTheme="majorHAnsi"/>
          <w:b/>
          <w:bCs/>
        </w:rPr>
      </w:pPr>
    </w:p>
    <w:p w14:paraId="757BEDB2" w14:textId="77777777" w:rsidR="004B759D" w:rsidRDefault="004B759D" w:rsidP="00720714">
      <w:pPr>
        <w:spacing w:after="0" w:line="240" w:lineRule="auto"/>
        <w:rPr>
          <w:rFonts w:asciiTheme="majorHAnsi" w:hAnsiTheme="majorHAnsi"/>
          <w:b/>
          <w:bCs/>
        </w:rPr>
      </w:pPr>
    </w:p>
    <w:p w14:paraId="2E5AB349" w14:textId="77777777" w:rsidR="004B759D" w:rsidRDefault="004B759D" w:rsidP="00720714">
      <w:pPr>
        <w:spacing w:after="0" w:line="240" w:lineRule="auto"/>
        <w:rPr>
          <w:rFonts w:asciiTheme="majorHAnsi" w:hAnsiTheme="majorHAnsi"/>
          <w:b/>
          <w:bCs/>
        </w:rPr>
      </w:pPr>
    </w:p>
    <w:p w14:paraId="689CC777" w14:textId="77777777" w:rsidR="00720714" w:rsidRPr="00720714" w:rsidRDefault="00720714" w:rsidP="00720714">
      <w:pPr>
        <w:spacing w:after="0"/>
        <w:rPr>
          <w:b/>
          <w:bCs/>
        </w:rPr>
      </w:pPr>
    </w:p>
    <w:sectPr w:rsidR="00720714" w:rsidRPr="007207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FE2797"/>
    <w:multiLevelType w:val="hybridMultilevel"/>
    <w:tmpl w:val="EA8CA63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A811D1E"/>
    <w:multiLevelType w:val="hybridMultilevel"/>
    <w:tmpl w:val="91C0D8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A9D76BF"/>
    <w:multiLevelType w:val="hybridMultilevel"/>
    <w:tmpl w:val="7D8E24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DBF2BCF"/>
    <w:multiLevelType w:val="hybridMultilevel"/>
    <w:tmpl w:val="E29031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EBF1CFB"/>
    <w:multiLevelType w:val="hybridMultilevel"/>
    <w:tmpl w:val="1A3A92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4097000"/>
    <w:multiLevelType w:val="hybridMultilevel"/>
    <w:tmpl w:val="DFC2B2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5E42152"/>
    <w:multiLevelType w:val="hybridMultilevel"/>
    <w:tmpl w:val="D7F20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7782CF0"/>
    <w:multiLevelType w:val="hybridMultilevel"/>
    <w:tmpl w:val="686C5D4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3A4A7A59"/>
    <w:multiLevelType w:val="hybridMultilevel"/>
    <w:tmpl w:val="D7766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20A3861"/>
    <w:multiLevelType w:val="hybridMultilevel"/>
    <w:tmpl w:val="466C1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66548D8"/>
    <w:multiLevelType w:val="hybridMultilevel"/>
    <w:tmpl w:val="7FEAB3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E7A5524"/>
    <w:multiLevelType w:val="hybridMultilevel"/>
    <w:tmpl w:val="FBC69E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5C211BE3"/>
    <w:multiLevelType w:val="hybridMultilevel"/>
    <w:tmpl w:val="2550E7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632C68BB"/>
    <w:multiLevelType w:val="hybridMultilevel"/>
    <w:tmpl w:val="4EA0B3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63F17120"/>
    <w:multiLevelType w:val="multilevel"/>
    <w:tmpl w:val="FCFC134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5" w15:restartNumberingAfterBreak="0">
    <w:nsid w:val="6D6161DC"/>
    <w:multiLevelType w:val="hybridMultilevel"/>
    <w:tmpl w:val="1F9274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7D6261D5"/>
    <w:multiLevelType w:val="hybridMultilevel"/>
    <w:tmpl w:val="C80272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502349312">
    <w:abstractNumId w:val="14"/>
  </w:num>
  <w:num w:numId="2" w16cid:durableId="1197695425">
    <w:abstractNumId w:val="4"/>
  </w:num>
  <w:num w:numId="3" w16cid:durableId="27265271">
    <w:abstractNumId w:val="1"/>
  </w:num>
  <w:num w:numId="4" w16cid:durableId="1655790203">
    <w:abstractNumId w:val="11"/>
  </w:num>
  <w:num w:numId="5" w16cid:durableId="723674463">
    <w:abstractNumId w:val="13"/>
  </w:num>
  <w:num w:numId="6" w16cid:durableId="49157805">
    <w:abstractNumId w:val="5"/>
  </w:num>
  <w:num w:numId="7" w16cid:durableId="1510295741">
    <w:abstractNumId w:val="10"/>
  </w:num>
  <w:num w:numId="8" w16cid:durableId="38822482">
    <w:abstractNumId w:val="15"/>
  </w:num>
  <w:num w:numId="9" w16cid:durableId="1426918710">
    <w:abstractNumId w:val="7"/>
  </w:num>
  <w:num w:numId="10" w16cid:durableId="1977447525">
    <w:abstractNumId w:val="9"/>
  </w:num>
  <w:num w:numId="11" w16cid:durableId="1697848741">
    <w:abstractNumId w:val="3"/>
  </w:num>
  <w:num w:numId="12" w16cid:durableId="122430681">
    <w:abstractNumId w:val="12"/>
  </w:num>
  <w:num w:numId="13" w16cid:durableId="48043566">
    <w:abstractNumId w:val="0"/>
  </w:num>
  <w:num w:numId="14" w16cid:durableId="166480874">
    <w:abstractNumId w:val="6"/>
  </w:num>
  <w:num w:numId="15" w16cid:durableId="1988630900">
    <w:abstractNumId w:val="16"/>
  </w:num>
  <w:num w:numId="16" w16cid:durableId="376317312">
    <w:abstractNumId w:val="2"/>
  </w:num>
  <w:num w:numId="17" w16cid:durableId="4881310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0714"/>
    <w:rsid w:val="00030807"/>
    <w:rsid w:val="000772D6"/>
    <w:rsid w:val="00081998"/>
    <w:rsid w:val="00197CBF"/>
    <w:rsid w:val="001F4674"/>
    <w:rsid w:val="00274786"/>
    <w:rsid w:val="00311B0F"/>
    <w:rsid w:val="00437538"/>
    <w:rsid w:val="004B759D"/>
    <w:rsid w:val="005D6FA1"/>
    <w:rsid w:val="007030F9"/>
    <w:rsid w:val="00720714"/>
    <w:rsid w:val="008052A1"/>
    <w:rsid w:val="008F456A"/>
    <w:rsid w:val="00966724"/>
    <w:rsid w:val="009A1BC3"/>
    <w:rsid w:val="009B7288"/>
    <w:rsid w:val="009E457A"/>
    <w:rsid w:val="00A43BAE"/>
    <w:rsid w:val="00AA6B56"/>
    <w:rsid w:val="00AC4AF0"/>
    <w:rsid w:val="00AE43A5"/>
    <w:rsid w:val="00BE4ED3"/>
    <w:rsid w:val="00CE2C01"/>
    <w:rsid w:val="00CF3AF3"/>
    <w:rsid w:val="00D165D1"/>
    <w:rsid w:val="00D364D2"/>
    <w:rsid w:val="00DF38D7"/>
    <w:rsid w:val="00E175AA"/>
    <w:rsid w:val="00F061E8"/>
    <w:rsid w:val="00F13E6D"/>
    <w:rsid w:val="00F91B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47D7A3"/>
  <w15:chartTrackingRefBased/>
  <w15:docId w15:val="{5AC9AFFA-5A1B-440A-AFCD-2AD90D70B8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071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2071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2071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2071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2071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2071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2071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2071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2071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071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2071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2071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2071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2071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2071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2071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2071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20714"/>
    <w:rPr>
      <w:rFonts w:eastAsiaTheme="majorEastAsia" w:cstheme="majorBidi"/>
      <w:color w:val="272727" w:themeColor="text1" w:themeTint="D8"/>
    </w:rPr>
  </w:style>
  <w:style w:type="paragraph" w:styleId="Title">
    <w:name w:val="Title"/>
    <w:basedOn w:val="Normal"/>
    <w:next w:val="Normal"/>
    <w:link w:val="TitleChar"/>
    <w:uiPriority w:val="10"/>
    <w:qFormat/>
    <w:rsid w:val="0072071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071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2071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2071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20714"/>
    <w:pPr>
      <w:spacing w:before="160"/>
      <w:jc w:val="center"/>
    </w:pPr>
    <w:rPr>
      <w:i/>
      <w:iCs/>
      <w:color w:val="404040" w:themeColor="text1" w:themeTint="BF"/>
    </w:rPr>
  </w:style>
  <w:style w:type="character" w:customStyle="1" w:styleId="QuoteChar">
    <w:name w:val="Quote Char"/>
    <w:basedOn w:val="DefaultParagraphFont"/>
    <w:link w:val="Quote"/>
    <w:uiPriority w:val="29"/>
    <w:rsid w:val="00720714"/>
    <w:rPr>
      <w:i/>
      <w:iCs/>
      <w:color w:val="404040" w:themeColor="text1" w:themeTint="BF"/>
    </w:rPr>
  </w:style>
  <w:style w:type="paragraph" w:styleId="ListParagraph">
    <w:name w:val="List Paragraph"/>
    <w:basedOn w:val="Normal"/>
    <w:uiPriority w:val="34"/>
    <w:qFormat/>
    <w:rsid w:val="00720714"/>
    <w:pPr>
      <w:ind w:left="720"/>
      <w:contextualSpacing/>
    </w:pPr>
  </w:style>
  <w:style w:type="character" w:styleId="IntenseEmphasis">
    <w:name w:val="Intense Emphasis"/>
    <w:basedOn w:val="DefaultParagraphFont"/>
    <w:uiPriority w:val="21"/>
    <w:qFormat/>
    <w:rsid w:val="00720714"/>
    <w:rPr>
      <w:i/>
      <w:iCs/>
      <w:color w:val="0F4761" w:themeColor="accent1" w:themeShade="BF"/>
    </w:rPr>
  </w:style>
  <w:style w:type="paragraph" w:styleId="IntenseQuote">
    <w:name w:val="Intense Quote"/>
    <w:basedOn w:val="Normal"/>
    <w:next w:val="Normal"/>
    <w:link w:val="IntenseQuoteChar"/>
    <w:uiPriority w:val="30"/>
    <w:qFormat/>
    <w:rsid w:val="0072071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20714"/>
    <w:rPr>
      <w:i/>
      <w:iCs/>
      <w:color w:val="0F4761" w:themeColor="accent1" w:themeShade="BF"/>
    </w:rPr>
  </w:style>
  <w:style w:type="character" w:styleId="IntenseReference">
    <w:name w:val="Intense Reference"/>
    <w:basedOn w:val="DefaultParagraphFont"/>
    <w:uiPriority w:val="32"/>
    <w:qFormat/>
    <w:rsid w:val="00720714"/>
    <w:rPr>
      <w:b/>
      <w:bCs/>
      <w:smallCaps/>
      <w:color w:val="0F4761" w:themeColor="accent1" w:themeShade="BF"/>
      <w:spacing w:val="5"/>
    </w:rPr>
  </w:style>
  <w:style w:type="table" w:styleId="TableGrid">
    <w:name w:val="Table Grid"/>
    <w:basedOn w:val="TableNormal"/>
    <w:uiPriority w:val="39"/>
    <w:rsid w:val="009E45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1588C3-0752-454B-8C23-50B773C7B2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5</Pages>
  <Words>932</Words>
  <Characters>5319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Tandoh Samuel Nsiah</dc:creator>
  <cp:keywords/>
  <dc:description/>
  <cp:lastModifiedBy>Tandoh Samuel Nsiah</cp:lastModifiedBy>
  <cp:revision>3</cp:revision>
  <dcterms:created xsi:type="dcterms:W3CDTF">2025-07-15T23:38:00Z</dcterms:created>
  <dcterms:modified xsi:type="dcterms:W3CDTF">2025-07-16T05:55:00Z</dcterms:modified>
</cp:coreProperties>
</file>