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&lt;title&gt;Freight Dim Weight &amp; Density Calculator&lt;/title&gt;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--primary: #0f172a;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--accent: #2563eb;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--accent-hover: #1d4ed8;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--bg: #f8fafc;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--surface: #ffffff;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--text: #1e293b;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--text-muted: #64748b;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--border: #cbd5e1;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--radius: 10px;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font-family: -apple-system, BlinkMacSystemFont, "Segoe UI", Roboto, Helvetica, Arial, sans-serif;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background-color: var(--bg);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padding: 32px 16px;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max-width: 1100px;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grid-template-columns: 1fr 300px;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gap: 32px;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.main-card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background: var(--surface);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box-shadow: 0 4px 12px rgba(0, 0, 0, 0.05);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.ad-placeholder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background: #f1f5f9;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border: 2px dashed #94a3b8;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letter-spacing: 0.5px;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.ad-top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height: 90px;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margin-bottom: 32px;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.ad-sidebar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height: 600px;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top: 32px;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margin: 0 0 8px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font-size: 2.2rem;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letter-spacing: -0.5px;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.subtitle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margin: 0 0 32px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.form-grid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grid-template-columns: repeat(auto-fit, minmax(180px, 1fr));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.input-group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label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font-size: 0.95rem;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input, select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padding: 14px 16px;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border: 2px solid var(--border);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transition: border-color 0.15s ease;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input:focus, select:focus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.calc-btn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grid-column: 1 / -1;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color: #ffffff;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padding: 18px;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font-size: 1.25rem;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transition: background-color 0.15s ease;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margin-top: 8px;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.calc-btn:hover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background: var(--accent-hover);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.results-section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padding-top: 32px;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border-top: 2px solid var(--bg);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.results-title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font-size: 1.4rem;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margin: 0 0 16px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.table-wrapper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overflow-x: auto;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table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th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background-color: #f1f5f9;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padding: 16px;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border-bottom: 2px solid var(--border);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td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padding: 18px 16px;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font-size: 1.05rem;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.highlight-val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.density-card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background: #eff6ff;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border: 2px solid #bfdbfe;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padding: 24px;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margin-top: 32px;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.density-title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margin-bottom: 6px;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.density-sub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@media (max-width: 850px)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.container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.ad-sidebar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display: none;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.main-card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padding: 24px;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&lt;main class="main-card"&gt;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&lt;div class="ad-placeholder ad-top"&gt;AdSpace: Leaderboard (728x90)&lt;/div&gt;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&lt;h1&gt;Freight &amp; Logistics Dim Weight Calculator&lt;/h1&gt;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&lt;p class="subtitle"&gt;Calculate billable dimensional weight across major carriers and estimate your LTL Freight Class.&lt;/p&gt;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&lt;form id="calc-form" onsubmit="return false;"&gt;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&lt;div class="form-grid"&gt;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&lt;div class="input-group"&gt;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&lt;label for="unit"&gt;Unit System&lt;/label&gt;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&lt;select id="unit" onchange="runCalculation()"&gt;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&lt;option value="imp"&gt;Inches / Lbs&lt;/option&gt;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&lt;option value="met"&gt;CM / Kgs&lt;/option&gt;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&lt;div class="input-group"&gt;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&lt;label for="length"&gt;Length&lt;/label&gt;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&lt;input type="number" id="length" step="any" placeholder="e.g. 18" oninput="runCalculation()"&gt;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&lt;div class="input-group"&gt;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&lt;label for="width"&gt;Width&lt;/label&gt;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&lt;input type="number" id="width" step="any" placeholder="e.g. 14" oninput="runCalculation()"&gt;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&lt;div class="input-group"&gt;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&lt;label for="height"&gt;Height&lt;/label&gt;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&lt;input type="number" id="height" step="any" placeholder="e.g. 12" oninput="runCalculation()"&gt;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&lt;div class="input-group"&gt;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&lt;label for="weight"&gt;Actual Weight&lt;/label&gt;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&lt;input type="number" id="weight" step="any" placeholder="e.g. 15" oninput="runCalculation()"&gt;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&lt;button type="button" class="calc-btn" onclick="runCalculation()"&gt;Calculate Billable Weight&lt;/button&gt;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&lt;div id="results-container" class="results-section" style="display: none;"&gt;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&lt;h2 class="results-title"&gt;Carrier Comparison&lt;/h2&gt;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&lt;div class="table-wrapper"&gt;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&lt;table&gt;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&lt;thead&gt;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&lt;th&gt;Carrier / Mode&lt;/th&gt;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&lt;th&gt;Dim Factor&lt;/th&gt;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&lt;th&gt;Dim Weight&lt;/th&gt;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&lt;th&gt;Billable Weight&lt;/th&gt;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&lt;/thead&gt;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&lt;tbody id="results-body"&gt;&lt;/tbody&gt;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&lt;/table&gt;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&lt;div class="density-card"&gt;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&lt;div class="density-title"&gt;Estimated LTL Freight Class: &lt;span id="freight-class-val" style="color: var(--accent);"&gt;--&lt;/span&gt;&lt;/div&gt;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&lt;div class="density-sub"&gt;Calculated Density: &lt;strong id="density-num-val"&gt;--&lt;/strong&gt; lbs/cu.ft.&lt;/div&gt;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&lt;aside class="sidebar"&gt;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&lt;div class="ad-placeholder ad-sidebar"&gt;AdSpace: Sticky Skyscraper (300x600)&lt;/div&gt;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&lt;/aside&gt;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function runCalculation()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var unitEl = document.getElementById('unit');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var lengthEl = document.getElementById('length');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var widthEl = document.getElementById('width');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var heightEl = document.getElementById('height');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var weightEl = document.getElementById('weight');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var resultsDiv = document.getElementById('results-container');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var unit = unitEl.value;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var length = parseFloat(lengthEl.value) || 0;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var width = parseFloat(widthEl.value) || 0;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var height = parseFloat(heightEl.value) || 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var weight = parseFloat(weightEl.value) || 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if (length &lt;= 0 || width &lt;= 0 || height &lt;= 0 || weight &lt;= 0)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resultsDiv.style.display = 'none';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var cubicVolume = length * width * height;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var unitLabel = unit === 'imp' ? 'lbs' : 'kg';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var carriers = [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{ name: "FedEx / UPS (Domestic)", divisor: 139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{ name: "DHL Express (Intl)", divisor: 139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{ name: "USPS (Priority Mail)", divisor: 166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{ name: "Air Freight Standard", divisor: 166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var htmlOutput = '';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for (var i = 0; i &lt; carriers.length; i++)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var c = carriers[i];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var dimWeight = Math.ceil(cubicVolume / c.divisor);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var billable = Math.max(weight, dimWeight);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htmlOutput += '&lt;tr&gt;' +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'&lt;td&gt;&lt;strong&gt;' + c.name + '&lt;/strong&gt;&lt;/td&gt;' +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'&lt;td&gt;1/' + c.divisor + '&lt;/td&gt;' +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'&lt;td&gt;' + dimWeight + ' ' + unitLabel + '&lt;/td&gt;' +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'&lt;td&gt;&lt;span class="highlight-val"&gt;' + billable + ' ' + unitLabel + '&lt;/span&gt;&lt;/td&gt;' +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'&lt;/tr&gt;';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document.getElementById('results-body').innerHTML = htmlOutput;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var density = 0;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if (unit === 'imp')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var cubicFeet = cubicVolume / 1728;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density = weight / cubicFeet;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var cubicFeetMetric = (cubicVolume / 1000000) * 35.3147;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var lbs = weight * 2.20462;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density = lbs / cubicFeetMetric;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var freightClass = calculateClass(density);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document.getElementById('density-num-val').innerText = density.toFixed(2);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document.getElementById('freight-class-val').innerText = 'Class ' + freightClass;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resultsDiv.style.display = 'block';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function calculateClass(density)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if (density &lt; 1) return "500";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if (density &lt; 2) return "400";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if (density &lt; 4) return "250";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if (density &lt; 6) return "175";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if (density &lt; 8) return "125";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if (density &lt; 10) return "100";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if (density &lt; 12) return "92.5";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if (density &lt; 15) return "85";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if (density &lt; 22.5) return "70";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if (density &lt; 30) return "60";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return "50";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