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A7EBA" w14:textId="77B668FC" w:rsidR="003B7571" w:rsidRPr="00826B20" w:rsidRDefault="003B7571" w:rsidP="009F385A">
      <w:pPr>
        <w:spacing w:before="180" w:after="0" w:line="240" w:lineRule="auto"/>
        <w:ind w:firstLine="0"/>
        <w:jc w:val="center"/>
        <w:outlineLvl w:val="0"/>
        <w:rPr>
          <w:rFonts w:ascii="Arial" w:eastAsia="Times New Roman" w:hAnsi="Arial" w:cs="Arial"/>
          <w:b/>
          <w:bCs/>
          <w:kern w:val="36"/>
          <w:sz w:val="42"/>
          <w:szCs w:val="42"/>
          <w:lang w:val="en-GB" w:eastAsia="en-GB"/>
        </w:rPr>
      </w:pPr>
      <w:r w:rsidRPr="00826B20">
        <w:rPr>
          <w:rFonts w:ascii="Arial" w:eastAsia="Times New Roman" w:hAnsi="Arial" w:cs="Arial"/>
          <w:b/>
          <w:bCs/>
          <w:kern w:val="36"/>
          <w:sz w:val="62"/>
          <w:szCs w:val="62"/>
          <w:lang w:val="en-GB" w:eastAsia="en-GB"/>
        </w:rPr>
        <w:t>Security Policy</w:t>
      </w:r>
      <w:r w:rsidR="00826B20">
        <w:rPr>
          <w:rFonts w:ascii="Arial" w:eastAsia="Times New Roman" w:hAnsi="Arial" w:cs="Arial"/>
          <w:b/>
          <w:bCs/>
          <w:kern w:val="36"/>
          <w:sz w:val="62"/>
          <w:szCs w:val="62"/>
          <w:lang w:val="en-GB" w:eastAsia="en-GB"/>
        </w:rPr>
        <w:br/>
      </w:r>
    </w:p>
    <w:p w14:paraId="089C882E" w14:textId="77777777" w:rsidR="003B7571" w:rsidRPr="00826B20" w:rsidRDefault="003B7571" w:rsidP="00826B20">
      <w:pPr>
        <w:numPr>
          <w:ilvl w:val="0"/>
          <w:numId w:val="8"/>
        </w:numPr>
        <w:spacing w:before="180" w:after="0" w:line="240" w:lineRule="auto"/>
        <w:ind w:left="0" w:firstLine="0"/>
        <w:outlineLvl w:val="1"/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</w:pPr>
      <w:r w:rsidRPr="00826B20"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  <w:t>Purpose</w:t>
      </w:r>
    </w:p>
    <w:p w14:paraId="782101AF" w14:textId="7F301022" w:rsidR="003B7571" w:rsidRPr="00826B20" w:rsidRDefault="003B7571" w:rsidP="00826B20">
      <w:pPr>
        <w:spacing w:before="180" w:after="0" w:line="240" w:lineRule="auto"/>
        <w:ind w:firstLine="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The purpose of this policy is to establish guidelines for the protection of the school’s network and data against unauthori</w:t>
      </w:r>
      <w:r w:rsidR="009F385A" w:rsidRPr="00826B20">
        <w:rPr>
          <w:rFonts w:ascii="Arial" w:eastAsia="Times New Roman" w:hAnsi="Arial" w:cs="Arial"/>
          <w:sz w:val="27"/>
          <w:szCs w:val="27"/>
          <w:lang w:val="en-GB" w:eastAsia="en-GB"/>
        </w:rPr>
        <w:t>s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ed access and cyber threats.</w:t>
      </w:r>
    </w:p>
    <w:p w14:paraId="254A8086" w14:textId="77777777" w:rsidR="003B7571" w:rsidRPr="00826B20" w:rsidRDefault="003B7571" w:rsidP="00826B20">
      <w:pPr>
        <w:numPr>
          <w:ilvl w:val="0"/>
          <w:numId w:val="8"/>
        </w:numPr>
        <w:spacing w:before="180" w:after="0" w:line="240" w:lineRule="auto"/>
        <w:ind w:left="0" w:firstLine="0"/>
        <w:outlineLvl w:val="1"/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</w:pPr>
      <w:r w:rsidRPr="00826B20"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  <w:t>Scope</w:t>
      </w:r>
    </w:p>
    <w:p w14:paraId="36316886" w14:textId="77777777" w:rsidR="003B7571" w:rsidRPr="00826B20" w:rsidRDefault="003B7571" w:rsidP="00826B20">
      <w:pPr>
        <w:spacing w:before="180" w:after="0" w:line="240" w:lineRule="auto"/>
        <w:ind w:firstLine="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This policy applies to all users, systems, and data on the school’s network.</w:t>
      </w:r>
    </w:p>
    <w:p w14:paraId="2083C056" w14:textId="1F3DF62F" w:rsidR="003B7571" w:rsidRPr="00826B20" w:rsidRDefault="003B7571" w:rsidP="00826B20">
      <w:pPr>
        <w:numPr>
          <w:ilvl w:val="0"/>
          <w:numId w:val="8"/>
        </w:numPr>
        <w:spacing w:before="180" w:after="0" w:line="240" w:lineRule="auto"/>
        <w:ind w:left="0" w:firstLine="0"/>
        <w:outlineLvl w:val="1"/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</w:pPr>
      <w:r w:rsidRPr="00826B20">
        <w:rPr>
          <w:rFonts w:ascii="Arial" w:eastAsia="Times New Roman" w:hAnsi="Arial" w:cs="Arial"/>
          <w:b/>
          <w:bCs/>
          <w:sz w:val="42"/>
          <w:szCs w:val="42"/>
          <w:lang w:val="en-GB" w:eastAsia="en-GB"/>
        </w:rPr>
        <w:t>Policy</w:t>
      </w:r>
    </w:p>
    <w:p w14:paraId="7661C135" w14:textId="77777777" w:rsidR="00826B20" w:rsidRPr="00826B20" w:rsidRDefault="00826B20" w:rsidP="001A15DB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A</w:t>
      </w:r>
      <w:r w:rsidR="003B7571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ll incoming traffic 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is blocked b</w:t>
      </w:r>
      <w:r w:rsidR="003B7571" w:rsidRPr="00826B20">
        <w:rPr>
          <w:rFonts w:ascii="Arial" w:eastAsia="Times New Roman" w:hAnsi="Arial" w:cs="Arial"/>
          <w:sz w:val="27"/>
          <w:szCs w:val="27"/>
          <w:lang w:val="en-GB" w:eastAsia="en-GB"/>
        </w:rPr>
        <w:t>y default, with exceptions only for author</w:t>
      </w:r>
      <w:r w:rsidR="009F385A" w:rsidRPr="00826B20">
        <w:rPr>
          <w:rFonts w:ascii="Arial" w:eastAsia="Times New Roman" w:hAnsi="Arial" w:cs="Arial"/>
          <w:sz w:val="27"/>
          <w:szCs w:val="27"/>
          <w:lang w:val="en-GB" w:eastAsia="en-GB"/>
        </w:rPr>
        <w:t>ise</w:t>
      </w:r>
      <w:r w:rsidR="003B7571" w:rsidRPr="00826B20">
        <w:rPr>
          <w:rFonts w:ascii="Arial" w:eastAsia="Times New Roman" w:hAnsi="Arial" w:cs="Arial"/>
          <w:sz w:val="27"/>
          <w:szCs w:val="27"/>
          <w:lang w:val="en-GB" w:eastAsia="en-GB"/>
        </w:rPr>
        <w:t>d services.</w:t>
      </w:r>
    </w:p>
    <w:p w14:paraId="368105B7" w14:textId="53441836" w:rsidR="007C6A1E" w:rsidRPr="00826B20" w:rsidRDefault="0034288E" w:rsidP="001A15DB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Management 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should not be accessible by any team.</w:t>
      </w:r>
    </w:p>
    <w:p w14:paraId="21F1EFE0" w14:textId="43607500" w:rsidR="007C6A1E" w:rsidRPr="00826B20" w:rsidRDefault="007C6A1E" w:rsidP="001A15D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The entire 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Admin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department should not be contactable from any other </w:t>
      </w:r>
      <w:r w:rsidR="00C946E0" w:rsidRPr="00826B20">
        <w:rPr>
          <w:rFonts w:ascii="Arial" w:eastAsia="Times New Roman" w:hAnsi="Arial" w:cs="Arial"/>
          <w:sz w:val="27"/>
          <w:szCs w:val="27"/>
          <w:lang w:val="en-GB" w:eastAsia="en-GB"/>
        </w:rPr>
        <w:t>department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.</w:t>
      </w:r>
    </w:p>
    <w:p w14:paraId="536ADB72" w14:textId="5D52AED2" w:rsidR="007C6A1E" w:rsidRPr="00826B20" w:rsidRDefault="00C946E0" w:rsidP="001A15DB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Departments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inside the 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Admin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department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(such as Teaching)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should be able to contact each other.</w:t>
      </w:r>
    </w:p>
    <w:p w14:paraId="3F875F9E" w14:textId="3904C7A2" w:rsidR="007C6A1E" w:rsidRPr="00826B20" w:rsidRDefault="0034288E" w:rsidP="001A15D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Security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department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should be accessible to only the 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IT department</w:t>
      </w:r>
      <w:r w:rsidR="007C6A1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.</w:t>
      </w:r>
    </w:p>
    <w:p w14:paraId="143EC984" w14:textId="3BAF8C9C" w:rsidR="007C6A1E" w:rsidRPr="00826B20" w:rsidRDefault="007C6A1E" w:rsidP="001A15DB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The 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IT department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should still have access to everything else. </w:t>
      </w:r>
    </w:p>
    <w:p w14:paraId="435E4E07" w14:textId="79036249" w:rsidR="0034288E" w:rsidRPr="00826B20" w:rsidRDefault="0034288E" w:rsidP="001A15D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Guest department should have no access to anything but the Wi-Fi connection.</w:t>
      </w:r>
    </w:p>
    <w:p w14:paraId="213E3785" w14:textId="045F184C" w:rsidR="007C6A1E" w:rsidRPr="00826B20" w:rsidRDefault="007C6A1E" w:rsidP="001A15D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>All departments should have access to the Internet</w:t>
      </w:r>
      <w:r w:rsidR="0034069B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and Utility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. Certain limitations apply: </w:t>
      </w:r>
    </w:p>
    <w:p w14:paraId="4AAD1221" w14:textId="2D47C332" w:rsidR="007C6A1E" w:rsidRPr="00826B20" w:rsidRDefault="007C6A1E" w:rsidP="001A15DB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The 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Teaching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department should have no access to Bandwidth Consuming, Potentially Liable, Security Risk, and Unrated web filter categories. </w:t>
      </w:r>
    </w:p>
    <w:p w14:paraId="499824CC" w14:textId="49851A5A" w:rsidR="007C6A1E" w:rsidRPr="00826B20" w:rsidRDefault="007C6A1E" w:rsidP="001A15DB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7"/>
          <w:szCs w:val="27"/>
          <w:lang w:val="en-GB" w:eastAsia="en-GB"/>
        </w:r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The </w:t>
      </w:r>
      <w:r w:rsidR="0034288E" w:rsidRPr="00826B20">
        <w:rPr>
          <w:rFonts w:ascii="Arial" w:eastAsia="Times New Roman" w:hAnsi="Arial" w:cs="Arial"/>
          <w:sz w:val="27"/>
          <w:szCs w:val="27"/>
          <w:lang w:val="en-GB" w:eastAsia="en-GB"/>
        </w:rPr>
        <w:t>Students</w:t>
      </w: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 department should have no access to Social Networking. </w:t>
      </w:r>
    </w:p>
    <w:p w14:paraId="7DB75B88" w14:textId="01C86FB7" w:rsidR="0034288E" w:rsidRPr="00D77B4F" w:rsidRDefault="007C6A1E" w:rsidP="00D77B4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sz w:val="27"/>
          <w:szCs w:val="27"/>
          <w:lang w:val="en-GB" w:eastAsia="en-GB"/>
        </w:rPr>
        <w:sectPr w:rsidR="0034288E" w:rsidRPr="00D77B4F" w:rsidSect="00464031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826B20">
        <w:rPr>
          <w:rFonts w:ascii="Arial" w:eastAsia="Times New Roman" w:hAnsi="Arial" w:cs="Arial"/>
          <w:sz w:val="27"/>
          <w:szCs w:val="27"/>
          <w:lang w:val="en-GB" w:eastAsia="en-GB"/>
        </w:rPr>
        <w:t xml:space="preserve">The entire company should have no access to: Adult/Mature Content, Security Risk categories. </w:t>
      </w:r>
    </w:p>
    <w:p w14:paraId="395A129F" w14:textId="55D8FE1C" w:rsidR="007C6A1E" w:rsidRDefault="007C6A1E" w:rsidP="007C6A1E">
      <w:pPr>
        <w:pStyle w:val="StrongH1"/>
      </w:pPr>
      <w:r>
        <w:rPr>
          <w:caps w:val="0"/>
        </w:rPr>
        <w:lastRenderedPageBreak/>
        <w:t>Security/Firewall Policies</w:t>
      </w:r>
    </w:p>
    <w:tbl>
      <w:tblPr>
        <w:tblStyle w:val="GridTable1Light-Accent5"/>
        <w:tblW w:w="5000" w:type="pct"/>
        <w:tblLook w:val="06A0" w:firstRow="1" w:lastRow="0" w:firstColumn="1" w:lastColumn="0" w:noHBand="1" w:noVBand="1"/>
      </w:tblPr>
      <w:tblGrid>
        <w:gridCol w:w="550"/>
        <w:gridCol w:w="2996"/>
        <w:gridCol w:w="1441"/>
        <w:gridCol w:w="1523"/>
        <w:gridCol w:w="1439"/>
        <w:gridCol w:w="1439"/>
        <w:gridCol w:w="1439"/>
        <w:gridCol w:w="1427"/>
        <w:gridCol w:w="2306"/>
      </w:tblGrid>
      <w:tr w:rsidR="0034069B" w14:paraId="141C47B8" w14:textId="77777777" w:rsidTr="00897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4F893C3F" w14:textId="77777777" w:rsidR="007C6A1E" w:rsidRDefault="007C6A1E" w:rsidP="00897A9F">
            <w:pPr>
              <w:ind w:firstLine="0"/>
            </w:pPr>
            <w:r>
              <w:t>ID</w:t>
            </w:r>
          </w:p>
        </w:tc>
        <w:tc>
          <w:tcPr>
            <w:tcW w:w="1029" w:type="pct"/>
          </w:tcPr>
          <w:p w14:paraId="5ED91899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495" w:type="pct"/>
          </w:tcPr>
          <w:p w14:paraId="49918C02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Source</w:t>
            </w:r>
          </w:p>
        </w:tc>
        <w:tc>
          <w:tcPr>
            <w:tcW w:w="523" w:type="pct"/>
          </w:tcPr>
          <w:p w14:paraId="6FB50E2D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Destination</w:t>
            </w:r>
          </w:p>
        </w:tc>
        <w:tc>
          <w:tcPr>
            <w:tcW w:w="494" w:type="pct"/>
          </w:tcPr>
          <w:p w14:paraId="0FEDD24E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</w:t>
            </w:r>
          </w:p>
        </w:tc>
        <w:tc>
          <w:tcPr>
            <w:tcW w:w="494" w:type="pct"/>
          </w:tcPr>
          <w:p w14:paraId="31A9BADA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494" w:type="pct"/>
          </w:tcPr>
          <w:p w14:paraId="5771FFBB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490" w:type="pct"/>
          </w:tcPr>
          <w:p w14:paraId="4B6C8E29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NAT</w:t>
            </w:r>
          </w:p>
        </w:tc>
        <w:tc>
          <w:tcPr>
            <w:tcW w:w="792" w:type="pct"/>
          </w:tcPr>
          <w:p w14:paraId="1E96A3F2" w14:textId="77777777" w:rsidR="007C6A1E" w:rsidRDefault="007C6A1E" w:rsidP="00897A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C946E0" w14:paraId="2F560AD0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19355874" w14:textId="0843C619" w:rsidR="00C946E0" w:rsidRDefault="00C946E0" w:rsidP="00C946E0">
            <w:pPr>
              <w:ind w:firstLine="0"/>
            </w:pPr>
            <w:r>
              <w:t>1</w:t>
            </w:r>
          </w:p>
        </w:tc>
        <w:tc>
          <w:tcPr>
            <w:tcW w:w="1029" w:type="pct"/>
          </w:tcPr>
          <w:p w14:paraId="2E8F2A64" w14:textId="19A4C4BB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Wifi_Accessible</w:t>
            </w:r>
            <w:proofErr w:type="spellEnd"/>
          </w:p>
        </w:tc>
        <w:tc>
          <w:tcPr>
            <w:tcW w:w="495" w:type="pct"/>
          </w:tcPr>
          <w:p w14:paraId="455A0669" w14:textId="3BF75950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29B4B9F2" w14:textId="527B3FB2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Wireless</w:t>
            </w:r>
          </w:p>
        </w:tc>
        <w:tc>
          <w:tcPr>
            <w:tcW w:w="494" w:type="pct"/>
          </w:tcPr>
          <w:p w14:paraId="154E3D8D" w14:textId="5D4782E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759C0C62" w14:textId="1B75BFB2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7E93F459" w14:textId="0F47D919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0D11F824" w14:textId="526047DB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05692FA9" w14:textId="2A953420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6E0">
              <w:rPr>
                <w:rStyle w:val="markedcontent"/>
              </w:rPr>
              <w:t>All departments should have access to the Internet.</w:t>
            </w:r>
          </w:p>
        </w:tc>
      </w:tr>
      <w:tr w:rsidR="0034069B" w14:paraId="2885BB1D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1BF8184A" w14:textId="637A9D0B" w:rsidR="00C946E0" w:rsidRDefault="00C946E0" w:rsidP="00C946E0">
            <w:pPr>
              <w:ind w:firstLine="0"/>
            </w:pPr>
            <w:r>
              <w:t>2</w:t>
            </w:r>
          </w:p>
        </w:tc>
        <w:tc>
          <w:tcPr>
            <w:tcW w:w="1029" w:type="pct"/>
          </w:tcPr>
          <w:p w14:paraId="17C89C70" w14:textId="3BA0180A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Management _Inaccessible</w:t>
            </w:r>
          </w:p>
        </w:tc>
        <w:tc>
          <w:tcPr>
            <w:tcW w:w="495" w:type="pct"/>
          </w:tcPr>
          <w:p w14:paraId="0626281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00DCC510" w14:textId="260E0DB5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Management PC</w:t>
            </w:r>
          </w:p>
        </w:tc>
        <w:tc>
          <w:tcPr>
            <w:tcW w:w="494" w:type="pct"/>
          </w:tcPr>
          <w:p w14:paraId="3080ADF6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539E843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494" w:type="pct"/>
          </w:tcPr>
          <w:p w14:paraId="03433320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440CF51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4023627A" w14:textId="466FF451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Management </w:t>
            </w:r>
            <w:r>
              <w:rPr>
                <w:rStyle w:val="markedcontent"/>
                <w:rFonts w:cs="Arial"/>
              </w:rPr>
              <w:t>should not be accessible by any d</w:t>
            </w:r>
            <w:r>
              <w:rPr>
                <w:rStyle w:val="markedcontent"/>
              </w:rPr>
              <w:t>epartment</w:t>
            </w:r>
            <w:r>
              <w:rPr>
                <w:rStyle w:val="markedcontent"/>
                <w:rFonts w:cs="Arial"/>
              </w:rPr>
              <w:t>.</w:t>
            </w:r>
          </w:p>
        </w:tc>
      </w:tr>
      <w:tr w:rsidR="0034069B" w14:paraId="6F0F0814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2D680461" w14:textId="5D5C0A2D" w:rsidR="00C946E0" w:rsidRDefault="00C946E0" w:rsidP="00C946E0">
            <w:pPr>
              <w:ind w:firstLine="0"/>
            </w:pPr>
            <w:r>
              <w:t>3</w:t>
            </w:r>
          </w:p>
        </w:tc>
        <w:tc>
          <w:tcPr>
            <w:tcW w:w="1029" w:type="pct"/>
          </w:tcPr>
          <w:p w14:paraId="0A7CC399" w14:textId="1AF25646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Admin_Pingable</w:t>
            </w:r>
            <w:proofErr w:type="spellEnd"/>
          </w:p>
        </w:tc>
        <w:tc>
          <w:tcPr>
            <w:tcW w:w="495" w:type="pct"/>
          </w:tcPr>
          <w:p w14:paraId="6F688D8F" w14:textId="5878597A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PC</w:t>
            </w:r>
          </w:p>
        </w:tc>
        <w:tc>
          <w:tcPr>
            <w:tcW w:w="523" w:type="pct"/>
          </w:tcPr>
          <w:p w14:paraId="46F82986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PC,</w:t>
            </w:r>
          </w:p>
          <w:p w14:paraId="190BA402" w14:textId="1AF4AF4F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Teaching PC</w:t>
            </w:r>
          </w:p>
        </w:tc>
        <w:tc>
          <w:tcPr>
            <w:tcW w:w="494" w:type="pct"/>
          </w:tcPr>
          <w:p w14:paraId="6E9F9A5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7BF115F4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ALL_ICMP</w:t>
            </w:r>
          </w:p>
          <w:p w14:paraId="6AE438BC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</w:p>
        </w:tc>
        <w:tc>
          <w:tcPr>
            <w:tcW w:w="494" w:type="pct"/>
          </w:tcPr>
          <w:p w14:paraId="50617151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4545155B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0651113D" w14:textId="6F2E95D2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arkedcontent"/>
                <w:rFonts w:cs="Arial"/>
              </w:rPr>
              <w:t>Teams inside the Admin department (such as Teaching) should be able to contact each other.</w:t>
            </w:r>
          </w:p>
        </w:tc>
      </w:tr>
      <w:tr w:rsidR="0034069B" w14:paraId="184CFCCE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2EB5ECF0" w14:textId="129B7BC4" w:rsidR="00C946E0" w:rsidRDefault="00C946E0" w:rsidP="00C946E0">
            <w:pPr>
              <w:ind w:firstLine="0"/>
            </w:pPr>
            <w:r>
              <w:t>4</w:t>
            </w:r>
          </w:p>
        </w:tc>
        <w:tc>
          <w:tcPr>
            <w:tcW w:w="1029" w:type="pct"/>
          </w:tcPr>
          <w:p w14:paraId="144F8ED4" w14:textId="0707F415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Admin_Not_Pingable</w:t>
            </w:r>
            <w:proofErr w:type="spellEnd"/>
          </w:p>
        </w:tc>
        <w:tc>
          <w:tcPr>
            <w:tcW w:w="495" w:type="pct"/>
          </w:tcPr>
          <w:p w14:paraId="4B27141C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353B5FBF" w14:textId="02D3F00A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PC </w:t>
            </w:r>
          </w:p>
        </w:tc>
        <w:tc>
          <w:tcPr>
            <w:tcW w:w="494" w:type="pct"/>
          </w:tcPr>
          <w:p w14:paraId="41D4F99A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22787345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ALL_ICMP</w:t>
            </w:r>
          </w:p>
          <w:p w14:paraId="01EAEE3E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</w:p>
        </w:tc>
        <w:tc>
          <w:tcPr>
            <w:tcW w:w="494" w:type="pct"/>
          </w:tcPr>
          <w:p w14:paraId="2CC281A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3CF41E2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7C34FFF9" w14:textId="0C76385D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arkedcontent"/>
                <w:rFonts w:cs="Arial"/>
              </w:rPr>
              <w:t>The entire Admin department should not be contactable from any other department.</w:t>
            </w:r>
          </w:p>
        </w:tc>
      </w:tr>
      <w:tr w:rsidR="0034069B" w14:paraId="2D28DD61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5C8B1C5D" w14:textId="629C4647" w:rsidR="00C946E0" w:rsidRDefault="00C946E0" w:rsidP="00C946E0">
            <w:pPr>
              <w:ind w:firstLine="0"/>
            </w:pPr>
            <w:r>
              <w:t>5</w:t>
            </w:r>
          </w:p>
        </w:tc>
        <w:tc>
          <w:tcPr>
            <w:tcW w:w="1029" w:type="pct"/>
          </w:tcPr>
          <w:p w14:paraId="5FCBF818" w14:textId="18F6AC89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Security_Accessible</w:t>
            </w:r>
            <w:proofErr w:type="spellEnd"/>
          </w:p>
        </w:tc>
        <w:tc>
          <w:tcPr>
            <w:tcW w:w="495" w:type="pct"/>
          </w:tcPr>
          <w:p w14:paraId="2EF9A888" w14:textId="74EB366F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 PC</w:t>
            </w:r>
          </w:p>
        </w:tc>
        <w:tc>
          <w:tcPr>
            <w:tcW w:w="523" w:type="pct"/>
          </w:tcPr>
          <w:p w14:paraId="3AC32DE4" w14:textId="465421F3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PC</w:t>
            </w:r>
          </w:p>
        </w:tc>
        <w:tc>
          <w:tcPr>
            <w:tcW w:w="494" w:type="pct"/>
          </w:tcPr>
          <w:p w14:paraId="6CC45E6A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4466F980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3D7E7A0B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381CC9F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437CFDFE" w14:textId="5D9CA78C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arkedcontent"/>
                <w:rFonts w:cs="Arial"/>
              </w:rPr>
              <w:t>Security department should be accessible to only the IT team.</w:t>
            </w:r>
          </w:p>
        </w:tc>
      </w:tr>
      <w:tr w:rsidR="0034069B" w14:paraId="31790A93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13C19F7E" w14:textId="794B4D1A" w:rsidR="00C946E0" w:rsidRDefault="00C946E0" w:rsidP="00C946E0">
            <w:pPr>
              <w:ind w:firstLine="0"/>
            </w:pPr>
            <w:r>
              <w:t>6</w:t>
            </w:r>
          </w:p>
        </w:tc>
        <w:tc>
          <w:tcPr>
            <w:tcW w:w="1029" w:type="pct"/>
          </w:tcPr>
          <w:p w14:paraId="061062AB" w14:textId="40B5988B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Security_ Inaccessible</w:t>
            </w:r>
          </w:p>
        </w:tc>
        <w:tc>
          <w:tcPr>
            <w:tcW w:w="495" w:type="pct"/>
          </w:tcPr>
          <w:p w14:paraId="3DA5EEF2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21CC95EE" w14:textId="46A2D989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Security PC </w:t>
            </w:r>
          </w:p>
        </w:tc>
        <w:tc>
          <w:tcPr>
            <w:tcW w:w="494" w:type="pct"/>
          </w:tcPr>
          <w:p w14:paraId="40A08109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68830B3C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0652FC41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38A3FBF7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06060EF9" w14:textId="3CB33980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Any team other than the IT department </w:t>
            </w:r>
            <w:r>
              <w:lastRenderedPageBreak/>
              <w:t>cannot access Security department.</w:t>
            </w:r>
          </w:p>
        </w:tc>
      </w:tr>
      <w:tr w:rsidR="00C946E0" w14:paraId="3BACB67F" w14:textId="77777777" w:rsidTr="007606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1CF8E351" w14:textId="14646EFD" w:rsidR="00C946E0" w:rsidRDefault="00C946E0" w:rsidP="00C946E0">
            <w:pPr>
              <w:ind w:firstLine="0"/>
            </w:pPr>
            <w:r>
              <w:lastRenderedPageBreak/>
              <w:t>7</w:t>
            </w:r>
          </w:p>
        </w:tc>
        <w:tc>
          <w:tcPr>
            <w:tcW w:w="1029" w:type="pct"/>
          </w:tcPr>
          <w:p w14:paraId="133556F9" w14:textId="306E8D14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IT_ </w:t>
            </w:r>
            <w:proofErr w:type="spellStart"/>
            <w:r>
              <w:t>Access_All</w:t>
            </w:r>
            <w:proofErr w:type="spellEnd"/>
          </w:p>
        </w:tc>
        <w:tc>
          <w:tcPr>
            <w:tcW w:w="495" w:type="pct"/>
          </w:tcPr>
          <w:p w14:paraId="005638F2" w14:textId="44571F4E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PC</w:t>
            </w:r>
          </w:p>
        </w:tc>
        <w:tc>
          <w:tcPr>
            <w:tcW w:w="523" w:type="pct"/>
          </w:tcPr>
          <w:p w14:paraId="06D34F05" w14:textId="734AA678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494" w:type="pct"/>
          </w:tcPr>
          <w:p w14:paraId="738B21A5" w14:textId="11E142E8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3B96B350" w14:textId="09D08BB0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1F69E2D9" w14:textId="208B846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3C30700E" w14:textId="2363365E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29479F08" w14:textId="5D026DAB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</w:rPr>
              <w:t>The IT department should still have access to everything else.</w:t>
            </w:r>
          </w:p>
        </w:tc>
      </w:tr>
      <w:tr w:rsidR="00C946E0" w14:paraId="2198BB47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2A7A7328" w14:textId="3A95065C" w:rsidR="00C946E0" w:rsidRDefault="00C946E0" w:rsidP="00C946E0">
            <w:pPr>
              <w:ind w:firstLine="0"/>
            </w:pPr>
            <w:r>
              <w:t>8</w:t>
            </w:r>
          </w:p>
        </w:tc>
        <w:tc>
          <w:tcPr>
            <w:tcW w:w="1029" w:type="pct"/>
          </w:tcPr>
          <w:p w14:paraId="36A08033" w14:textId="567D0628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Guest_Inaccessible</w:t>
            </w:r>
            <w:proofErr w:type="spellEnd"/>
          </w:p>
        </w:tc>
        <w:tc>
          <w:tcPr>
            <w:tcW w:w="495" w:type="pct"/>
          </w:tcPr>
          <w:p w14:paraId="466306FC" w14:textId="15621DAD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Guest PC</w:t>
            </w:r>
          </w:p>
        </w:tc>
        <w:tc>
          <w:tcPr>
            <w:tcW w:w="523" w:type="pct"/>
          </w:tcPr>
          <w:p w14:paraId="600FBEF2" w14:textId="701933F6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494" w:type="pct"/>
          </w:tcPr>
          <w:p w14:paraId="571D3C1B" w14:textId="11EB54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1797AAC2" w14:textId="0C140285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307E8AE0" w14:textId="76B15F03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01A28846" w14:textId="0D96E6DC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53529130" w14:textId="712347A2" w:rsidR="00C946E0" w:rsidRP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 w:rsidRPr="00C946E0">
              <w:rPr>
                <w:rStyle w:val="markedcontent"/>
                <w:rFonts w:cs="Arial"/>
              </w:rPr>
              <w:t>Guest department should have no access to anything but the Wi-Fi connection.</w:t>
            </w:r>
          </w:p>
        </w:tc>
      </w:tr>
      <w:tr w:rsidR="0034069B" w14:paraId="181DC8C3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5296D5A2" w14:textId="0FD32E46" w:rsidR="00C946E0" w:rsidRDefault="00826B20" w:rsidP="00C946E0">
            <w:pPr>
              <w:ind w:firstLine="0"/>
            </w:pPr>
            <w:r>
              <w:t>9</w:t>
            </w:r>
          </w:p>
        </w:tc>
        <w:tc>
          <w:tcPr>
            <w:tcW w:w="1029" w:type="pct"/>
          </w:tcPr>
          <w:p w14:paraId="7F8E96D1" w14:textId="67ABD099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Teaching_Restrictions</w:t>
            </w:r>
            <w:proofErr w:type="spellEnd"/>
          </w:p>
        </w:tc>
        <w:tc>
          <w:tcPr>
            <w:tcW w:w="495" w:type="pct"/>
          </w:tcPr>
          <w:p w14:paraId="1C3CD081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 PC</w:t>
            </w:r>
          </w:p>
        </w:tc>
        <w:tc>
          <w:tcPr>
            <w:tcW w:w="523" w:type="pct"/>
          </w:tcPr>
          <w:p w14:paraId="6417B30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Bandwidth consuming</w:t>
            </w:r>
          </w:p>
          <w:p w14:paraId="7C3B653C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Potentially liable</w:t>
            </w:r>
          </w:p>
          <w:p w14:paraId="0DA7A54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 risk</w:t>
            </w:r>
          </w:p>
          <w:p w14:paraId="737BB58E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Unrated web filter </w:t>
            </w:r>
          </w:p>
        </w:tc>
        <w:tc>
          <w:tcPr>
            <w:tcW w:w="494" w:type="pct"/>
          </w:tcPr>
          <w:p w14:paraId="6BF10DF5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19B15622" w14:textId="77777777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43422002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5AD2B56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608637F6" w14:textId="53C8FB3D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 w:rsidRPr="00AA32BF">
              <w:rPr>
                <w:rStyle w:val="markedcontent"/>
                <w:rFonts w:cs="Arial"/>
              </w:rPr>
              <w:t xml:space="preserve">The </w:t>
            </w:r>
            <w:r>
              <w:rPr>
                <w:rStyle w:val="markedcontent"/>
                <w:rFonts w:cs="Arial"/>
              </w:rPr>
              <w:t>Teaching</w:t>
            </w:r>
            <w:r w:rsidRPr="00AA32BF">
              <w:rPr>
                <w:rStyle w:val="markedcontent"/>
                <w:rFonts w:cs="Arial"/>
              </w:rPr>
              <w:t xml:space="preserve"> department should have no access to Bandwidth Consuming, Potentially Liable, Security Risk, and Unrated web filter categories.</w:t>
            </w:r>
          </w:p>
        </w:tc>
      </w:tr>
      <w:tr w:rsidR="0034069B" w14:paraId="3AD1586D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49ABA600" w14:textId="7C07CE64" w:rsidR="00C946E0" w:rsidRDefault="00826B20" w:rsidP="00C946E0">
            <w:pPr>
              <w:ind w:firstLine="0"/>
            </w:pPr>
            <w:r>
              <w:t>10</w:t>
            </w:r>
          </w:p>
        </w:tc>
        <w:tc>
          <w:tcPr>
            <w:tcW w:w="1029" w:type="pct"/>
          </w:tcPr>
          <w:p w14:paraId="590C1A93" w14:textId="5CF42A91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Students_Restriction_Social</w:t>
            </w:r>
            <w:proofErr w:type="spellEnd"/>
          </w:p>
        </w:tc>
        <w:tc>
          <w:tcPr>
            <w:tcW w:w="495" w:type="pct"/>
          </w:tcPr>
          <w:p w14:paraId="40646BAB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 PC</w:t>
            </w:r>
          </w:p>
        </w:tc>
        <w:tc>
          <w:tcPr>
            <w:tcW w:w="523" w:type="pct"/>
          </w:tcPr>
          <w:p w14:paraId="6783590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Social Networking </w:t>
            </w:r>
          </w:p>
        </w:tc>
        <w:tc>
          <w:tcPr>
            <w:tcW w:w="494" w:type="pct"/>
          </w:tcPr>
          <w:p w14:paraId="34FB86E9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30736DEA" w14:textId="77777777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574C789B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2BBBC0E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5CE43BA7" w14:textId="38AEF3E3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</w:rPr>
              <w:t>The Students department should have no access to Social Networking.</w:t>
            </w:r>
          </w:p>
        </w:tc>
      </w:tr>
      <w:tr w:rsidR="0034069B" w14:paraId="330C63E5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0C3A1083" w14:textId="7DFF9F43" w:rsidR="00C946E0" w:rsidRDefault="00826B20" w:rsidP="00C946E0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029" w:type="pct"/>
          </w:tcPr>
          <w:p w14:paraId="2A982CEF" w14:textId="05CC3410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All_Departments_Restrictions</w:t>
            </w:r>
            <w:proofErr w:type="spellEnd"/>
          </w:p>
        </w:tc>
        <w:tc>
          <w:tcPr>
            <w:tcW w:w="495" w:type="pct"/>
          </w:tcPr>
          <w:p w14:paraId="2B00A145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5237A2BE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Adult/Mature content</w:t>
            </w:r>
          </w:p>
          <w:p w14:paraId="3B6B2239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 risk</w:t>
            </w:r>
          </w:p>
        </w:tc>
        <w:tc>
          <w:tcPr>
            <w:tcW w:w="494" w:type="pct"/>
          </w:tcPr>
          <w:p w14:paraId="180CBE5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3BEE32EB" w14:textId="77777777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3C244720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56C963BA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0703ACE4" w14:textId="77777777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</w:rPr>
              <w:t>The entire company should have no access to: Adult/Mature Content, Security Risk</w:t>
            </w:r>
          </w:p>
        </w:tc>
      </w:tr>
      <w:tr w:rsidR="0034069B" w14:paraId="09E988FA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7D612373" w14:textId="24B72362" w:rsidR="00C946E0" w:rsidRDefault="00C946E0" w:rsidP="00C946E0">
            <w:pPr>
              <w:ind w:firstLine="0"/>
            </w:pPr>
            <w:r>
              <w:t>1</w:t>
            </w:r>
            <w:r w:rsidR="00826B20">
              <w:t>2</w:t>
            </w:r>
          </w:p>
        </w:tc>
        <w:tc>
          <w:tcPr>
            <w:tcW w:w="1029" w:type="pct"/>
          </w:tcPr>
          <w:p w14:paraId="1299FC20" w14:textId="3E53C45A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Social_Not_Limit_Access</w:t>
            </w:r>
            <w:proofErr w:type="spellEnd"/>
          </w:p>
        </w:tc>
        <w:tc>
          <w:tcPr>
            <w:tcW w:w="495" w:type="pct"/>
          </w:tcPr>
          <w:p w14:paraId="386A0927" w14:textId="770FC54C" w:rsidR="00C946E0" w:rsidRDefault="00826B2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Guest PC</w:t>
            </w:r>
          </w:p>
        </w:tc>
        <w:tc>
          <w:tcPr>
            <w:tcW w:w="523" w:type="pct"/>
          </w:tcPr>
          <w:p w14:paraId="56EDF97B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Social Networking</w:t>
            </w:r>
          </w:p>
        </w:tc>
        <w:tc>
          <w:tcPr>
            <w:tcW w:w="494" w:type="pct"/>
          </w:tcPr>
          <w:p w14:paraId="0288B522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51999DD6" w14:textId="77777777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0D48F556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42F89F83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570C3211" w14:textId="394559E9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</w:rPr>
              <w:t>Time is never restricted for the connection from</w:t>
            </w:r>
            <w:r>
              <w:rPr>
                <w:rStyle w:val="markedcontent"/>
              </w:rPr>
              <w:t xml:space="preserve"> </w:t>
            </w:r>
            <w:r w:rsidR="00826B20">
              <w:rPr>
                <w:rStyle w:val="markedcontent"/>
                <w:rFonts w:cs="Arial"/>
              </w:rPr>
              <w:t>Guest department</w:t>
            </w:r>
            <w:r>
              <w:rPr>
                <w:rStyle w:val="markedcontent"/>
                <w:rFonts w:cs="Arial"/>
              </w:rPr>
              <w:t xml:space="preserve"> to Social Networking.</w:t>
            </w:r>
          </w:p>
        </w:tc>
      </w:tr>
      <w:tr w:rsidR="0034069B" w14:paraId="1AA879E7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5F388748" w14:textId="2DD43AB8" w:rsidR="00C946E0" w:rsidRDefault="00C946E0" w:rsidP="00C946E0">
            <w:pPr>
              <w:ind w:firstLine="0"/>
            </w:pPr>
            <w:r>
              <w:t>1</w:t>
            </w:r>
            <w:r w:rsidR="00826B20">
              <w:t>3</w:t>
            </w:r>
          </w:p>
        </w:tc>
        <w:tc>
          <w:tcPr>
            <w:tcW w:w="1029" w:type="pct"/>
          </w:tcPr>
          <w:p w14:paraId="16AAB24C" w14:textId="4F6C56B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</w:t>
            </w:r>
            <w:r w:rsidR="00826B20">
              <w:t>ocial</w:t>
            </w:r>
            <w:r>
              <w:t>_Limit_Access</w:t>
            </w:r>
            <w:proofErr w:type="spellEnd"/>
          </w:p>
        </w:tc>
        <w:tc>
          <w:tcPr>
            <w:tcW w:w="495" w:type="pct"/>
          </w:tcPr>
          <w:p w14:paraId="2D86B89F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24656948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Social Networking</w:t>
            </w:r>
          </w:p>
        </w:tc>
        <w:tc>
          <w:tcPr>
            <w:tcW w:w="494" w:type="pct"/>
          </w:tcPr>
          <w:p w14:paraId="6184A780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30_Minutes</w:t>
            </w:r>
          </w:p>
        </w:tc>
        <w:tc>
          <w:tcPr>
            <w:tcW w:w="494" w:type="pct"/>
          </w:tcPr>
          <w:p w14:paraId="391ACA1E" w14:textId="77777777" w:rsidR="00C946E0" w:rsidRPr="00F842B7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53C8BAF6" w14:textId="1E8D33C8" w:rsidR="00C946E0" w:rsidRDefault="00826B2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56B955F1" w14:textId="77777777" w:rsidR="00C946E0" w:rsidRDefault="00C946E0" w:rsidP="00C946E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1F22F1F1" w14:textId="5864B2D0" w:rsidR="00C946E0" w:rsidRDefault="00C946E0" w:rsidP="00C946E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</w:rPr>
              <w:t>Social networking should be restricted to 30 minutes a day for every department</w:t>
            </w:r>
            <w:r>
              <w:br/>
            </w:r>
            <w:r>
              <w:rPr>
                <w:rStyle w:val="markedcontent"/>
                <w:rFonts w:cs="Arial"/>
              </w:rPr>
              <w:t>except</w:t>
            </w:r>
            <w:r w:rsidR="00826B20">
              <w:rPr>
                <w:rStyle w:val="markedcontent"/>
                <w:rFonts w:cs="Arial"/>
              </w:rPr>
              <w:t xml:space="preserve"> the Guest department</w:t>
            </w:r>
            <w:r>
              <w:rPr>
                <w:rStyle w:val="markedcontent"/>
                <w:rFonts w:cs="Arial"/>
              </w:rPr>
              <w:t>.</w:t>
            </w:r>
          </w:p>
        </w:tc>
      </w:tr>
      <w:tr w:rsidR="0034069B" w14:paraId="438DADAC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3B20AAB5" w14:textId="7E999D2B" w:rsidR="0034069B" w:rsidRDefault="0034069B" w:rsidP="0034069B">
            <w:pPr>
              <w:ind w:firstLine="0"/>
            </w:pPr>
            <w:r>
              <w:t>14</w:t>
            </w:r>
          </w:p>
        </w:tc>
        <w:tc>
          <w:tcPr>
            <w:tcW w:w="1029" w:type="pct"/>
          </w:tcPr>
          <w:p w14:paraId="6F41A629" w14:textId="67CCD609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Utility_Accessible</w:t>
            </w:r>
            <w:proofErr w:type="spellEnd"/>
          </w:p>
        </w:tc>
        <w:tc>
          <w:tcPr>
            <w:tcW w:w="495" w:type="pct"/>
          </w:tcPr>
          <w:p w14:paraId="44906CE1" w14:textId="60B2E5A1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523" w:type="pct"/>
          </w:tcPr>
          <w:p w14:paraId="73ADC27C" w14:textId="0BA85B5C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Utility</w:t>
            </w:r>
          </w:p>
        </w:tc>
        <w:tc>
          <w:tcPr>
            <w:tcW w:w="494" w:type="pct"/>
          </w:tcPr>
          <w:p w14:paraId="6C0B0B93" w14:textId="53135A2E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7EC80268" w14:textId="287787C8" w:rsidR="0034069B" w:rsidRPr="00F842B7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5A11414C" w14:textId="0CA0BACF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ACCEPT</w:t>
            </w:r>
          </w:p>
        </w:tc>
        <w:tc>
          <w:tcPr>
            <w:tcW w:w="490" w:type="pct"/>
          </w:tcPr>
          <w:p w14:paraId="6302E1A4" w14:textId="0D2B3EB1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0097330A" w14:textId="6C87FBDA" w:rsidR="0034069B" w:rsidRDefault="0034069B" w:rsidP="0034069B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  <w:rFonts w:cs="Arial"/>
              </w:rPr>
            </w:pPr>
            <w:r w:rsidRPr="00C946E0">
              <w:rPr>
                <w:rStyle w:val="markedcontent"/>
              </w:rPr>
              <w:t xml:space="preserve">All departments should have access to </w:t>
            </w:r>
            <w:r>
              <w:rPr>
                <w:rStyle w:val="markedcontent"/>
              </w:rPr>
              <w:t>Utility department</w:t>
            </w:r>
            <w:r w:rsidRPr="00C946E0">
              <w:rPr>
                <w:rStyle w:val="markedcontent"/>
              </w:rPr>
              <w:t>.</w:t>
            </w:r>
          </w:p>
        </w:tc>
      </w:tr>
      <w:tr w:rsidR="0034069B" w14:paraId="6F7105E0" w14:textId="77777777" w:rsidTr="00897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</w:tcPr>
          <w:p w14:paraId="412F435C" w14:textId="03E81B97" w:rsidR="0034069B" w:rsidRDefault="0034069B" w:rsidP="0034069B">
            <w:pPr>
              <w:ind w:firstLine="0"/>
            </w:pPr>
            <w:r>
              <w:t>15</w:t>
            </w:r>
          </w:p>
        </w:tc>
        <w:tc>
          <w:tcPr>
            <w:tcW w:w="1029" w:type="pct"/>
          </w:tcPr>
          <w:p w14:paraId="4D37F6BD" w14:textId="400DD65E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Incoming_Traffic_Block</w:t>
            </w:r>
            <w:proofErr w:type="spellEnd"/>
          </w:p>
        </w:tc>
        <w:tc>
          <w:tcPr>
            <w:tcW w:w="495" w:type="pct"/>
          </w:tcPr>
          <w:p w14:paraId="77019416" w14:textId="7A641E8B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23" w:type="pct"/>
          </w:tcPr>
          <w:p w14:paraId="129B119F" w14:textId="116AB190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494" w:type="pct"/>
          </w:tcPr>
          <w:p w14:paraId="61FFBD87" w14:textId="4AADED8A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</w:t>
            </w:r>
          </w:p>
        </w:tc>
        <w:tc>
          <w:tcPr>
            <w:tcW w:w="494" w:type="pct"/>
          </w:tcPr>
          <w:p w14:paraId="2B16C9CC" w14:textId="0D7E930A" w:rsidR="0034069B" w:rsidRPr="00F842B7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42B7">
              <w:t>ALL</w:t>
            </w:r>
          </w:p>
        </w:tc>
        <w:tc>
          <w:tcPr>
            <w:tcW w:w="494" w:type="pct"/>
          </w:tcPr>
          <w:p w14:paraId="24486436" w14:textId="739F1E0F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DENY</w:t>
            </w:r>
          </w:p>
        </w:tc>
        <w:tc>
          <w:tcPr>
            <w:tcW w:w="490" w:type="pct"/>
          </w:tcPr>
          <w:p w14:paraId="083941F0" w14:textId="42B6D5B7" w:rsidR="0034069B" w:rsidRDefault="0034069B" w:rsidP="0034069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</w:t>
            </w:r>
          </w:p>
        </w:tc>
        <w:tc>
          <w:tcPr>
            <w:tcW w:w="792" w:type="pct"/>
          </w:tcPr>
          <w:p w14:paraId="17A35142" w14:textId="672FFF53" w:rsidR="0034069B" w:rsidRPr="00C946E0" w:rsidRDefault="0034069B" w:rsidP="0034069B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arkedcontent"/>
              </w:rPr>
            </w:pPr>
            <w:r w:rsidRPr="0034069B">
              <w:rPr>
                <w:rStyle w:val="markedcontent"/>
              </w:rPr>
              <w:t>All incoming traffic is blocked by default, with exceptions only for authorised services.</w:t>
            </w:r>
          </w:p>
        </w:tc>
      </w:tr>
    </w:tbl>
    <w:p w14:paraId="48D3F799" w14:textId="2A27BF58" w:rsidR="007C6A1E" w:rsidRDefault="002669D3" w:rsidP="007C6A1E">
      <w:pPr>
        <w:pStyle w:val="StrongH1"/>
      </w:pPr>
      <w:r w:rsidRPr="00BA7706">
        <w:rPr>
          <w:rFonts w:ascii="Arial" w:eastAsia="Times New Roman" w:hAnsi="Arial" w:cs="Arial"/>
          <w:noProof/>
          <w:sz w:val="25"/>
          <w:szCs w:val="25"/>
          <w:lang w:val="en-GB"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32D272DA" wp14:editId="1298D493">
            <wp:simplePos x="0" y="0"/>
            <wp:positionH relativeFrom="margin">
              <wp:posOffset>-25400</wp:posOffset>
            </wp:positionH>
            <wp:positionV relativeFrom="paragraph">
              <wp:posOffset>450215</wp:posOffset>
            </wp:positionV>
            <wp:extent cx="4938395" cy="5304790"/>
            <wp:effectExtent l="0" t="0" r="0" b="0"/>
            <wp:wrapSquare wrapText="bothSides"/>
            <wp:docPr id="3659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82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9D3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B07DD3C" wp14:editId="7ECA501F">
            <wp:simplePos x="0" y="0"/>
            <wp:positionH relativeFrom="column">
              <wp:posOffset>4834636</wp:posOffset>
            </wp:positionH>
            <wp:positionV relativeFrom="paragraph">
              <wp:posOffset>459105</wp:posOffset>
            </wp:positionV>
            <wp:extent cx="4868291" cy="5289000"/>
            <wp:effectExtent l="0" t="0" r="8890" b="6985"/>
            <wp:wrapNone/>
            <wp:docPr id="143745546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5460" name="Picture 1" descr="A diagram of a computer networ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91" cy="52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1E" w:rsidRPr="002C0C1D">
        <w:t xml:space="preserve">Traffic Flow </w:t>
      </w:r>
      <w:r>
        <w:t>Illustrations</w:t>
      </w:r>
    </w:p>
    <w:p w14:paraId="704EE03B" w14:textId="3F123B20" w:rsidR="00BA7706" w:rsidRPr="007C6A1E" w:rsidRDefault="002669D3" w:rsidP="007C6A1E">
      <w:pPr>
        <w:spacing w:before="100" w:beforeAutospacing="1" w:after="100" w:afterAutospacing="1" w:line="240" w:lineRule="auto"/>
        <w:ind w:firstLine="0"/>
        <w:jc w:val="left"/>
        <w:rPr>
          <w:rFonts w:ascii="Arial" w:eastAsia="Times New Roman" w:hAnsi="Arial" w:cs="Arial"/>
          <w:sz w:val="25"/>
          <w:szCs w:val="25"/>
          <w:lang w:val="en-GB" w:eastAsia="en-GB"/>
        </w:rPr>
      </w:pPr>
      <w:r w:rsidRPr="002669D3"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0D97D3CE" wp14:editId="51E45B93">
            <wp:simplePos x="0" y="0"/>
            <wp:positionH relativeFrom="column">
              <wp:posOffset>4967478</wp:posOffset>
            </wp:positionH>
            <wp:positionV relativeFrom="paragraph">
              <wp:posOffset>401574</wp:posOffset>
            </wp:positionV>
            <wp:extent cx="4671500" cy="4946904"/>
            <wp:effectExtent l="0" t="0" r="0" b="6350"/>
            <wp:wrapSquare wrapText="bothSides"/>
            <wp:docPr id="19887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81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00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9D3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B3F4022" wp14:editId="0AAAC2FE">
            <wp:simplePos x="0" y="0"/>
            <wp:positionH relativeFrom="column">
              <wp:posOffset>-24892</wp:posOffset>
            </wp:positionH>
            <wp:positionV relativeFrom="paragraph">
              <wp:posOffset>404368</wp:posOffset>
            </wp:positionV>
            <wp:extent cx="4662276" cy="4956048"/>
            <wp:effectExtent l="0" t="0" r="5080" b="0"/>
            <wp:wrapNone/>
            <wp:docPr id="203547520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5208" name="Picture 1" descr="A diagram of a networ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76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9D3">
        <w:rPr>
          <w:noProof/>
          <w14:ligatures w14:val="standardContextual"/>
        </w:rPr>
        <w:t xml:space="preserve"> </w:t>
      </w:r>
      <w:r w:rsidRPr="002669D3">
        <w:rPr>
          <w:rFonts w:ascii="Arial" w:eastAsia="Times New Roman" w:hAnsi="Arial" w:cs="Arial"/>
          <w:noProof/>
          <w:sz w:val="25"/>
          <w:szCs w:val="25"/>
          <w:lang w:val="en-GB" w:eastAsia="en-GB"/>
        </w:rPr>
        <w:lastRenderedPageBreak/>
        <w:drawing>
          <wp:inline distT="0" distB="0" distL="0" distR="0" wp14:anchorId="7815026D" wp14:editId="590B056C">
            <wp:extent cx="5000662" cy="5524540"/>
            <wp:effectExtent l="0" t="0" r="9525" b="0"/>
            <wp:docPr id="142757433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4332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55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9D3">
        <w:rPr>
          <w:noProof/>
          <w14:ligatures w14:val="standardContextual"/>
        </w:rPr>
        <w:t xml:space="preserve"> </w:t>
      </w:r>
    </w:p>
    <w:sectPr w:rsidR="00BA7706" w:rsidRPr="007C6A1E" w:rsidSect="007C6A1E">
      <w:pgSz w:w="16838" w:h="11906" w:orient="landscape"/>
      <w:pgMar w:top="1134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2382"/>
    <w:multiLevelType w:val="hybridMultilevel"/>
    <w:tmpl w:val="2114885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79C90CC">
      <w:start w:val="1"/>
      <w:numFmt w:val="bullet"/>
      <w:lvlText w:val="F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91855"/>
    <w:multiLevelType w:val="hybridMultilevel"/>
    <w:tmpl w:val="B35EC48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79C90CC">
      <w:start w:val="1"/>
      <w:numFmt w:val="bullet"/>
      <w:lvlText w:val="F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92A8B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A076B62"/>
    <w:multiLevelType w:val="hybridMultilevel"/>
    <w:tmpl w:val="2E049AB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65E7B"/>
    <w:multiLevelType w:val="multilevel"/>
    <w:tmpl w:val="B05E9AEA"/>
    <w:lvl w:ilvl="0">
      <w:start w:val="1"/>
      <w:numFmt w:val="decimal"/>
      <w:lvlText w:val="%1."/>
      <w:lvlJc w:val="left"/>
      <w:pPr>
        <w:ind w:left="540" w:hanging="540"/>
      </w:pPr>
      <w:rPr>
        <w:b/>
        <w:bCs/>
        <w:sz w:val="40"/>
        <w:szCs w:val="40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ascii="Arial" w:hAnsi="Arial" w:cs="Arial" w:hint="default"/>
        <w:b/>
        <w:bCs/>
        <w:sz w:val="28"/>
        <w:szCs w:val="28"/>
      </w:rPr>
    </w:lvl>
    <w:lvl w:ilvl="2">
      <w:start w:val="1"/>
      <w:numFmt w:val="decimal"/>
      <w:pStyle w:val="Heading3"/>
      <w:lvlText w:val="%1.%2.%3."/>
      <w:lvlJc w:val="left"/>
      <w:pPr>
        <w:ind w:left="2520" w:hanging="1080"/>
      </w:pPr>
      <w:rPr>
        <w:b/>
        <w:bCs/>
      </w:rPr>
    </w:lvl>
    <w:lvl w:ilvl="3">
      <w:start w:val="1"/>
      <w:numFmt w:val="decimal"/>
      <w:pStyle w:val="Heading4"/>
      <w:lvlText w:val="%1.%2.%3.%4."/>
      <w:lvlJc w:val="left"/>
      <w:pPr>
        <w:ind w:left="3240" w:hanging="1080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400" w:hanging="1800"/>
      </w:pPr>
    </w:lvl>
    <w:lvl w:ilvl="6">
      <w:start w:val="1"/>
      <w:numFmt w:val="decimal"/>
      <w:lvlText w:val="%1.%2.%3.%4.%5.%6.%7."/>
      <w:lvlJc w:val="left"/>
      <w:pPr>
        <w:ind w:left="6480" w:hanging="2160"/>
      </w:pPr>
    </w:lvl>
    <w:lvl w:ilvl="7">
      <w:start w:val="1"/>
      <w:numFmt w:val="decimal"/>
      <w:lvlText w:val="%1.%2.%3.%4.%5.%6.%7.%8."/>
      <w:lvlJc w:val="left"/>
      <w:pPr>
        <w:ind w:left="7560" w:hanging="2520"/>
      </w:pPr>
    </w:lvl>
    <w:lvl w:ilvl="8">
      <w:start w:val="1"/>
      <w:numFmt w:val="decimal"/>
      <w:lvlText w:val="%1.%2.%3.%4.%5.%6.%7.%8.%9."/>
      <w:lvlJc w:val="left"/>
      <w:pPr>
        <w:ind w:left="8280" w:hanging="2520"/>
      </w:pPr>
    </w:lvl>
  </w:abstractNum>
  <w:abstractNum w:abstractNumId="5" w15:restartNumberingAfterBreak="0">
    <w:nsid w:val="4725233C"/>
    <w:multiLevelType w:val="hybridMultilevel"/>
    <w:tmpl w:val="D40099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953CA"/>
    <w:multiLevelType w:val="multilevel"/>
    <w:tmpl w:val="58CC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E9C4249"/>
    <w:multiLevelType w:val="hybridMultilevel"/>
    <w:tmpl w:val="40F2F3F8"/>
    <w:lvl w:ilvl="0" w:tplc="579C90CC">
      <w:start w:val="1"/>
      <w:numFmt w:val="bullet"/>
      <w:lvlText w:val="F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2B6C96"/>
    <w:multiLevelType w:val="hybridMultilevel"/>
    <w:tmpl w:val="21CE2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9C90CC">
      <w:start w:val="1"/>
      <w:numFmt w:val="bullet"/>
      <w:lvlText w:val="F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E039D0"/>
    <w:multiLevelType w:val="hybridMultilevel"/>
    <w:tmpl w:val="6492AB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FD7627"/>
    <w:multiLevelType w:val="multilevel"/>
    <w:tmpl w:val="002E6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9231792">
    <w:abstractNumId w:val="4"/>
  </w:num>
  <w:num w:numId="2" w16cid:durableId="734935147">
    <w:abstractNumId w:val="4"/>
  </w:num>
  <w:num w:numId="3" w16cid:durableId="383411894">
    <w:abstractNumId w:val="4"/>
  </w:num>
  <w:num w:numId="4" w16cid:durableId="1111163974">
    <w:abstractNumId w:val="2"/>
  </w:num>
  <w:num w:numId="5" w16cid:durableId="1418362432">
    <w:abstractNumId w:val="2"/>
  </w:num>
  <w:num w:numId="6" w16cid:durableId="1663117340">
    <w:abstractNumId w:val="4"/>
  </w:num>
  <w:num w:numId="7" w16cid:durableId="1365325853">
    <w:abstractNumId w:val="2"/>
  </w:num>
  <w:num w:numId="8" w16cid:durableId="1573076601">
    <w:abstractNumId w:val="4"/>
  </w:num>
  <w:num w:numId="9" w16cid:durableId="691031049">
    <w:abstractNumId w:val="6"/>
  </w:num>
  <w:num w:numId="10" w16cid:durableId="6860972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22760829">
    <w:abstractNumId w:val="10"/>
  </w:num>
  <w:num w:numId="12" w16cid:durableId="18358480">
    <w:abstractNumId w:val="8"/>
  </w:num>
  <w:num w:numId="13" w16cid:durableId="639845133">
    <w:abstractNumId w:val="9"/>
  </w:num>
  <w:num w:numId="14" w16cid:durableId="1253471880">
    <w:abstractNumId w:val="3"/>
  </w:num>
  <w:num w:numId="15" w16cid:durableId="813837720">
    <w:abstractNumId w:val="1"/>
  </w:num>
  <w:num w:numId="16" w16cid:durableId="1731684676">
    <w:abstractNumId w:val="0"/>
  </w:num>
  <w:num w:numId="17" w16cid:durableId="477378629">
    <w:abstractNumId w:val="7"/>
  </w:num>
  <w:num w:numId="18" w16cid:durableId="17004687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xMTW1MDYyNzM3MDdS0lEKTi0uzszPAykwrAUAjiMLXCwAAAA="/>
  </w:docVars>
  <w:rsids>
    <w:rsidRoot w:val="00303C4D"/>
    <w:rsid w:val="000455E5"/>
    <w:rsid w:val="001A15DB"/>
    <w:rsid w:val="002669D3"/>
    <w:rsid w:val="00303C4D"/>
    <w:rsid w:val="0034069B"/>
    <w:rsid w:val="0034288E"/>
    <w:rsid w:val="003B7571"/>
    <w:rsid w:val="00454289"/>
    <w:rsid w:val="00456DDE"/>
    <w:rsid w:val="00464031"/>
    <w:rsid w:val="007C6A1E"/>
    <w:rsid w:val="00826B20"/>
    <w:rsid w:val="0086154A"/>
    <w:rsid w:val="009F385A"/>
    <w:rsid w:val="00AF1949"/>
    <w:rsid w:val="00BA7706"/>
    <w:rsid w:val="00C11414"/>
    <w:rsid w:val="00C946E0"/>
    <w:rsid w:val="00D7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B0F7"/>
  <w15:chartTrackingRefBased/>
  <w15:docId w15:val="{FCD2261C-5630-4577-86DA-14294E703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289"/>
    <w:pPr>
      <w:spacing w:line="360" w:lineRule="auto"/>
      <w:ind w:firstLine="720"/>
      <w:jc w:val="both"/>
    </w:pPr>
    <w:rPr>
      <w:rFonts w:cs="Times New Roman"/>
      <w:kern w:val="0"/>
      <w:szCs w:val="30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F1949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eastAsiaTheme="majorEastAsia" w:cstheme="majorBidi"/>
      <w:b/>
      <w:bCs/>
      <w:color w:val="000000" w:themeColor="text1"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F1949"/>
    <w:pPr>
      <w:keepNext/>
      <w:keepLines/>
      <w:numPr>
        <w:ilvl w:val="1"/>
        <w:numId w:val="8"/>
      </w:numPr>
      <w:spacing w:before="240" w:after="120"/>
      <w:outlineLvl w:val="1"/>
    </w:pPr>
    <w:rPr>
      <w:rFonts w:eastAsiaTheme="majorEastAsia" w:cstheme="majorBidi"/>
      <w:b/>
      <w:bCs/>
      <w:color w:val="000000" w:themeColor="text1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F1949"/>
    <w:pPr>
      <w:keepNext/>
      <w:keepLines/>
      <w:numPr>
        <w:ilvl w:val="2"/>
        <w:numId w:val="8"/>
      </w:numPr>
      <w:spacing w:before="240" w:after="120" w:line="480" w:lineRule="auto"/>
      <w:outlineLvl w:val="2"/>
    </w:pPr>
    <w:rPr>
      <w:rFonts w:eastAsiaTheme="majorEastAsia" w:cstheme="minorHAnsi"/>
      <w:b/>
      <w:bCs/>
      <w:color w:val="000000" w:themeColor="text1"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F1949"/>
    <w:pPr>
      <w:keepNext/>
      <w:keepLines/>
      <w:numPr>
        <w:ilvl w:val="3"/>
        <w:numId w:val="8"/>
      </w:numPr>
      <w:spacing w:before="240" w:after="120"/>
      <w:outlineLvl w:val="3"/>
    </w:pPr>
    <w:rPr>
      <w:rFonts w:eastAsiaTheme="majorEastAsia" w:cstheme="majorBidi"/>
      <w:b/>
      <w:bCs/>
      <w:i/>
      <w:iCs/>
      <w:color w:val="000000" w:themeColor="text1"/>
      <w:szCs w:val="22"/>
      <w:lang w:val="en-GB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AF1949"/>
    <w:pPr>
      <w:keepNext/>
      <w:keepLines/>
      <w:numPr>
        <w:ilvl w:val="4"/>
        <w:numId w:val="7"/>
      </w:numPr>
      <w:spacing w:before="240" w:after="120" w:line="480" w:lineRule="auto"/>
      <w:outlineLvl w:val="4"/>
    </w:pPr>
    <w:rPr>
      <w:rFonts w:eastAsiaTheme="majorEastAsia" w:cstheme="minorHAnsi"/>
      <w:b/>
      <w:i/>
      <w:color w:val="323E4F" w:themeColor="text2" w:themeShade="BF"/>
      <w:szCs w:val="22"/>
      <w:lang w:val="en-GB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AF1949"/>
    <w:pPr>
      <w:keepNext/>
      <w:keepLines/>
      <w:numPr>
        <w:ilvl w:val="5"/>
        <w:numId w:val="9"/>
      </w:numPr>
      <w:spacing w:before="240" w:after="0" w:line="480" w:lineRule="auto"/>
      <w:ind w:left="1152" w:hanging="1152"/>
      <w:outlineLvl w:val="5"/>
    </w:pPr>
    <w:rPr>
      <w:rFonts w:eastAsiaTheme="majorEastAsia" w:cstheme="majorBidi"/>
      <w:i/>
      <w:iCs/>
      <w:color w:val="323E4F" w:themeColor="text2" w:themeShade="BF"/>
      <w:szCs w:val="22"/>
      <w:lang w:val="en-GB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AF1949"/>
    <w:pPr>
      <w:keepNext/>
      <w:keepLines/>
      <w:numPr>
        <w:ilvl w:val="6"/>
        <w:numId w:val="10"/>
      </w:numPr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rongH1">
    <w:name w:val="Strong H1"/>
    <w:basedOn w:val="Normal"/>
    <w:qFormat/>
    <w:rsid w:val="00AF1949"/>
    <w:pPr>
      <w:pBdr>
        <w:top w:val="single" w:sz="24" w:space="0" w:color="112F51"/>
        <w:left w:val="single" w:sz="24" w:space="0" w:color="112F51"/>
        <w:bottom w:val="single" w:sz="24" w:space="0" w:color="112F51"/>
        <w:right w:val="single" w:sz="24" w:space="0" w:color="112F51"/>
      </w:pBdr>
      <w:shd w:val="clear" w:color="auto" w:fill="112F51"/>
      <w:spacing w:before="120" w:after="0" w:line="264" w:lineRule="auto"/>
      <w:ind w:firstLine="0"/>
      <w:jc w:val="left"/>
      <w:outlineLvl w:val="0"/>
    </w:pPr>
    <w:rPr>
      <w:rFonts w:ascii="Arial Nova" w:eastAsia="SimSun" w:hAnsi="Arial Nova" w:cstheme="minorHAnsi"/>
      <w:caps/>
      <w:color w:val="FFFFFF"/>
      <w:spacing w:val="15"/>
      <w:szCs w:val="22"/>
      <w:lang w:val="en-US" w:eastAsia="ja-JP"/>
    </w:rPr>
  </w:style>
  <w:style w:type="paragraph" w:customStyle="1" w:styleId="StrongH2">
    <w:name w:val="Strong H2"/>
    <w:basedOn w:val="Normal"/>
    <w:qFormat/>
    <w:rsid w:val="00AF1949"/>
    <w:pPr>
      <w:pBdr>
        <w:top w:val="single" w:sz="24" w:space="0" w:color="C0D7F1"/>
        <w:left w:val="single" w:sz="24" w:space="0" w:color="C0D7F1"/>
        <w:bottom w:val="single" w:sz="24" w:space="0" w:color="C0D7F1"/>
        <w:right w:val="single" w:sz="24" w:space="0" w:color="C0D7F1"/>
      </w:pBdr>
      <w:shd w:val="clear" w:color="auto" w:fill="C0D7F1"/>
      <w:spacing w:before="120" w:after="0" w:line="264" w:lineRule="auto"/>
      <w:ind w:firstLine="0"/>
      <w:jc w:val="left"/>
      <w:outlineLvl w:val="1"/>
    </w:pPr>
    <w:rPr>
      <w:rFonts w:ascii="Arial Nova" w:eastAsia="SimSun" w:hAnsi="Arial Nova" w:cstheme="minorHAnsi"/>
      <w:caps/>
      <w:spacing w:val="15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AF1949"/>
    <w:rPr>
      <w:rFonts w:ascii="Arial" w:eastAsiaTheme="majorEastAsia" w:hAnsi="Arial" w:cstheme="majorBidi"/>
      <w:b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F1949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1949"/>
    <w:rPr>
      <w:rFonts w:ascii="Arial" w:eastAsiaTheme="majorEastAsia" w:hAnsi="Arial" w:cstheme="minorHAnsi"/>
      <w:b/>
      <w:bCs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F1949"/>
    <w:rPr>
      <w:rFonts w:ascii="Arial" w:eastAsiaTheme="majorEastAsia" w:hAnsi="Arial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AF1949"/>
    <w:rPr>
      <w:rFonts w:ascii="Arial" w:eastAsiaTheme="majorEastAsia" w:hAnsi="Arial" w:cstheme="minorHAnsi"/>
      <w:b/>
      <w:i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F1949"/>
    <w:rPr>
      <w:rFonts w:eastAsiaTheme="majorEastAsia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94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3B757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3B7571"/>
    <w:rPr>
      <w:b/>
      <w:bCs/>
    </w:rPr>
  </w:style>
  <w:style w:type="character" w:customStyle="1" w:styleId="markedcontent">
    <w:name w:val="markedcontent"/>
    <w:basedOn w:val="DefaultParagraphFont"/>
    <w:rsid w:val="007C6A1E"/>
  </w:style>
  <w:style w:type="table" w:styleId="GridTable1Light-Accent5">
    <w:name w:val="Grid Table 1 Light Accent 5"/>
    <w:basedOn w:val="TableNormal"/>
    <w:uiPriority w:val="46"/>
    <w:rsid w:val="007C6A1E"/>
    <w:pPr>
      <w:spacing w:after="0" w:line="240" w:lineRule="auto"/>
    </w:pPr>
    <w:rPr>
      <w:rFonts w:asciiTheme="minorHAnsi" w:hAnsiTheme="minorHAnsi"/>
      <w:kern w:val="0"/>
      <w:sz w:val="22"/>
      <w:lang w:val="en-AU"/>
      <w14:ligatures w14:val="none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7C6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Mai, Tan Duc - tanmy084</dc:creator>
  <cp:keywords/>
  <dc:description/>
  <cp:lastModifiedBy>Mai, Tan Duc - tanmy084</cp:lastModifiedBy>
  <cp:revision>6</cp:revision>
  <dcterms:created xsi:type="dcterms:W3CDTF">2023-09-05T10:23:00Z</dcterms:created>
  <dcterms:modified xsi:type="dcterms:W3CDTF">2023-10-03T03:37:00Z</dcterms:modified>
</cp:coreProperties>
</file>