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9474" w14:textId="230AEA60" w:rsidR="004C43D8" w:rsidRDefault="004C43D8" w:rsidP="00234B71">
      <w:pPr>
        <w:shd w:val="clear" w:color="auto" w:fill="FFFFFF"/>
        <w:spacing w:after="0" w:line="240" w:lineRule="auto"/>
        <w:jc w:val="center"/>
        <w:rPr>
          <w:rFonts w:ascii="Work Sans" w:eastAsia="Times New Roman" w:hAnsi="Work Sans" w:cs="Times New Roman"/>
          <w:b/>
          <w:bCs/>
          <w:color w:val="2F5496" w:themeColor="accent1" w:themeShade="BF"/>
          <w:sz w:val="40"/>
          <w:szCs w:val="40"/>
          <w:bdr w:val="none" w:sz="0" w:space="0" w:color="auto" w:frame="1"/>
          <w:lang w:eastAsia="en-IN"/>
        </w:rPr>
      </w:pPr>
      <w:r w:rsidRPr="00234B71">
        <w:rPr>
          <w:rFonts w:ascii="Work Sans" w:eastAsia="Times New Roman" w:hAnsi="Work Sans" w:cs="Times New Roman"/>
          <w:b/>
          <w:bCs/>
          <w:color w:val="2F5496" w:themeColor="accent1" w:themeShade="BF"/>
          <w:sz w:val="40"/>
          <w:szCs w:val="40"/>
          <w:bdr w:val="none" w:sz="0" w:space="0" w:color="auto" w:frame="1"/>
          <w:lang w:eastAsia="en-IN"/>
        </w:rPr>
        <w:t xml:space="preserve">UNIT TESTING </w:t>
      </w:r>
    </w:p>
    <w:p w14:paraId="74CE3A97" w14:textId="77777777" w:rsidR="00234B71" w:rsidRPr="00234B71" w:rsidRDefault="00234B71" w:rsidP="00234B71">
      <w:pPr>
        <w:shd w:val="clear" w:color="auto" w:fill="FFFFFF"/>
        <w:spacing w:after="0" w:line="240" w:lineRule="auto"/>
        <w:jc w:val="center"/>
        <w:rPr>
          <w:rFonts w:ascii="Work Sans" w:eastAsia="Times New Roman" w:hAnsi="Work Sans" w:cs="Times New Roman"/>
          <w:b/>
          <w:bCs/>
          <w:color w:val="2F5496" w:themeColor="accent1" w:themeShade="BF"/>
          <w:sz w:val="40"/>
          <w:szCs w:val="40"/>
          <w:bdr w:val="none" w:sz="0" w:space="0" w:color="auto" w:frame="1"/>
          <w:lang w:eastAsia="en-IN"/>
        </w:rPr>
      </w:pPr>
    </w:p>
    <w:p w14:paraId="663C0380" w14:textId="77777777" w:rsidR="004C43D8" w:rsidRPr="00234B71" w:rsidRDefault="004C43D8" w:rsidP="004C43D8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</w:pPr>
    </w:p>
    <w:p w14:paraId="61DEEE0E" w14:textId="043E8B54" w:rsidR="004C43D8" w:rsidRPr="001601B7" w:rsidRDefault="004C43D8" w:rsidP="004C43D8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2F5496" w:themeColor="accent1" w:themeShade="BF"/>
          <w:sz w:val="28"/>
          <w:szCs w:val="28"/>
          <w:bdr w:val="none" w:sz="0" w:space="0" w:color="auto" w:frame="1"/>
          <w:lang w:eastAsia="en-IN"/>
        </w:rPr>
      </w:pPr>
      <w:r w:rsidRPr="001601B7">
        <w:rPr>
          <w:rFonts w:ascii="Work Sans" w:eastAsia="Times New Roman" w:hAnsi="Work Sans" w:cs="Times New Roman"/>
          <w:b/>
          <w:bCs/>
          <w:color w:val="2F5496" w:themeColor="accent1" w:themeShade="BF"/>
          <w:sz w:val="28"/>
          <w:szCs w:val="28"/>
          <w:bdr w:val="none" w:sz="0" w:space="0" w:color="auto" w:frame="1"/>
          <w:lang w:eastAsia="en-IN"/>
        </w:rPr>
        <w:t>#1) Test Case ID: T1</w:t>
      </w:r>
    </w:p>
    <w:p w14:paraId="6E73C072" w14:textId="77777777" w:rsidR="006613DE" w:rsidRPr="00234B71" w:rsidRDefault="006613DE" w:rsidP="004C43D8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2F5496" w:themeColor="accent1" w:themeShade="BF"/>
          <w:sz w:val="23"/>
          <w:szCs w:val="23"/>
          <w:lang w:eastAsia="en-IN"/>
        </w:rPr>
      </w:pPr>
    </w:p>
    <w:p w14:paraId="29F53EFE" w14:textId="7D3A6CE6" w:rsidR="004C43D8" w:rsidRPr="00EE4D93" w:rsidRDefault="004C43D8" w:rsidP="004C43D8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Test Case </w:t>
      </w:r>
      <w:r w:rsidR="00EE4D93"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Purpose:</w:t>
      </w: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 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Validate workflow – </w:t>
      </w:r>
      <w:r w:rsidR="001853E5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wf_s_m_map_profit_margin_sp1</w:t>
      </w:r>
    </w:p>
    <w:p w14:paraId="0EC4C657" w14:textId="77777777" w:rsidR="001853E5" w:rsidRPr="00EE4D93" w:rsidRDefault="001853E5" w:rsidP="001853E5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Test Procedure:</w:t>
      </w:r>
    </w:p>
    <w:p w14:paraId="2DF9A191" w14:textId="23054B1A" w:rsidR="001853E5" w:rsidRPr="00EE4D93" w:rsidRDefault="001853E5" w:rsidP="001853E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Go to workflow manager</w:t>
      </w:r>
    </w:p>
    <w:p w14:paraId="5CB806B9" w14:textId="77777777" w:rsidR="001853E5" w:rsidRPr="00EE4D93" w:rsidRDefault="001853E5" w:rsidP="001853E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Open workflow</w:t>
      </w:r>
    </w:p>
    <w:p w14:paraId="1AE6D940" w14:textId="52D4FD2D" w:rsidR="001853E5" w:rsidRPr="00EE4D93" w:rsidRDefault="001853E5" w:rsidP="001853E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Workflows menu-&gt; click on validate</w:t>
      </w:r>
    </w:p>
    <w:p w14:paraId="500199C3" w14:textId="77777777" w:rsidR="002E2259" w:rsidRPr="00EE4D93" w:rsidRDefault="002E2259" w:rsidP="002E2259">
      <w:p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20395740" w14:textId="77777777" w:rsidR="002E2259" w:rsidRPr="00EE4D93" w:rsidRDefault="001853E5" w:rsidP="002E2259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Input Value/Test Data: 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Sources and targets are available and connected</w:t>
      </w:r>
    </w:p>
    <w:p w14:paraId="01EDF803" w14:textId="7256E76D" w:rsidR="006613DE" w:rsidRPr="00EE4D93" w:rsidRDefault="001853E5" w:rsidP="006613DE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br/>
        <w:t xml:space="preserve">Sources </w:t>
      </w:r>
      <w:r w:rsidR="002E2259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ab/>
      </w:r>
      <w:r w:rsidR="0010332C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: 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ORDER_</w:t>
      </w:r>
      <w:r w:rsidR="001601B7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10,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 PRODUCT_10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br/>
        <w:t xml:space="preserve">Mappings </w:t>
      </w:r>
      <w:r w:rsidR="002E2259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ab/>
      </w:r>
      <w:r w:rsidR="0010332C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: 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m_map_profit_margin_sp1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br/>
        <w:t xml:space="preserve">Targets </w:t>
      </w:r>
      <w:r w:rsidR="002E2259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ab/>
      </w:r>
      <w:r w:rsidR="0010332C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: </w:t>
      </w:r>
      <w:r w:rsidR="002E2259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TRG_ </w:t>
      </w:r>
      <w:r w:rsidR="006613DE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PROFIT</w:t>
      </w:r>
      <w:r w:rsidR="002E2259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_</w:t>
      </w:r>
      <w:r w:rsidR="006613DE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MARGIN</w:t>
      </w:r>
      <w:r w:rsidR="002E2259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_</w:t>
      </w:r>
      <w:r w:rsidR="006613DE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SP</w:t>
      </w:r>
      <w:r w:rsidR="002E2259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1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br/>
        <w:t xml:space="preserve">Session </w:t>
      </w:r>
      <w:r w:rsidR="002E2259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ab/>
      </w:r>
      <w:r w:rsidR="0010332C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: </w:t>
      </w:r>
      <w:r w:rsidR="006613DE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s_m_map_profit_margin_sp1</w:t>
      </w:r>
    </w:p>
    <w:p w14:paraId="51D08D6F" w14:textId="21503427" w:rsidR="002E2259" w:rsidRPr="00EE4D93" w:rsidRDefault="002E2259" w:rsidP="002E2259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74B3F14C" w14:textId="48CEBA8F" w:rsidR="002E2259" w:rsidRPr="00FB0850" w:rsidRDefault="002E2259" w:rsidP="002E2259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4"/>
          <w:szCs w:val="24"/>
          <w:lang w:eastAsia="en-IN"/>
        </w:rPr>
      </w:pPr>
      <w:r w:rsidRPr="00FB0850">
        <w:rPr>
          <w:rFonts w:ascii="Work Sans" w:eastAsia="Times New Roman" w:hAnsi="Work Sans" w:cs="Times New Roman"/>
          <w:b/>
          <w:bCs/>
          <w:color w:val="3A3A3A"/>
          <w:sz w:val="24"/>
          <w:szCs w:val="24"/>
          <w:lang w:eastAsia="en-IN"/>
        </w:rPr>
        <w:t xml:space="preserve">Transformations: </w:t>
      </w:r>
    </w:p>
    <w:p w14:paraId="3DD7D49E" w14:textId="152FF3A8" w:rsidR="002E2259" w:rsidRPr="00EE4D93" w:rsidRDefault="002E2259" w:rsidP="00433468">
      <w:pPr>
        <w:shd w:val="clear" w:color="auto" w:fill="FFFFFF"/>
        <w:spacing w:after="0" w:line="240" w:lineRule="auto"/>
        <w:ind w:left="1440" w:hanging="1440"/>
        <w:rPr>
          <w:rFonts w:ascii="Work Sans" w:eastAsia="Times New Roman" w:hAnsi="Work Sans" w:cs="Times New Roman"/>
          <w:color w:val="3A3A3A"/>
          <w:sz w:val="24"/>
          <w:szCs w:val="24"/>
          <w:u w:val="single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1.Joiner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ab/>
        <w:t>:</w:t>
      </w:r>
      <w:r w:rsidRPr="00EE4D93">
        <w:rPr>
          <w:rFonts w:ascii="Work Sans" w:hAnsi="Work Sans" w:cs="Times New Roman"/>
          <w:color w:val="202124"/>
          <w:sz w:val="24"/>
          <w:szCs w:val="24"/>
          <w:shd w:val="clear" w:color="auto" w:fill="FFFFFF"/>
        </w:rPr>
        <w:t xml:space="preserve"> A join condition matches fields between the two sources</w:t>
      </w:r>
      <w:r w:rsidR="00661C2D" w:rsidRPr="00EE4D93">
        <w:rPr>
          <w:rFonts w:ascii="Work Sans" w:hAnsi="Work Sans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34B71" w:rsidRPr="00EE4D93">
        <w:rPr>
          <w:rFonts w:ascii="Work Sans" w:hAnsi="Work Sans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661C2D" w:rsidRPr="00EE4D93">
        <w:rPr>
          <w:rFonts w:ascii="Work Sans" w:hAnsi="Work Sans" w:cs="Times New Roman"/>
          <w:color w:val="202124"/>
          <w:sz w:val="24"/>
          <w:szCs w:val="24"/>
          <w:shd w:val="clear" w:color="auto" w:fill="FFFFFF"/>
        </w:rPr>
        <w:t xml:space="preserve">     </w:t>
      </w:r>
      <w:proofErr w:type="gramStart"/>
      <w:r w:rsidR="00661C2D" w:rsidRPr="00EE4D93">
        <w:rPr>
          <w:rFonts w:ascii="Work Sans" w:hAnsi="Work Sans" w:cs="Times New Roman"/>
          <w:color w:val="202124"/>
          <w:sz w:val="24"/>
          <w:szCs w:val="24"/>
          <w:shd w:val="clear" w:color="auto" w:fill="FFFFFF"/>
        </w:rPr>
        <w:t xml:space="preserve">   [</w:t>
      </w:r>
      <w:proofErr w:type="gramEnd"/>
      <w:r w:rsidR="00433468" w:rsidRPr="00EE4D93">
        <w:rPr>
          <w:rFonts w:ascii="Work Sans" w:hAnsi="Work Sans" w:cs="Times New Roman"/>
          <w:color w:val="202124"/>
          <w:sz w:val="24"/>
          <w:szCs w:val="24"/>
          <w:shd w:val="clear" w:color="auto" w:fill="FFFFFF"/>
        </w:rPr>
        <w:t>ORDER_10,</w:t>
      </w:r>
      <w:r w:rsidR="00BA5C4F" w:rsidRPr="00EE4D93">
        <w:rPr>
          <w:rFonts w:ascii="Work Sans" w:hAnsi="Work Sans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33468" w:rsidRPr="00EE4D93">
        <w:rPr>
          <w:rFonts w:ascii="Work Sans" w:hAnsi="Work Sans" w:cs="Times New Roman"/>
          <w:color w:val="202124"/>
          <w:sz w:val="24"/>
          <w:szCs w:val="24"/>
          <w:shd w:val="clear" w:color="auto" w:fill="FFFFFF"/>
        </w:rPr>
        <w:t>PRODUCT_</w:t>
      </w:r>
      <w:r w:rsidR="00234B71" w:rsidRPr="00EE4D93">
        <w:rPr>
          <w:rFonts w:ascii="Work Sans" w:hAnsi="Work Sans" w:cs="Times New Roman"/>
          <w:color w:val="202124"/>
          <w:sz w:val="24"/>
          <w:szCs w:val="24"/>
          <w:shd w:val="clear" w:color="auto" w:fill="FFFFFF"/>
        </w:rPr>
        <w:t>10]</w:t>
      </w:r>
      <w:r w:rsidRPr="00EE4D93">
        <w:rPr>
          <w:rFonts w:ascii="Work Sans" w:hAnsi="Work Sans" w:cs="Times New Roman"/>
          <w:color w:val="202124"/>
          <w:sz w:val="24"/>
          <w:szCs w:val="24"/>
          <w:shd w:val="clear" w:color="auto" w:fill="FFFFFF"/>
        </w:rPr>
        <w:t>. 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ab/>
      </w:r>
    </w:p>
    <w:p w14:paraId="363CE50D" w14:textId="49FB6579" w:rsidR="002E2259" w:rsidRPr="00EE4D93" w:rsidRDefault="00433468" w:rsidP="002E2259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2</w:t>
      </w:r>
      <w:r w:rsidR="002E2259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.Aggregator:</w:t>
      </w:r>
      <w:r w:rsidR="00BA5C4F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 </w:t>
      </w:r>
      <w:r w:rsidR="006522FA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A</w:t>
      </w:r>
      <w:r w:rsidR="002E2259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ggregator is used to 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group and calculate profit &amp; margin of</w:t>
      </w:r>
      <w:r w:rsidR="00661C2D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      </w:t>
      </w:r>
      <w:r w:rsidR="006522FA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     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products based on branch name.</w:t>
      </w:r>
    </w:p>
    <w:p w14:paraId="02FADF40" w14:textId="00AE6EA1" w:rsidR="00BA5C4F" w:rsidRPr="00EE4D93" w:rsidRDefault="00BA5C4F" w:rsidP="002E2259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4DE9FE9D" w14:textId="2641A33D" w:rsidR="00BA5C4F" w:rsidRPr="00EE4D93" w:rsidRDefault="00BA5C4F" w:rsidP="00BA5C4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Expected Results: 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Message in workflow manager status bar: “Workflow wf_s_m_map_profit_margin_sp1 is valid “</w:t>
      </w:r>
    </w:p>
    <w:p w14:paraId="3ED6B4FC" w14:textId="6D64D78A" w:rsidR="00BA5C4F" w:rsidRDefault="00BA5C4F" w:rsidP="00BA5C4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Actual Results: 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Message in workflow manager status bar: “Workflow wf_s_m_map_profit_margin_sp1 is valid</w:t>
      </w:r>
    </w:p>
    <w:p w14:paraId="50ADC2BE" w14:textId="77777777" w:rsidR="003E6110" w:rsidRDefault="003E6110" w:rsidP="00BA5C4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3B37399E" w14:textId="10200371" w:rsidR="003E6110" w:rsidRDefault="003E6110" w:rsidP="00BA5C4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>
        <w:rPr>
          <w:rFonts w:ascii="Work Sans" w:eastAsia="Times New Roman" w:hAnsi="Work Sans" w:cs="Times New Roman"/>
          <w:noProof/>
          <w:color w:val="3A3A3A"/>
          <w:sz w:val="24"/>
          <w:szCs w:val="24"/>
          <w:lang w:eastAsia="en-IN"/>
        </w:rPr>
        <w:drawing>
          <wp:inline distT="0" distB="0" distL="0" distR="0" wp14:anchorId="3730B39C" wp14:editId="41CBFDC2">
            <wp:extent cx="5200650" cy="1386840"/>
            <wp:effectExtent l="190500" t="190500" r="190500" b="1943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108" cy="1386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CAAE8" w14:textId="0F58ED54" w:rsidR="003E6110" w:rsidRPr="00EE4D93" w:rsidRDefault="003E6110" w:rsidP="00BA5C4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037DFF19" w14:textId="77777777" w:rsidR="002E2259" w:rsidRPr="00234B71" w:rsidRDefault="002E2259" w:rsidP="002E2259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24BC0C9B" w14:textId="77777777" w:rsidR="00BA5C4F" w:rsidRPr="00EE4D93" w:rsidRDefault="00BA5C4F" w:rsidP="00BA5C4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Remarks: </w:t>
      </w:r>
      <w:r w:rsidRPr="00EE4D93">
        <w:rPr>
          <w:rFonts w:ascii="Work Sans" w:eastAsia="Times New Roman" w:hAnsi="Work Sans" w:cs="Times New Roman"/>
          <w:b/>
          <w:bCs/>
          <w:color w:val="008000"/>
          <w:sz w:val="24"/>
          <w:szCs w:val="24"/>
          <w:bdr w:val="none" w:sz="0" w:space="0" w:color="auto" w:frame="1"/>
          <w:lang w:eastAsia="en-IN"/>
        </w:rPr>
        <w:t>Pass</w:t>
      </w:r>
    </w:p>
    <w:p w14:paraId="606B17B2" w14:textId="5DD28E99" w:rsidR="002E2259" w:rsidRPr="00EE4D93" w:rsidRDefault="002E2259" w:rsidP="002E2259">
      <w:pPr>
        <w:shd w:val="clear" w:color="auto" w:fill="FFFFFF"/>
        <w:spacing w:after="0" w:line="240" w:lineRule="auto"/>
        <w:rPr>
          <w:rFonts w:ascii="Work Sans" w:hAnsi="Work Sans" w:cs="Times New Roman"/>
          <w:sz w:val="24"/>
          <w:szCs w:val="24"/>
        </w:rPr>
      </w:pPr>
    </w:p>
    <w:p w14:paraId="71B57565" w14:textId="5965A085" w:rsidR="00BA5C4F" w:rsidRPr="00EE4D93" w:rsidRDefault="00BA5C4F" w:rsidP="002E2259">
      <w:pPr>
        <w:shd w:val="clear" w:color="auto" w:fill="FFFFFF"/>
        <w:spacing w:after="0" w:line="240" w:lineRule="auto"/>
        <w:rPr>
          <w:rFonts w:ascii="Work Sans" w:hAnsi="Work Sans" w:cs="Times New Roman"/>
          <w:sz w:val="24"/>
          <w:szCs w:val="24"/>
        </w:rPr>
      </w:pPr>
    </w:p>
    <w:p w14:paraId="6F226F55" w14:textId="77777777" w:rsidR="00BA5C4F" w:rsidRPr="00EE4D93" w:rsidRDefault="00BA5C4F" w:rsidP="00BA5C4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000000" w:themeColor="text1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Tester Comments: </w:t>
      </w:r>
    </w:p>
    <w:p w14:paraId="720338B5" w14:textId="49D2DCF5" w:rsidR="00171CB5" w:rsidRPr="003E6110" w:rsidRDefault="00D517A5" w:rsidP="004D7EDD">
      <w:pPr>
        <w:rPr>
          <w:rFonts w:ascii="Work Sans" w:hAnsi="Work Sans" w:cs="Times New Roman"/>
          <w:color w:val="000000" w:themeColor="text1"/>
          <w:sz w:val="24"/>
          <w:szCs w:val="24"/>
        </w:rPr>
      </w:pPr>
      <w:r>
        <w:rPr>
          <w:rFonts w:ascii="Work Sans" w:hAnsi="Work Sans" w:cs="Times New Roman"/>
          <w:color w:val="000000" w:themeColor="text1"/>
          <w:sz w:val="24"/>
          <w:szCs w:val="24"/>
        </w:rPr>
        <w:t>T</w:t>
      </w:r>
      <w:r w:rsidR="004D7EDD" w:rsidRPr="00EE4D93">
        <w:rPr>
          <w:rFonts w:ascii="Work Sans" w:hAnsi="Work Sans" w:cs="Times New Roman"/>
          <w:color w:val="000000" w:themeColor="text1"/>
          <w:sz w:val="24"/>
          <w:szCs w:val="24"/>
        </w:rPr>
        <w:t xml:space="preserve">he data/columns </w:t>
      </w:r>
      <w:proofErr w:type="gramStart"/>
      <w:r w:rsidR="004D7EDD" w:rsidRPr="00EE4D93">
        <w:rPr>
          <w:rFonts w:ascii="Work Sans" w:hAnsi="Work Sans" w:cs="Times New Roman"/>
          <w:color w:val="000000" w:themeColor="text1"/>
          <w:sz w:val="24"/>
          <w:szCs w:val="24"/>
        </w:rPr>
        <w:t>is</w:t>
      </w:r>
      <w:proofErr w:type="gramEnd"/>
      <w:r w:rsidR="004D7EDD" w:rsidRPr="00EE4D93">
        <w:rPr>
          <w:rFonts w:ascii="Work Sans" w:hAnsi="Work Sans" w:cs="Times New Roman"/>
          <w:color w:val="000000" w:themeColor="text1"/>
          <w:sz w:val="24"/>
          <w:szCs w:val="24"/>
        </w:rPr>
        <w:t xml:space="preserve"> </w:t>
      </w:r>
      <w:r w:rsidRPr="00EE4D93">
        <w:rPr>
          <w:rFonts w:ascii="Work Sans" w:hAnsi="Work Sans" w:cs="Times New Roman"/>
          <w:color w:val="000000" w:themeColor="text1"/>
          <w:sz w:val="24"/>
          <w:szCs w:val="24"/>
        </w:rPr>
        <w:t>retrieved</w:t>
      </w:r>
      <w:r w:rsidR="004D7EDD" w:rsidRPr="00EE4D93">
        <w:rPr>
          <w:rFonts w:ascii="Work Sans" w:hAnsi="Work Sans" w:cs="Times New Roman"/>
          <w:color w:val="000000" w:themeColor="text1"/>
          <w:sz w:val="24"/>
          <w:szCs w:val="24"/>
        </w:rPr>
        <w:t xml:space="preserve"> from 2 source tables </w:t>
      </w:r>
      <w:r w:rsidRPr="00EE4D93">
        <w:rPr>
          <w:rFonts w:ascii="Work Sans" w:hAnsi="Work Sans" w:cs="Times New Roman"/>
          <w:color w:val="000000" w:themeColor="text1"/>
          <w:sz w:val="24"/>
          <w:szCs w:val="24"/>
        </w:rPr>
        <w:t>i.e.</w:t>
      </w:r>
      <w:r w:rsidR="004D7EDD" w:rsidRPr="00EE4D93">
        <w:rPr>
          <w:rFonts w:ascii="Work Sans" w:hAnsi="Work Sans" w:cs="Times New Roman"/>
          <w:color w:val="000000" w:themeColor="text1"/>
          <w:sz w:val="24"/>
          <w:szCs w:val="24"/>
        </w:rPr>
        <w:t xml:space="preserve"> ORDER</w:t>
      </w:r>
      <w:r w:rsidR="00234B71" w:rsidRPr="00EE4D93">
        <w:rPr>
          <w:rFonts w:ascii="Work Sans" w:hAnsi="Work Sans" w:cs="Times New Roman"/>
          <w:color w:val="000000" w:themeColor="text1"/>
          <w:sz w:val="24"/>
          <w:szCs w:val="24"/>
        </w:rPr>
        <w:t>_10</w:t>
      </w:r>
      <w:r w:rsidR="004D7EDD" w:rsidRPr="00EE4D93">
        <w:rPr>
          <w:rFonts w:ascii="Work Sans" w:hAnsi="Work Sans" w:cs="Times New Roman"/>
          <w:color w:val="000000" w:themeColor="text1"/>
          <w:sz w:val="24"/>
          <w:szCs w:val="24"/>
        </w:rPr>
        <w:t xml:space="preserve"> and PRODUCT</w:t>
      </w:r>
      <w:r w:rsidR="00234B71" w:rsidRPr="00EE4D93">
        <w:rPr>
          <w:rFonts w:ascii="Work Sans" w:hAnsi="Work Sans" w:cs="Times New Roman"/>
          <w:color w:val="000000" w:themeColor="text1"/>
          <w:sz w:val="24"/>
          <w:szCs w:val="24"/>
        </w:rPr>
        <w:t>_10</w:t>
      </w:r>
      <w:r w:rsidR="004D7EDD" w:rsidRPr="00EE4D93">
        <w:rPr>
          <w:rFonts w:ascii="Work Sans" w:hAnsi="Work Sans" w:cs="Times New Roman"/>
          <w:color w:val="000000" w:themeColor="text1"/>
          <w:sz w:val="24"/>
          <w:szCs w:val="24"/>
        </w:rPr>
        <w:t xml:space="preserve"> are joined together to calculate the </w:t>
      </w:r>
      <w:r w:rsidRPr="00EE4D93">
        <w:rPr>
          <w:rFonts w:ascii="Work Sans" w:hAnsi="Work Sans" w:cs="Times New Roman"/>
          <w:color w:val="000000" w:themeColor="text1"/>
          <w:sz w:val="24"/>
          <w:szCs w:val="24"/>
        </w:rPr>
        <w:t>profit.</w:t>
      </w:r>
      <w:r w:rsidR="00171CB5" w:rsidRPr="00EE4D93">
        <w:rPr>
          <w:rFonts w:ascii="Work Sans" w:hAnsi="Work Sans" w:cs="Times New Roman"/>
          <w:sz w:val="24"/>
          <w:szCs w:val="24"/>
        </w:rPr>
        <w:t xml:space="preserve"> </w:t>
      </w:r>
      <w:r w:rsidR="00171CB5" w:rsidRPr="00EE4D93">
        <w:rPr>
          <w:rFonts w:ascii="Work Sans" w:hAnsi="Work Sans" w:cs="Times New Roman"/>
          <w:color w:val="000000" w:themeColor="text1"/>
          <w:sz w:val="24"/>
          <w:szCs w:val="24"/>
        </w:rPr>
        <w:t>This is useful to calculate accurate profit each Branch wise</w:t>
      </w:r>
      <w:r w:rsidR="00234B71" w:rsidRPr="00EE4D93">
        <w:rPr>
          <w:rFonts w:ascii="Work Sans" w:hAnsi="Work Sans" w:cs="Times New Roman"/>
          <w:color w:val="000000" w:themeColor="text1"/>
          <w:sz w:val="24"/>
          <w:szCs w:val="24"/>
        </w:rPr>
        <w:t>.</w:t>
      </w:r>
    </w:p>
    <w:p w14:paraId="28D01C4C" w14:textId="52DA5CA3" w:rsidR="00171CB5" w:rsidRPr="00234B71" w:rsidRDefault="00171CB5" w:rsidP="004D7EDD">
      <w:pPr>
        <w:rPr>
          <w:rFonts w:ascii="Work Sans" w:hAnsi="Work Sans" w:cs="Times New Roman"/>
          <w:color w:val="000000" w:themeColor="text1"/>
        </w:rPr>
      </w:pPr>
    </w:p>
    <w:p w14:paraId="22535E23" w14:textId="5F2C64FA" w:rsidR="00171CB5" w:rsidRPr="001601B7" w:rsidRDefault="00171CB5" w:rsidP="00171CB5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2F5496" w:themeColor="accent1" w:themeShade="BF"/>
          <w:sz w:val="28"/>
          <w:szCs w:val="28"/>
          <w:bdr w:val="none" w:sz="0" w:space="0" w:color="auto" w:frame="1"/>
          <w:lang w:eastAsia="en-IN"/>
        </w:rPr>
      </w:pPr>
      <w:r w:rsidRPr="001601B7">
        <w:rPr>
          <w:rFonts w:ascii="Work Sans" w:eastAsia="Times New Roman" w:hAnsi="Work Sans" w:cs="Times New Roman"/>
          <w:b/>
          <w:bCs/>
          <w:color w:val="2F5496" w:themeColor="accent1" w:themeShade="BF"/>
          <w:sz w:val="28"/>
          <w:szCs w:val="28"/>
          <w:bdr w:val="none" w:sz="0" w:space="0" w:color="auto" w:frame="1"/>
          <w:lang w:eastAsia="en-IN"/>
        </w:rPr>
        <w:t>#2) Test Case ID: T2</w:t>
      </w:r>
    </w:p>
    <w:p w14:paraId="452AC494" w14:textId="77777777" w:rsidR="00234B71" w:rsidRPr="00234B71" w:rsidRDefault="00234B71" w:rsidP="00171CB5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2F5496" w:themeColor="accent1" w:themeShade="BF"/>
          <w:sz w:val="23"/>
          <w:szCs w:val="23"/>
          <w:lang w:eastAsia="en-IN"/>
        </w:rPr>
      </w:pPr>
    </w:p>
    <w:p w14:paraId="78B11461" w14:textId="1C307AC8" w:rsidR="00171CB5" w:rsidRPr="00EE4D93" w:rsidRDefault="00171CB5" w:rsidP="00171CB5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Test Case Purpose: 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Validate workflow – wf_s_m_map_buying_trends_sp1</w:t>
      </w:r>
    </w:p>
    <w:p w14:paraId="3C67C2A7" w14:textId="77777777" w:rsidR="00171CB5" w:rsidRPr="00EE4D93" w:rsidRDefault="00171CB5" w:rsidP="00171CB5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Test Procedure:</w:t>
      </w:r>
    </w:p>
    <w:p w14:paraId="73A34C6B" w14:textId="77777777" w:rsidR="00171CB5" w:rsidRPr="00EE4D93" w:rsidRDefault="00171CB5" w:rsidP="00171CB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Go to workflow manager</w:t>
      </w:r>
    </w:p>
    <w:p w14:paraId="5AB79736" w14:textId="77777777" w:rsidR="00171CB5" w:rsidRPr="00EE4D93" w:rsidRDefault="00171CB5" w:rsidP="00171CB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Open workflow</w:t>
      </w:r>
    </w:p>
    <w:p w14:paraId="5030D3A6" w14:textId="77777777" w:rsidR="00171CB5" w:rsidRPr="00EE4D93" w:rsidRDefault="00171CB5" w:rsidP="00171CB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Workflows menu-&gt; click on validate</w:t>
      </w:r>
    </w:p>
    <w:p w14:paraId="1E20A891" w14:textId="437DF607" w:rsidR="00171CB5" w:rsidRPr="0010332C" w:rsidRDefault="00171CB5" w:rsidP="004D7EDD">
      <w:pPr>
        <w:rPr>
          <w:rFonts w:ascii="Work Sans" w:hAnsi="Work Sans" w:cs="Times New Roman"/>
          <w:color w:val="000000" w:themeColor="text1"/>
          <w:sz w:val="24"/>
          <w:szCs w:val="24"/>
        </w:rPr>
      </w:pPr>
    </w:p>
    <w:p w14:paraId="1F535958" w14:textId="7AD6AB43" w:rsidR="002C4C6B" w:rsidRPr="00EE4D93" w:rsidRDefault="00171CB5" w:rsidP="002C4C6B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Input Value/Test Data: 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Sources and targets are available and connected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br/>
        <w:t>Sources</w:t>
      </w:r>
      <w:r w:rsidR="00D517A5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ab/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: </w:t>
      </w:r>
      <w:r w:rsidR="002C4C6B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CUSTOMER_10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br/>
        <w:t>Mappings</w:t>
      </w:r>
      <w:r w:rsidR="00D517A5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ab/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: </w:t>
      </w:r>
      <w:r w:rsidR="002C4C6B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m_map_buying_trends_sp1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br/>
        <w:t>Targets</w:t>
      </w:r>
      <w:r w:rsidR="00D517A5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ab/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: </w:t>
      </w:r>
      <w:r w:rsidR="002C4C6B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TRG_BUYING_TRENDS_SP1</w:t>
      </w:r>
    </w:p>
    <w:p w14:paraId="294C5403" w14:textId="18751AB6" w:rsidR="002C4C6B" w:rsidRPr="00EE4D93" w:rsidRDefault="00171CB5" w:rsidP="002C4C6B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Sessio</w:t>
      </w:r>
      <w:r w:rsidR="00D517A5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n</w:t>
      </w:r>
      <w:r w:rsidR="00D517A5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ab/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: </w:t>
      </w:r>
      <w:r w:rsidR="002C4C6B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s_m_map_buying_trends_sp1</w:t>
      </w:r>
    </w:p>
    <w:p w14:paraId="61A2D6AC" w14:textId="3F126BBC" w:rsidR="005C5CD3" w:rsidRPr="00EE4D93" w:rsidRDefault="005C5CD3" w:rsidP="002C4C6B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050CED79" w14:textId="77777777" w:rsidR="005C5CD3" w:rsidRPr="00FB0850" w:rsidRDefault="005C5CD3" w:rsidP="005C5CD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</w:pPr>
      <w:r w:rsidRPr="00FB0850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 xml:space="preserve">Transformations: </w:t>
      </w:r>
    </w:p>
    <w:p w14:paraId="5BFEFF84" w14:textId="74BFC387" w:rsidR="005C5CD3" w:rsidRPr="00EE4D93" w:rsidRDefault="005C5CD3" w:rsidP="005C5CD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1.Aggregator: COUNT </w:t>
      </w:r>
      <w:r w:rsidR="00D517A5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A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ggregator is used to group and count </w:t>
      </w:r>
      <w:r w:rsidR="00275164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Product name </w:t>
      </w:r>
    </w:p>
    <w:p w14:paraId="609D4C82" w14:textId="30A73FB2" w:rsidR="005C5CD3" w:rsidRPr="00EE4D93" w:rsidRDefault="005C5CD3" w:rsidP="005C5CD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 xml:space="preserve">2.Rank: RANK Transformation is used to rank </w:t>
      </w:r>
      <w:r w:rsidR="00275164"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Buying Products according to customer preference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.</w:t>
      </w:r>
    </w:p>
    <w:p w14:paraId="60F84CCD" w14:textId="10367B9F" w:rsidR="00275164" w:rsidRPr="00EE4D93" w:rsidRDefault="00275164" w:rsidP="005C5CD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1C25B1E5" w14:textId="57A710D2" w:rsidR="00275164" w:rsidRPr="00EE4D93" w:rsidRDefault="00275164" w:rsidP="0027516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Expected Results: 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Message in workflow manager status bar: “Workflow wf_s_m_map_buying_trends_sp1 is valid “</w:t>
      </w:r>
    </w:p>
    <w:p w14:paraId="6D266020" w14:textId="6AC2689F" w:rsidR="00275164" w:rsidRDefault="00275164" w:rsidP="0027516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Actual Results: 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  <w:t>Message in workflow manager status bar: “Workflow wf_s_m_map_buying_trends_sp1 is valid “</w:t>
      </w:r>
    </w:p>
    <w:p w14:paraId="3F349AD7" w14:textId="77777777" w:rsidR="003E6110" w:rsidRDefault="003E6110" w:rsidP="0027516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20580752" w14:textId="6C1DA2DD" w:rsidR="003E6110" w:rsidRDefault="003E6110" w:rsidP="0027516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47FDDC77" w14:textId="7389110C" w:rsidR="003E6110" w:rsidRDefault="003E6110" w:rsidP="0027516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>
        <w:rPr>
          <w:rFonts w:ascii="Work Sans" w:eastAsia="Times New Roman" w:hAnsi="Work Sans" w:cs="Times New Roman"/>
          <w:noProof/>
          <w:color w:val="3A3A3A"/>
          <w:sz w:val="24"/>
          <w:szCs w:val="24"/>
          <w:lang w:eastAsia="en-IN"/>
        </w:rPr>
        <w:drawing>
          <wp:inline distT="0" distB="0" distL="0" distR="0" wp14:anchorId="6C5FF5BD" wp14:editId="23FB65D1">
            <wp:extent cx="5783618" cy="1650365"/>
            <wp:effectExtent l="190500" t="190500" r="198120" b="19748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997" cy="1663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181CC9" w14:textId="7014FC18" w:rsidR="003E6110" w:rsidRDefault="003E6110" w:rsidP="0027516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701823F2" w14:textId="6927E53C" w:rsidR="003E6110" w:rsidRDefault="003E6110" w:rsidP="0027516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076E9A99" w14:textId="77777777" w:rsidR="0010332C" w:rsidRPr="00EE4D93" w:rsidRDefault="0010332C" w:rsidP="0027516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</w:p>
    <w:p w14:paraId="7442A5D5" w14:textId="29841876" w:rsidR="00275164" w:rsidRPr="00EE4D93" w:rsidRDefault="00275164" w:rsidP="0027516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008000"/>
          <w:sz w:val="24"/>
          <w:szCs w:val="24"/>
          <w:bdr w:val="none" w:sz="0" w:space="0" w:color="auto" w:frame="1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Remarks: </w:t>
      </w:r>
      <w:r w:rsidRPr="00EE4D93">
        <w:rPr>
          <w:rFonts w:ascii="Work Sans" w:eastAsia="Times New Roman" w:hAnsi="Work Sans" w:cs="Times New Roman"/>
          <w:b/>
          <w:bCs/>
          <w:color w:val="008000"/>
          <w:sz w:val="24"/>
          <w:szCs w:val="24"/>
          <w:bdr w:val="none" w:sz="0" w:space="0" w:color="auto" w:frame="1"/>
          <w:lang w:eastAsia="en-IN"/>
        </w:rPr>
        <w:t>Pass</w:t>
      </w:r>
    </w:p>
    <w:p w14:paraId="4BAB3577" w14:textId="022F04D4" w:rsidR="00275164" w:rsidRPr="00EE4D93" w:rsidRDefault="00275164" w:rsidP="0027516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008000"/>
          <w:sz w:val="24"/>
          <w:szCs w:val="24"/>
          <w:bdr w:val="none" w:sz="0" w:space="0" w:color="auto" w:frame="1"/>
          <w:lang w:eastAsia="en-IN"/>
        </w:rPr>
      </w:pPr>
    </w:p>
    <w:p w14:paraId="7D8AE8B8" w14:textId="77777777" w:rsidR="00275164" w:rsidRPr="00EE4D93" w:rsidRDefault="00275164" w:rsidP="0027516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lang w:eastAsia="en-IN"/>
        </w:rPr>
      </w:pPr>
      <w:r w:rsidRPr="00EE4D93">
        <w:rPr>
          <w:rFonts w:ascii="Work Sans" w:eastAsia="Times New Roman" w:hAnsi="Work Sans" w:cs="Times New Roman"/>
          <w:b/>
          <w:bCs/>
          <w:color w:val="3A3A3A"/>
          <w:sz w:val="24"/>
          <w:szCs w:val="24"/>
          <w:bdr w:val="none" w:sz="0" w:space="0" w:color="auto" w:frame="1"/>
          <w:lang w:eastAsia="en-IN"/>
        </w:rPr>
        <w:t>Tester Comments:</w:t>
      </w:r>
    </w:p>
    <w:p w14:paraId="0D8D041A" w14:textId="705D1409" w:rsidR="005C5CD3" w:rsidRPr="00EE4D93" w:rsidRDefault="005C5CD3" w:rsidP="005C5CD3">
      <w:pPr>
        <w:shd w:val="clear" w:color="auto" w:fill="FFFFFF"/>
        <w:spacing w:after="0" w:line="240" w:lineRule="auto"/>
        <w:rPr>
          <w:rFonts w:ascii="Work Sans" w:hAnsi="Work Sans" w:cs="Times New Roman"/>
          <w:sz w:val="24"/>
          <w:szCs w:val="24"/>
        </w:rPr>
      </w:pPr>
    </w:p>
    <w:p w14:paraId="451B7F4F" w14:textId="7E7DD113" w:rsidR="004D7EDD" w:rsidRPr="003E6110" w:rsidRDefault="00234B71" w:rsidP="002E2259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4"/>
          <w:szCs w:val="24"/>
          <w:bdr w:val="none" w:sz="0" w:space="0" w:color="auto" w:frame="1"/>
          <w:lang w:eastAsia="en-IN"/>
        </w:rPr>
      </w:pPr>
      <w:r w:rsidRPr="00EE4D93">
        <w:rPr>
          <w:rFonts w:ascii="Work Sans" w:eastAsia="Times New Roman" w:hAnsi="Work Sans" w:cs="Times New Roman"/>
          <w:color w:val="3A3A3A"/>
          <w:sz w:val="24"/>
          <w:szCs w:val="24"/>
          <w:bdr w:val="none" w:sz="0" w:space="0" w:color="auto" w:frame="1"/>
          <w:lang w:eastAsia="en-IN"/>
        </w:rPr>
        <w:t xml:space="preserve">The data is </w:t>
      </w:r>
      <w:r w:rsidR="00EE4D93" w:rsidRPr="00EE4D93">
        <w:rPr>
          <w:rFonts w:ascii="Work Sans" w:eastAsia="Times New Roman" w:hAnsi="Work Sans" w:cs="Times New Roman"/>
          <w:color w:val="3A3A3A"/>
          <w:sz w:val="24"/>
          <w:szCs w:val="24"/>
          <w:bdr w:val="none" w:sz="0" w:space="0" w:color="auto" w:frame="1"/>
          <w:lang w:eastAsia="en-IN"/>
        </w:rPr>
        <w:t>retrieved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bdr w:val="none" w:sz="0" w:space="0" w:color="auto" w:frame="1"/>
          <w:lang w:eastAsia="en-IN"/>
        </w:rPr>
        <w:t xml:space="preserve"> from CUSTOMER_10 </w:t>
      </w:r>
      <w:proofErr w:type="gramStart"/>
      <w:r w:rsidRPr="00EE4D93">
        <w:rPr>
          <w:rFonts w:ascii="Work Sans" w:eastAsia="Times New Roman" w:hAnsi="Work Sans" w:cs="Times New Roman"/>
          <w:color w:val="3A3A3A"/>
          <w:sz w:val="24"/>
          <w:szCs w:val="24"/>
          <w:bdr w:val="none" w:sz="0" w:space="0" w:color="auto" w:frame="1"/>
          <w:lang w:eastAsia="en-IN"/>
        </w:rPr>
        <w:t>in order to</w:t>
      </w:r>
      <w:proofErr w:type="gramEnd"/>
      <w:r w:rsidRPr="00EE4D93">
        <w:rPr>
          <w:rFonts w:ascii="Work Sans" w:eastAsia="Times New Roman" w:hAnsi="Work Sans" w:cs="Times New Roman"/>
          <w:color w:val="3A3A3A"/>
          <w:sz w:val="24"/>
          <w:szCs w:val="24"/>
          <w:bdr w:val="none" w:sz="0" w:space="0" w:color="auto" w:frame="1"/>
          <w:lang w:eastAsia="en-IN"/>
        </w:rPr>
        <w:t xml:space="preserve"> count the most purchased product and rank </w:t>
      </w:r>
      <w:r w:rsidR="00D517A5" w:rsidRPr="00EE4D93">
        <w:rPr>
          <w:rFonts w:ascii="Work Sans" w:eastAsia="Times New Roman" w:hAnsi="Work Sans" w:cs="Times New Roman"/>
          <w:color w:val="3A3A3A"/>
          <w:sz w:val="24"/>
          <w:szCs w:val="24"/>
          <w:bdr w:val="none" w:sz="0" w:space="0" w:color="auto" w:frame="1"/>
          <w:lang w:eastAsia="en-IN"/>
        </w:rPr>
        <w:t>it.</w:t>
      </w:r>
      <w:r w:rsidRPr="00EE4D93">
        <w:rPr>
          <w:rFonts w:ascii="Work Sans" w:eastAsia="Times New Roman" w:hAnsi="Work Sans" w:cs="Times New Roman"/>
          <w:color w:val="3A3A3A"/>
          <w:sz w:val="24"/>
          <w:szCs w:val="24"/>
          <w:bdr w:val="none" w:sz="0" w:space="0" w:color="auto" w:frame="1"/>
          <w:lang w:eastAsia="en-IN"/>
        </w:rPr>
        <w:t xml:space="preserve"> This Table is useful to know the current buying trends.</w:t>
      </w:r>
    </w:p>
    <w:sectPr w:rsidR="004D7EDD" w:rsidRPr="003E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E46C8"/>
    <w:multiLevelType w:val="multilevel"/>
    <w:tmpl w:val="382A2B0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num w:numId="1" w16cid:durableId="62339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A"/>
    <w:rsid w:val="00070E18"/>
    <w:rsid w:val="0010332C"/>
    <w:rsid w:val="001601B7"/>
    <w:rsid w:val="00171CB5"/>
    <w:rsid w:val="001853E5"/>
    <w:rsid w:val="00234B71"/>
    <w:rsid w:val="00275164"/>
    <w:rsid w:val="002C4C6B"/>
    <w:rsid w:val="002E2259"/>
    <w:rsid w:val="003E6110"/>
    <w:rsid w:val="00433468"/>
    <w:rsid w:val="00482ABA"/>
    <w:rsid w:val="004C43D8"/>
    <w:rsid w:val="004D7EDD"/>
    <w:rsid w:val="005C5CD3"/>
    <w:rsid w:val="006522FA"/>
    <w:rsid w:val="006613DE"/>
    <w:rsid w:val="00661C2D"/>
    <w:rsid w:val="008037EC"/>
    <w:rsid w:val="00B30342"/>
    <w:rsid w:val="00BA5C4F"/>
    <w:rsid w:val="00D517A5"/>
    <w:rsid w:val="00EE4D93"/>
    <w:rsid w:val="00F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B295"/>
  <w15:chartTrackingRefBased/>
  <w15:docId w15:val="{C60A1585-E133-4C8A-9114-498F65AD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Kasar</dc:creator>
  <cp:keywords/>
  <dc:description/>
  <cp:lastModifiedBy>Unnati Kasar</cp:lastModifiedBy>
  <cp:revision>7</cp:revision>
  <dcterms:created xsi:type="dcterms:W3CDTF">2022-09-07T08:27:00Z</dcterms:created>
  <dcterms:modified xsi:type="dcterms:W3CDTF">2022-09-12T10:44:00Z</dcterms:modified>
</cp:coreProperties>
</file>