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ADF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bdr w:val="none" w:color="auto" w:sz="0" w:space="0"/>
          <w:shd w:val="clear" w:fill="FFFFFF"/>
          <w:vertAlign w:val="baseline"/>
        </w:rPr>
        <w:t>ĐÁNH GIÁ CHẤT LƯỢNG KỸ NĂNG</w:t>
      </w:r>
    </w:p>
    <w:p w14:paraId="152DBA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bdr w:val="none" w:color="auto" w:sz="0" w:space="0"/>
          <w:shd w:val="clear" w:fill="FFFFFF"/>
          <w:vertAlign w:val="baseline"/>
        </w:rPr>
        <w:t>NETWORKING – FINAL TEST</w:t>
      </w:r>
    </w:p>
    <w:p w14:paraId="11CDA93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6"/>
          <w:szCs w:val="36"/>
          <w:u w:val="none"/>
          <w:bdr w:val="none" w:color="auto" w:sz="0" w:space="0"/>
          <w:shd w:val="clear" w:fill="FFFFFF"/>
          <w:vertAlign w:val="baseline"/>
        </w:rPr>
        <w:t>THỜI GIAN: 180 phút</w:t>
      </w:r>
    </w:p>
    <w:p w14:paraId="7F4B0A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280" w:afterAutospacing="0" w:line="14" w:lineRule="atLeast"/>
        <w:jc w:val="center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*******************</w:t>
      </w:r>
    </w:p>
    <w:p w14:paraId="4C1C439F">
      <w:pPr>
        <w:pStyle w:val="2"/>
        <w:bidi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ĐÁP ÁN TRẮC NGHIỆM</w:t>
      </w:r>
      <w:bookmarkStart w:id="0" w:name="_GoBack"/>
      <w:bookmarkEnd w:id="0"/>
    </w:p>
    <w:p w14:paraId="75545AD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 – HTTP hoạt động ở tầng Application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2.</w:t>
      </w:r>
      <w:r>
        <w:rPr>
          <w:rFonts w:hint="default" w:ascii="Times New Roman" w:hAnsi="Times New Roman" w:cs="Times New Roman"/>
        </w:rPr>
        <w:t xml:space="preserve"> B – TCP có kết nối và tin cậy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3.</w:t>
      </w:r>
      <w:r>
        <w:rPr>
          <w:rFonts w:hint="default" w:ascii="Times New Roman" w:hAnsi="Times New Roman" w:cs="Times New Roman"/>
        </w:rPr>
        <w:t xml:space="preserve"> C – Video call cần tốc độ, chấp nhận mất gói → UDP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4.</w:t>
      </w:r>
      <w:r>
        <w:rPr>
          <w:rFonts w:hint="default" w:ascii="Times New Roman" w:hAnsi="Times New Roman" w:cs="Times New Roman"/>
        </w:rPr>
        <w:t xml:space="preserve"> C – PDU của Transport: Segment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5.</w:t>
      </w:r>
      <w:r>
        <w:rPr>
          <w:rFonts w:hint="default" w:ascii="Times New Roman" w:hAnsi="Times New Roman" w:cs="Times New Roman"/>
        </w:rPr>
        <w:t xml:space="preserve"> D – HTTPS dùng port 443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6.</w:t>
      </w:r>
      <w:r>
        <w:rPr>
          <w:rFonts w:hint="default" w:ascii="Times New Roman" w:hAnsi="Times New Roman" w:cs="Times New Roman"/>
        </w:rPr>
        <w:t xml:space="preserve"> B – Transport lo phân mảnh và ghép kênh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7.</w:t>
      </w:r>
      <w:r>
        <w:rPr>
          <w:rFonts w:hint="default" w:ascii="Times New Roman" w:hAnsi="Times New Roman" w:cs="Times New Roman"/>
        </w:rPr>
        <w:t xml:space="preserve"> A – SMTP dùng để gửi email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8.</w:t>
      </w:r>
      <w:r>
        <w:rPr>
          <w:rFonts w:hint="default" w:ascii="Times New Roman" w:hAnsi="Times New Roman" w:cs="Times New Roman"/>
        </w:rPr>
        <w:t xml:space="preserve"> C – HTTP Request thuộc tầng Application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9.</w:t>
      </w:r>
      <w:r>
        <w:rPr>
          <w:rFonts w:hint="default" w:ascii="Times New Roman" w:hAnsi="Times New Roman" w:cs="Times New Roman"/>
        </w:rPr>
        <w:t xml:space="preserve"> A – TCP cần bắt tay (Handshake)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10.</w:t>
      </w:r>
      <w:r>
        <w:rPr>
          <w:rFonts w:hint="default" w:ascii="Times New Roman" w:hAnsi="Times New Roman" w:cs="Times New Roman"/>
        </w:rPr>
        <w:t xml:space="preserve"> B – GET/POST là HTTP Methods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11.</w:t>
      </w:r>
      <w:r>
        <w:rPr>
          <w:rFonts w:hint="default" w:ascii="Times New Roman" w:hAnsi="Times New Roman" w:cs="Times New Roman"/>
        </w:rPr>
        <w:t xml:space="preserve"> B – Mỗi request độc lập (stateless)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12.</w:t>
      </w:r>
      <w:r>
        <w:rPr>
          <w:rFonts w:hint="default" w:ascii="Times New Roman" w:hAnsi="Times New Roman" w:cs="Times New Roman"/>
        </w:rPr>
        <w:t xml:space="preserve"> B – Request Line là phần của HTTP Request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13.</w:t>
      </w:r>
      <w:r>
        <w:rPr>
          <w:rFonts w:hint="default" w:ascii="Times New Roman" w:hAnsi="Times New Roman" w:cs="Times New Roman"/>
        </w:rPr>
        <w:t xml:space="preserve"> B – Port xác định ứng dụng đích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14.</w:t>
      </w:r>
      <w:r>
        <w:rPr>
          <w:rFonts w:hint="default" w:ascii="Times New Roman" w:hAnsi="Times New Roman" w:cs="Times New Roman"/>
        </w:rPr>
        <w:t xml:space="preserve"> A – UDP không kiểm tra lỗi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15.</w:t>
      </w:r>
      <w:r>
        <w:rPr>
          <w:rFonts w:hint="default" w:ascii="Times New Roman" w:hAnsi="Times New Roman" w:cs="Times New Roman"/>
        </w:rPr>
        <w:t xml:space="preserve"> B – TCP dùng Sequence Number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16.</w:t>
      </w:r>
      <w:r>
        <w:rPr>
          <w:rFonts w:hint="default" w:ascii="Times New Roman" w:hAnsi="Times New Roman" w:cs="Times New Roman"/>
        </w:rPr>
        <w:t xml:space="preserve"> B – HTTPS mã hóa bằng TLS/SSL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17.</w:t>
      </w:r>
      <w:r>
        <w:rPr>
          <w:rFonts w:hint="default" w:ascii="Times New Roman" w:hAnsi="Times New Roman" w:cs="Times New Roman"/>
        </w:rPr>
        <w:t xml:space="preserve"> A – PDU tầng Application là Data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18.</w:t>
      </w:r>
      <w:r>
        <w:rPr>
          <w:rFonts w:hint="default" w:ascii="Times New Roman" w:hAnsi="Times New Roman" w:cs="Times New Roman"/>
        </w:rPr>
        <w:t xml:space="preserve"> A – Body chứa dữ liệu gửi đi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19.</w:t>
      </w:r>
      <w:r>
        <w:rPr>
          <w:rFonts w:hint="default" w:ascii="Times New Roman" w:hAnsi="Times New Roman" w:cs="Times New Roman"/>
        </w:rPr>
        <w:t xml:space="preserve"> C – POST gửi dữ liệu từ client lên server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20.</w:t>
      </w:r>
      <w:r>
        <w:rPr>
          <w:rFonts w:hint="default" w:ascii="Times New Roman" w:hAnsi="Times New Roman" w:cs="Times New Roman"/>
        </w:rPr>
        <w:t xml:space="preserve"> B – Transport quản lý port và kiểm soát luồng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21.</w:t>
      </w:r>
      <w:r>
        <w:rPr>
          <w:rFonts w:hint="default" w:ascii="Times New Roman" w:hAnsi="Times New Roman" w:cs="Times New Roman"/>
        </w:rPr>
        <w:t xml:space="preserve"> B – Cần tốc độ → dùng UDP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22.</w:t>
      </w:r>
      <w:r>
        <w:rPr>
          <w:rFonts w:hint="default" w:ascii="Times New Roman" w:hAnsi="Times New Roman" w:cs="Times New Roman"/>
        </w:rPr>
        <w:t xml:space="preserve"> A – HTTP Response gồm Status Line + Header + Body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23.</w:t>
      </w:r>
      <w:r>
        <w:rPr>
          <w:rFonts w:hint="default" w:ascii="Times New Roman" w:hAnsi="Times New Roman" w:cs="Times New Roman"/>
        </w:rPr>
        <w:t xml:space="preserve"> B – TCP sẽ gửi lại gói bị mất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24.</w:t>
      </w:r>
      <w:r>
        <w:rPr>
          <w:rFonts w:hint="default" w:ascii="Times New Roman" w:hAnsi="Times New Roman" w:cs="Times New Roman"/>
        </w:rPr>
        <w:t xml:space="preserve"> A – UDP không đảm bảo thứ tự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25.</w:t>
      </w:r>
      <w:r>
        <w:rPr>
          <w:rFonts w:hint="default" w:ascii="Times New Roman" w:hAnsi="Times New Roman" w:cs="Times New Roman"/>
        </w:rPr>
        <w:t xml:space="preserve"> B – Transport tạo giao tiếp Process-to-Process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26.</w:t>
      </w:r>
      <w:r>
        <w:rPr>
          <w:rFonts w:hint="default" w:ascii="Times New Roman" w:hAnsi="Times New Roman" w:cs="Times New Roman"/>
        </w:rPr>
        <w:t xml:space="preserve"> A – Cookie dùng lưu trạng thái phiên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27.</w:t>
      </w:r>
      <w:r>
        <w:rPr>
          <w:rFonts w:hint="default" w:ascii="Times New Roman" w:hAnsi="Times New Roman" w:cs="Times New Roman"/>
        </w:rPr>
        <w:t xml:space="preserve"> B – Header chứa thông tin trình duyệt, loại dữ liệu…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28.</w:t>
      </w:r>
      <w:r>
        <w:rPr>
          <w:rFonts w:hint="default" w:ascii="Times New Roman" w:hAnsi="Times New Roman" w:cs="Times New Roman"/>
        </w:rPr>
        <w:t xml:space="preserve"> B – GET thường không có Body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29.</w:t>
      </w:r>
      <w:r>
        <w:rPr>
          <w:rFonts w:hint="default" w:ascii="Times New Roman" w:hAnsi="Times New Roman" w:cs="Times New Roman"/>
        </w:rPr>
        <w:t xml:space="preserve"> A – Segmentation diễn ra tại Transport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"/>
          <w:rFonts w:hint="default" w:ascii="Times New Roman" w:hAnsi="Times New Roman" w:cs="Times New Roman"/>
        </w:rPr>
        <w:t>30.</w:t>
      </w:r>
      <w:r>
        <w:rPr>
          <w:rFonts w:hint="default" w:ascii="Times New Roman" w:hAnsi="Times New Roman" w:cs="Times New Roman"/>
        </w:rPr>
        <w:t xml:space="preserve"> B – 404: Không tìm thấy tài nguyên</w:t>
      </w:r>
    </w:p>
    <w:p w14:paraId="2D09062B">
      <w:pPr>
        <w:pStyle w:val="2"/>
        <w:bidi w:val="0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 xml:space="preserve">ĐÁP ÁN THỰC HÀNH </w:t>
      </w:r>
    </w:p>
    <w:p w14:paraId="623D34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CÂU 1: SO SÁNH TCP VÀ UDP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3519"/>
        <w:gridCol w:w="2574"/>
      </w:tblGrid>
      <w:tr w14:paraId="1B4AF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18AE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2993B0E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TCP</w:t>
            </w:r>
          </w:p>
        </w:tc>
        <w:tc>
          <w:tcPr>
            <w:tcW w:w="0" w:type="auto"/>
            <w:shd w:val="clear"/>
            <w:vAlign w:val="center"/>
          </w:tcPr>
          <w:p w14:paraId="5AF7BC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UDP</w:t>
            </w:r>
          </w:p>
        </w:tc>
      </w:tr>
      <w:tr w14:paraId="5A497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962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kết nối</w:t>
            </w:r>
          </w:p>
        </w:tc>
        <w:tc>
          <w:tcPr>
            <w:tcW w:w="0" w:type="auto"/>
            <w:shd w:val="clear"/>
            <w:vAlign w:val="center"/>
          </w:tcPr>
          <w:p w14:paraId="4F81EF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 kết nối (Connection-oriented)</w:t>
            </w:r>
          </w:p>
        </w:tc>
        <w:tc>
          <w:tcPr>
            <w:tcW w:w="0" w:type="auto"/>
            <w:shd w:val="clear"/>
            <w:vAlign w:val="center"/>
          </w:tcPr>
          <w:p w14:paraId="01962D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Không kết nối</w:t>
            </w:r>
          </w:p>
        </w:tc>
      </w:tr>
      <w:tr w14:paraId="50BF7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F6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Độ tin cậy</w:t>
            </w:r>
          </w:p>
        </w:tc>
        <w:tc>
          <w:tcPr>
            <w:tcW w:w="0" w:type="auto"/>
            <w:shd w:val="clear"/>
            <w:vAlign w:val="center"/>
          </w:tcPr>
          <w:p w14:paraId="0FF6A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Cao</w:t>
            </w:r>
          </w:p>
        </w:tc>
        <w:tc>
          <w:tcPr>
            <w:tcW w:w="0" w:type="auto"/>
            <w:shd w:val="clear"/>
            <w:vAlign w:val="center"/>
          </w:tcPr>
          <w:p w14:paraId="4F8A6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Thấp</w:t>
            </w:r>
          </w:p>
        </w:tc>
      </w:tr>
      <w:tr w14:paraId="555FC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E12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Kiểm soát lỗi</w:t>
            </w:r>
          </w:p>
        </w:tc>
        <w:tc>
          <w:tcPr>
            <w:tcW w:w="0" w:type="auto"/>
            <w:shd w:val="clear"/>
            <w:vAlign w:val="center"/>
          </w:tcPr>
          <w:p w14:paraId="52305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Có</w:t>
            </w:r>
          </w:p>
        </w:tc>
        <w:tc>
          <w:tcPr>
            <w:tcW w:w="0" w:type="auto"/>
            <w:shd w:val="clear"/>
            <w:vAlign w:val="center"/>
          </w:tcPr>
          <w:p w14:paraId="3C11F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Không</w:t>
            </w:r>
          </w:p>
        </w:tc>
      </w:tr>
      <w:tr w14:paraId="1A157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6D00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Tốc độ</w:t>
            </w:r>
          </w:p>
        </w:tc>
        <w:tc>
          <w:tcPr>
            <w:tcW w:w="0" w:type="auto"/>
            <w:shd w:val="clear"/>
            <w:vAlign w:val="center"/>
          </w:tcPr>
          <w:p w14:paraId="52FEC0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Chậm hơn</w:t>
            </w:r>
          </w:p>
        </w:tc>
        <w:tc>
          <w:tcPr>
            <w:tcW w:w="0" w:type="auto"/>
            <w:shd w:val="clear"/>
            <w:vAlign w:val="center"/>
          </w:tcPr>
          <w:p w14:paraId="0704C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Nhanh hơn</w:t>
            </w:r>
          </w:p>
        </w:tc>
      </w:tr>
      <w:tr w14:paraId="5F2A3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CD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Ứng dụng</w:t>
            </w:r>
          </w:p>
        </w:tc>
        <w:tc>
          <w:tcPr>
            <w:tcW w:w="0" w:type="auto"/>
            <w:shd w:val="clear"/>
            <w:vAlign w:val="center"/>
          </w:tcPr>
          <w:p w14:paraId="2104C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Web, Email, FTP</w:t>
            </w:r>
          </w:p>
        </w:tc>
        <w:tc>
          <w:tcPr>
            <w:tcW w:w="0" w:type="auto"/>
            <w:shd w:val="clear"/>
            <w:vAlign w:val="center"/>
          </w:tcPr>
          <w:p w14:paraId="689E3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Streaming, Game, VoIP</w:t>
            </w:r>
          </w:p>
        </w:tc>
      </w:tr>
    </w:tbl>
    <w:p w14:paraId="337161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Kích thước Header:</w:t>
      </w:r>
    </w:p>
    <w:p w14:paraId="58654E9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TCP: 20–60 bytes</w:t>
      </w:r>
    </w:p>
    <w:p w14:paraId="114B796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UDP: 8 bytes</w:t>
      </w:r>
    </w:p>
    <w:p w14:paraId="3610BA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Sơ đồ TCP: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Client → SYN → Server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Client ← SYN/ACK ← Server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Client → ACK → Server</w:t>
      </w:r>
    </w:p>
    <w:p w14:paraId="22B541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Sơ đồ UDP: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Client → Data → Server</w:t>
      </w:r>
    </w:p>
    <w:p w14:paraId="13F12C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CÂU 2: MÔ HÌNH TCP/IP (TẬP TRUNG APPLICATION &amp; TRANSPORT)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2718"/>
        <w:gridCol w:w="2763"/>
      </w:tblGrid>
      <w:tr w14:paraId="15EAD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D6A0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Tầng</w:t>
            </w:r>
          </w:p>
        </w:tc>
        <w:tc>
          <w:tcPr>
            <w:tcW w:w="0" w:type="auto"/>
            <w:shd w:val="clear"/>
            <w:vAlign w:val="center"/>
          </w:tcPr>
          <w:p w14:paraId="2D6D41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shd w:val="clear"/>
            <w:vAlign w:val="center"/>
          </w:tcPr>
          <w:p w14:paraId="380097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Ví dụ</w:t>
            </w:r>
          </w:p>
        </w:tc>
      </w:tr>
      <w:tr w14:paraId="2788C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7C9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Application</w:t>
            </w:r>
          </w:p>
        </w:tc>
        <w:tc>
          <w:tcPr>
            <w:tcW w:w="0" w:type="auto"/>
            <w:shd w:val="clear"/>
            <w:vAlign w:val="center"/>
          </w:tcPr>
          <w:p w14:paraId="55E03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Giao tiếp ứng dụng</w:t>
            </w:r>
          </w:p>
        </w:tc>
        <w:tc>
          <w:tcPr>
            <w:tcW w:w="0" w:type="auto"/>
            <w:shd w:val="clear"/>
            <w:vAlign w:val="center"/>
          </w:tcPr>
          <w:p w14:paraId="39988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HTTP, SMTP, FTP, DNS</w:t>
            </w:r>
          </w:p>
        </w:tc>
      </w:tr>
      <w:tr w14:paraId="06209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247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Transport</w:t>
            </w:r>
          </w:p>
        </w:tc>
        <w:tc>
          <w:tcPr>
            <w:tcW w:w="0" w:type="auto"/>
            <w:shd w:val="clear"/>
            <w:vAlign w:val="center"/>
          </w:tcPr>
          <w:p w14:paraId="520E3A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Cổng, chia gói, kiểm soát</w:t>
            </w:r>
          </w:p>
        </w:tc>
        <w:tc>
          <w:tcPr>
            <w:tcW w:w="0" w:type="auto"/>
            <w:shd w:val="clear"/>
            <w:vAlign w:val="center"/>
          </w:tcPr>
          <w:p w14:paraId="58F56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TCP, UDP</w:t>
            </w:r>
          </w:p>
        </w:tc>
      </w:tr>
    </w:tbl>
    <w:p w14:paraId="38EE17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Mapping sang OSI:</w:t>
      </w:r>
    </w:p>
    <w:p w14:paraId="00A83A2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Application (TCP/IP) ⇄ Application + Presentation + Session (OSI)</w:t>
      </w:r>
    </w:p>
    <w:p w14:paraId="18BE7E1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rPr>
          <w:rFonts w:hint="default" w:ascii="Times New Roman" w:hAnsi="Times New Roman" w:cs="Times New Roman"/>
          <w:sz w:val="26"/>
          <w:szCs w:val="26"/>
        </w:rPr>
        <w:t>Transport giữ nguyên</w:t>
      </w:r>
    </w:p>
    <w:p w14:paraId="127EA3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CÂU 3: 3-WAY HANDSHAKE TCP</w:t>
      </w:r>
    </w:p>
    <w:p w14:paraId="34F45A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Sơ đồ: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Client → SYN (Seq=100) → Server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Client ← SYN+ACK (Seq=200, Ack=101) ← Server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Client → ACK (Ack=201) → Server</w:t>
      </w:r>
    </w:p>
    <w:p w14:paraId="4DA8FD8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Vì sao cần handshake?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→ Đảm bảo hai bên sẵn sàng giao tiếp, đồng bộ số thứ tự.</w:t>
      </w:r>
    </w:p>
    <w:p w14:paraId="55B00D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Nếu handshake lỗi: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→ Kết nối thất bại, không truyền dữ liệu.</w:t>
      </w:r>
    </w:p>
    <w:p w14:paraId="2B86ED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CÂU 4: HTTP HOẠT ĐỘNG TRÊN TCP</w:t>
      </w:r>
    </w:p>
    <w:p w14:paraId="60B56B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464B4E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Trình duyệt tạo HTTP Request:</w:t>
      </w:r>
    </w:p>
    <w:p w14:paraId="0B87E22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Request Line</w:t>
      </w:r>
    </w:p>
    <w:p w14:paraId="1CC6AD3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Headers</w:t>
      </w:r>
    </w:p>
    <w:p w14:paraId="44DAF6D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Body</w:t>
      </w:r>
    </w:p>
    <w:p w14:paraId="4368AC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Transport chia thành TCP Segment → gửi đi</w:t>
      </w:r>
    </w:p>
    <w:p w14:paraId="570C12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Server ghép lại → xử lý → trả HTTP Response</w:t>
      </w:r>
    </w:p>
    <w:p w14:paraId="596942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HTTP Methods phổ biến: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GET, POST, PUT, DELETE</w:t>
      </w:r>
    </w:p>
    <w:p w14:paraId="7E9AC80C">
      <w:pPr>
        <w:pStyle w:val="2"/>
        <w:bidi w:val="0"/>
        <w:rPr>
          <w:rFonts w:hint="default" w:ascii="Times New Roman" w:hAnsi="Times New Roman" w:cs="Times New Roman"/>
          <w:sz w:val="44"/>
          <w:szCs w:val="44"/>
          <w:lang w:val="en-US"/>
        </w:rPr>
      </w:pPr>
      <w:r>
        <w:rPr>
          <w:rFonts w:hint="default" w:ascii="Times New Roman" w:hAnsi="Times New Roman" w:cs="Times New Roman"/>
          <w:sz w:val="44"/>
          <w:szCs w:val="44"/>
          <w:lang w:val="en-US"/>
        </w:rPr>
        <w:t>ĐÁP ÁN TÌNH HUỐNG</w:t>
      </w:r>
    </w:p>
    <w:p w14:paraId="22C001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CÂU 5: ỨNG DỤNG STREAMING VIDEO</w:t>
      </w:r>
    </w:p>
    <w:p w14:paraId="277201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Chọn:</w:t>
      </w:r>
      <w:r>
        <w:rPr>
          <w:rFonts w:hint="default" w:ascii="Times New Roman" w:hAnsi="Times New Roman" w:cs="Times New Roman"/>
          <w:sz w:val="26"/>
          <w:szCs w:val="26"/>
        </w:rPr>
        <w:t xml:space="preserve">  UDP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Style w:val="7"/>
          <w:rFonts w:hint="default" w:ascii="Times New Roman" w:hAnsi="Times New Roman" w:cs="Times New Roman"/>
          <w:sz w:val="26"/>
          <w:szCs w:val="26"/>
        </w:rPr>
        <w:t>Vì:</w:t>
      </w:r>
      <w:r>
        <w:rPr>
          <w:rFonts w:hint="default" w:ascii="Times New Roman" w:hAnsi="Times New Roman" w:cs="Times New Roman"/>
          <w:sz w:val="26"/>
          <w:szCs w:val="26"/>
        </w:rPr>
        <w:t xml:space="preserve"> Cần tốc độ cao, độ trễ thấp, chấp nhận mất gói</w:t>
      </w:r>
    </w:p>
    <w:p w14:paraId="6D36F3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Kỹ thuật giảm mất dữ liệu:</w:t>
      </w:r>
    </w:p>
    <w:p w14:paraId="0239CAA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FEC</w:t>
      </w:r>
    </w:p>
    <w:p w14:paraId="418C827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Jitter Buffer</w:t>
      </w:r>
    </w:p>
    <w:p w14:paraId="0905FA66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Selective Retransmission</w:t>
      </w:r>
    </w:p>
    <w:p w14:paraId="56D6323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Adaptive Bitrate</w:t>
      </w:r>
    </w:p>
    <w:p w14:paraId="066CD3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Ứng dụng dùng UDP: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YouTube Live, Zoom, Skype, Online Games</w:t>
      </w:r>
    </w:p>
    <w:p w14:paraId="69F717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Mô hình: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Client → UDP Packet → Server</w:t>
      </w:r>
    </w:p>
    <w:p w14:paraId="2B51E0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CÂU 6: QUÁ TRÌNH ENCAPSULATION</w:t>
      </w:r>
    </w:p>
    <w:p w14:paraId="4932BE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Encapsulation: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Application: HTTP Request →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Data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Transport: thêm header →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Segment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 xml:space="preserve">Network: thêm IP → </w:t>
      </w:r>
      <w:r>
        <w:rPr>
          <w:rStyle w:val="7"/>
          <w:rFonts w:hint="default" w:ascii="Times New Roman" w:hAnsi="Times New Roman" w:cs="Times New Roman"/>
          <w:sz w:val="26"/>
          <w:szCs w:val="26"/>
        </w:rPr>
        <w:t>Packet</w:t>
      </w:r>
    </w:p>
    <w:p w14:paraId="157A07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7"/>
          <w:rFonts w:hint="default" w:ascii="Times New Roman" w:hAnsi="Times New Roman" w:cs="Times New Roman"/>
          <w:sz w:val="26"/>
          <w:szCs w:val="26"/>
        </w:rPr>
        <w:t>De-encapsulation tại Server:</w:t>
      </w:r>
      <w:r>
        <w:rPr>
          <w:rFonts w:hint="default" w:ascii="Times New Roman" w:hAnsi="Times New Roman" w:cs="Times New Roman"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</w:rPr>
        <w:t>Packet → Segment → Data → Xử lý HTTP</w:t>
      </w:r>
    </w:p>
    <w:p w14:paraId="2C9C3C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04A1FB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3CF588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4C1FB52F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</w:p>
    <w:p w14:paraId="522FB7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</w:p>
    <w:p w14:paraId="27DE8EA3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 w:ascii="Times New Roman" w:hAnsi="Times New Roman" w:cs="Times New Roman"/>
        </w:rPr>
      </w:pPr>
    </w:p>
    <w:p w14:paraId="76924D79">
      <w:pPr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F48E08"/>
    <w:multiLevelType w:val="singleLevel"/>
    <w:tmpl w:val="E1F48E0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3234EC50"/>
    <w:multiLevelType w:val="singleLevel"/>
    <w:tmpl w:val="3234EC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2">
    <w:nsid w:val="432C5CAF"/>
    <w:multiLevelType w:val="singleLevel"/>
    <w:tmpl w:val="432C5C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3">
    <w:nsid w:val="777CD0E0"/>
    <w:multiLevelType w:val="singleLevel"/>
    <w:tmpl w:val="777CD0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4">
    <w:nsid w:val="7C7586DD"/>
    <w:multiLevelType w:val="singleLevel"/>
    <w:tmpl w:val="7C7586DD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BB5C0B"/>
    <w:rsid w:val="0FBB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2025-12-07T08:46:00Z</dcterms:created>
  <dc:creator>Dũng Nguyễn</dc:creator>
  <cp:lastModifiedBy>Dũng Nguyễn</cp:lastModifiedBy>
  <dcterms:modified xsi:type="dcterms:W3CDTF">2025-12-07T09:10:28Z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1281102EEEA94246AA5F2CABC06D8234_11</vt:lpwstr>
  </property>
</Properties>
</file>