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EAC18">
      <w:pPr>
        <w:keepNext w:val="0"/>
        <w:keepLines w:val="0"/>
        <w:pageBreakBefore w:val="0"/>
        <w:widowControl/>
        <w:kinsoku/>
        <w:wordWrap/>
        <w:overflowPunct/>
        <w:topLinePunct w:val="0"/>
        <w:autoSpaceDE/>
        <w:autoSpaceDN/>
        <w:bidi w:val="0"/>
        <w:adjustRightInd/>
        <w:snapToGrid/>
        <w:spacing w:after="200" w:line="360" w:lineRule="auto"/>
        <w:jc w:val="center"/>
        <w:textAlignment w:val="auto"/>
        <w:rPr>
          <w:rFonts w:hint="default" w:ascii="Arial" w:hAnsi="Arial" w:cs="Arial"/>
        </w:rPr>
      </w:pPr>
      <w:r>
        <w:rPr>
          <w:rFonts w:hint="default" w:ascii="Arial" w:hAnsi="Arial" w:eastAsia="Times New Roman" w:cs="Arial"/>
          <w:b/>
          <w:bCs/>
          <w:color w:val="000000"/>
          <w:sz w:val="32"/>
          <w:szCs w:val="32"/>
        </w:rPr>
        <w:t>BÀI TẬP: RÀ SOÁT PRODUCT BACKLOG – FOODNOW</w:t>
      </w:r>
    </w:p>
    <w:p w14:paraId="108AD4B1">
      <w:pPr>
        <w:pStyle w:val="2"/>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32"/>
          <w:szCs w:val="32"/>
        </w:rPr>
        <w:t>Bước 1. Tìm lỗi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8100"/>
      </w:tblGrid>
      <w:tr w14:paraId="6A1D6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A9FC7C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Mã</w:t>
            </w:r>
          </w:p>
        </w:tc>
        <w:tc>
          <w:tcPr>
            <w:tcW w:w="8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24BB3E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Kết quả và lý do</w:t>
            </w:r>
          </w:p>
        </w:tc>
      </w:tr>
      <w:tr w14:paraId="5BEAD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975259A">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US1</w:t>
            </w:r>
          </w:p>
        </w:tc>
        <w:tc>
          <w:tcPr>
            <w:tcW w:w="8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F35B175">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Đạt: vai trò rõ, một việc, có lợi ích, thử được bằng cách chọn loại món rồi xem kết quả.</w:t>
            </w:r>
          </w:p>
        </w:tc>
      </w:tr>
      <w:tr w14:paraId="53E91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058B298">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US2</w:t>
            </w:r>
          </w:p>
        </w:tc>
        <w:tc>
          <w:tcPr>
            <w:tcW w:w="8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7A8AE0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T (Testable): “đẹp”, “dễ dùng” là cảm nhận chủ quan, không có cách nào kiểm tra là đã xong.</w:t>
            </w:r>
          </w:p>
        </w:tc>
      </w:tr>
      <w:tr w14:paraId="1808C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2B79A2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US3</w:t>
            </w:r>
          </w:p>
        </w:tc>
        <w:tc>
          <w:tcPr>
            <w:tcW w:w="8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EDB7C68">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N (Negotiable): story ép sẵn công nghệ React (cách làm) thay vì nêu nhu cầu, nhóm không còn quyền chọn giải pháp.</w:t>
            </w:r>
          </w:p>
        </w:tc>
      </w:tr>
      <w:tr w14:paraId="1D9F0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F84AC7C">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US4</w:t>
            </w:r>
          </w:p>
        </w:tc>
        <w:tc>
          <w:tcPr>
            <w:tcW w:w="8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37ACA7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S (Small): gộp quá nhiều việc (3 mốc thời gian, khu vực, nhà hàng, xuất Excel, gửi email) nên không ước lượng được.</w:t>
            </w:r>
          </w:p>
        </w:tc>
      </w:tr>
    </w:tbl>
    <w:p w14:paraId="7F4AFFF5">
      <w:pPr>
        <w:pStyle w:val="2"/>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32"/>
          <w:szCs w:val="32"/>
        </w:rPr>
        <w:t>Bước 2. Sửa lỗi</w:t>
      </w:r>
    </w:p>
    <w:p w14:paraId="4E526B6C">
      <w:pPr>
        <w:pStyle w:val="3"/>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28"/>
          <w:szCs w:val="28"/>
        </w:rPr>
        <w:t>a) Viết lại US2</w:t>
      </w:r>
    </w:p>
    <w:p w14:paraId="726053A3">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color w:val="000000"/>
          <w:sz w:val="26"/>
          <w:szCs w:val="26"/>
        </w:rPr>
        <w:t>US2 (đã sửa): Là một khách hàng, tôi muốn đặt xong một món chỉ trong tối đa 3 lần chạm, tính từ màn hình nhà hàng đến lúc xác nhận đơn, để đặt món nhanh và không bị rối.</w:t>
      </w:r>
    </w:p>
    <w:p w14:paraId="4080DAA8">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color w:val="000000"/>
          <w:sz w:val="26"/>
          <w:szCs w:val="26"/>
        </w:rPr>
        <w:t>Tiêu chí “dễ dùng” đo được: người dùng mới đặt xong 1 món trong tối đa 3 lần chạm, không cần hướng dẫn.</w:t>
      </w:r>
    </w:p>
    <w:p w14:paraId="2224CD60">
      <w:pPr>
        <w:pStyle w:val="3"/>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28"/>
          <w:szCs w:val="28"/>
        </w:rPr>
        <w:t xml:space="preserve">b) Tách US4 và đặt vào cây Epic </w:t>
      </w:r>
      <w:r>
        <w:rPr>
          <w:rFonts w:hint="default" w:ascii="Arial" w:hAnsi="Arial" w:cs="Arial"/>
          <w:b/>
          <w:bCs/>
          <w:color w:val="000000"/>
          <w:sz w:val="28"/>
          <w:szCs w:val="28"/>
          <w:lang w:val="en-US"/>
        </w:rPr>
        <w:t>-&gt;</w:t>
      </w:r>
      <w:r>
        <w:rPr>
          <w:rFonts w:hint="default" w:ascii="Arial" w:hAnsi="Arial" w:eastAsia="Times New Roman" w:cs="Arial"/>
          <w:b/>
          <w:bCs/>
          <w:color w:val="000000"/>
          <w:sz w:val="28"/>
          <w:szCs w:val="28"/>
        </w:rPr>
        <w:t xml:space="preserve"> Feature </w:t>
      </w:r>
      <w:r>
        <w:rPr>
          <w:rFonts w:hint="default" w:ascii="Arial" w:hAnsi="Arial" w:cs="Arial"/>
          <w:b/>
          <w:bCs/>
          <w:color w:val="000000"/>
          <w:sz w:val="28"/>
          <w:szCs w:val="28"/>
          <w:lang w:val="en-US"/>
        </w:rPr>
        <w:t>-&gt;</w:t>
      </w:r>
      <w:bookmarkStart w:id="0" w:name="_GoBack"/>
      <w:bookmarkEnd w:id="0"/>
      <w:r>
        <w:rPr>
          <w:rFonts w:hint="default" w:ascii="Arial" w:hAnsi="Arial" w:eastAsia="Times New Roman" w:cs="Arial"/>
          <w:b/>
          <w:bCs/>
          <w:color w:val="000000"/>
          <w:sz w:val="28"/>
          <w:szCs w:val="28"/>
        </w:rPr>
        <w:t xml:space="preserve"> Story</w:t>
      </w:r>
    </w:p>
    <w:p w14:paraId="3EDFD60A">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Epic: </w:t>
      </w:r>
      <w:r>
        <w:rPr>
          <w:rFonts w:hint="default" w:ascii="Arial" w:hAnsi="Arial" w:eastAsia="Times New Roman" w:cs="Arial"/>
          <w:color w:val="000000"/>
          <w:sz w:val="26"/>
          <w:szCs w:val="26"/>
        </w:rPr>
        <w:t>Quản trị và theo dõi kinh doanh</w:t>
      </w:r>
    </w:p>
    <w:p w14:paraId="19634365">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    Feature: </w:t>
      </w:r>
      <w:r>
        <w:rPr>
          <w:rFonts w:hint="default" w:ascii="Arial" w:hAnsi="Arial" w:eastAsia="Times New Roman" w:cs="Arial"/>
          <w:color w:val="000000"/>
          <w:sz w:val="26"/>
          <w:szCs w:val="26"/>
        </w:rPr>
        <w:t>Báo cáo doanh thu</w:t>
      </w:r>
    </w:p>
    <w:p w14:paraId="72D21F19">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        US4a: </w:t>
      </w:r>
      <w:r>
        <w:rPr>
          <w:rFonts w:hint="default" w:ascii="Arial" w:hAnsi="Arial" w:eastAsia="Times New Roman" w:cs="Arial"/>
          <w:color w:val="000000"/>
          <w:sz w:val="26"/>
          <w:szCs w:val="26"/>
        </w:rPr>
        <w:t>Là một admin, tôi muốn xem báo cáo doanh thu theo ngày, tuần, tháng, để theo dõi kinh doanh.</w:t>
      </w:r>
    </w:p>
    <w:p w14:paraId="7205728A">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        US4b: </w:t>
      </w:r>
      <w:r>
        <w:rPr>
          <w:rFonts w:hint="default" w:ascii="Arial" w:hAnsi="Arial" w:eastAsia="Times New Roman" w:cs="Arial"/>
          <w:color w:val="000000"/>
          <w:sz w:val="26"/>
          <w:szCs w:val="26"/>
        </w:rPr>
        <w:t>Là một admin, tôi muốn xuất báo cáo doanh thu ra file Excel, để gửi cho ban giám đốc.</w:t>
      </w:r>
    </w:p>
    <w:p w14:paraId="6826EE8E">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color w:val="000000"/>
          <w:sz w:val="26"/>
          <w:szCs w:val="26"/>
        </w:rPr>
        <w:t>Ghi chú: phần lọc theo khu vực, theo nhà hàng và tự gửi email chưa làm ngay, để lại backlog làm story riêng sau.</w:t>
      </w:r>
    </w:p>
    <w:p w14:paraId="7FE3B92F">
      <w:pPr>
        <w:pStyle w:val="2"/>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32"/>
          <w:szCs w:val="32"/>
        </w:rPr>
        <w:t>Bước 3. Xếp lại backlog</w:t>
      </w:r>
    </w:p>
    <w:p w14:paraId="3AE643DD">
      <w:pPr>
        <w:pStyle w:val="3"/>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28"/>
          <w:szCs w:val="28"/>
        </w:rPr>
        <w:t>a) Thứ tự ưu tiên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400"/>
        <w:gridCol w:w="5700"/>
      </w:tblGrid>
      <w:tr w14:paraId="49350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13812C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Thứ tự</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53F0D5D">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Story</w:t>
            </w:r>
          </w:p>
        </w:tc>
        <w:tc>
          <w:tcPr>
            <w:tcW w:w="5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43C48C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bCs/>
                <w:color w:val="000000"/>
                <w:sz w:val="24"/>
                <w:szCs w:val="24"/>
              </w:rPr>
              <w:t>Lý do</w:t>
            </w:r>
          </w:p>
        </w:tc>
      </w:tr>
      <w:tr w14:paraId="2313E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A7016FF">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1</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FDFF3C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US1 – lọc nhà hàng theo loại món</w:t>
            </w:r>
          </w:p>
        </w:tc>
        <w:tc>
          <w:tcPr>
            <w:tcW w:w="5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25147EA">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Giúp khách tìm món nhanh, giá trị cao, nhỏ và rõ nên làm được ngay.</w:t>
            </w:r>
          </w:p>
        </w:tc>
      </w:tr>
      <w:tr w14:paraId="5B34C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C6C187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2</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879AB2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US2 (đã sửa) – đặt món ≤ 3 lần chạm</w:t>
            </w:r>
          </w:p>
        </w:tc>
        <w:tc>
          <w:tcPr>
            <w:tcW w:w="5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F83167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Là luồng đặt món chính, ảnh hưởng trực tiếp đến doanh thu.</w:t>
            </w:r>
          </w:p>
        </w:tc>
      </w:tr>
      <w:tr w14:paraId="01A4C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D4C6ABB">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3</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2060AD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US4a – xem doanh thu theo ngày/tuần/tháng</w:t>
            </w:r>
          </w:p>
        </w:tc>
        <w:tc>
          <w:tcPr>
            <w:tcW w:w="5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DD523DE">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Cần cho admin nhưng không ảnh hưởng khách hàng, làm sau hai story trên.</w:t>
            </w:r>
          </w:p>
        </w:tc>
      </w:tr>
      <w:tr w14:paraId="5EE3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97743C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4</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8FA8CD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US4b – xuất Excel</w:t>
            </w:r>
          </w:p>
        </w:tc>
        <w:tc>
          <w:tcPr>
            <w:tcW w:w="5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7CCEFE4">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Arial" w:hAnsi="Arial" w:cs="Arial"/>
              </w:rPr>
            </w:pPr>
            <w:r>
              <w:rPr>
                <w:rFonts w:hint="default" w:ascii="Arial" w:hAnsi="Arial" w:eastAsia="Times New Roman" w:cs="Arial"/>
                <w:b w:val="0"/>
                <w:bCs w:val="0"/>
                <w:color w:val="000000"/>
                <w:sz w:val="24"/>
                <w:szCs w:val="24"/>
              </w:rPr>
              <w:t>Phụ thuộc US4a (phải có báo cáo mới xuất được) nên xếp cuối.</w:t>
            </w:r>
          </w:p>
        </w:tc>
      </w:tr>
    </w:tbl>
    <w:p w14:paraId="665FAD1E">
      <w:pPr>
        <w:keepNext w:val="0"/>
        <w:keepLines w:val="0"/>
        <w:pageBreakBefore w:val="0"/>
        <w:widowControl/>
        <w:kinsoku/>
        <w:wordWrap/>
        <w:overflowPunct/>
        <w:topLinePunct w:val="0"/>
        <w:autoSpaceDE/>
        <w:autoSpaceDN/>
        <w:bidi w:val="0"/>
        <w:adjustRightInd/>
        <w:snapToGrid/>
        <w:spacing w:after="80" w:line="360" w:lineRule="auto"/>
        <w:textAlignment w:val="auto"/>
        <w:rPr>
          <w:rFonts w:hint="default" w:ascii="Arial" w:hAnsi="Arial" w:cs="Arial"/>
        </w:rPr>
      </w:pPr>
    </w:p>
    <w:p w14:paraId="7EDBF275">
      <w:pPr>
        <w:pStyle w:val="3"/>
        <w:keepNext w:val="0"/>
        <w:keepLines w:val="0"/>
        <w:pageBreakBefore w:val="0"/>
        <w:widowControl/>
        <w:kinsoku/>
        <w:wordWrap/>
        <w:overflowPunct/>
        <w:topLinePunct w:val="0"/>
        <w:autoSpaceDE/>
        <w:autoSpaceDN/>
        <w:bidi w:val="0"/>
        <w:adjustRightInd/>
        <w:snapToGrid/>
        <w:spacing w:before="200" w:after="120" w:line="360" w:lineRule="auto"/>
        <w:textAlignment w:val="auto"/>
        <w:rPr>
          <w:rFonts w:hint="default" w:ascii="Arial" w:hAnsi="Arial" w:cs="Arial"/>
        </w:rPr>
      </w:pPr>
      <w:r>
        <w:rPr>
          <w:rFonts w:hint="default" w:ascii="Arial" w:hAnsi="Arial" w:eastAsia="Times New Roman" w:cs="Arial"/>
          <w:b/>
          <w:bCs/>
          <w:color w:val="000000"/>
          <w:sz w:val="28"/>
          <w:szCs w:val="28"/>
        </w:rPr>
        <w:t>b) Theo DEEP</w:t>
      </w:r>
    </w:p>
    <w:p w14:paraId="53F4142C">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Mức chi tiết của story đứng đầu: </w:t>
      </w:r>
      <w:r>
        <w:rPr>
          <w:rFonts w:hint="default" w:ascii="Arial" w:hAnsi="Arial" w:eastAsia="Times New Roman" w:cs="Arial"/>
          <w:color w:val="000000"/>
          <w:sz w:val="26"/>
          <w:szCs w:val="26"/>
        </w:rPr>
        <w:t>Story đầu (US1) phải chi tiết nhất: có tiêu chí chấp nhận rõ ràng, đủ nhỏ để làm xong trong một Sprint, thiết kế giao diện cơ bản và các phụ thuộc đã rõ. Các story phía sau chỉ cần mô tả thô hơn.</w:t>
      </w:r>
    </w:p>
    <w:p w14:paraId="0B76291A">
      <w:pPr>
        <w:keepNext w:val="0"/>
        <w:keepLines w:val="0"/>
        <w:pageBreakBefore w:val="0"/>
        <w:widowControl/>
        <w:kinsoku/>
        <w:wordWrap/>
        <w:overflowPunct/>
        <w:topLinePunct w:val="0"/>
        <w:autoSpaceDE/>
        <w:autoSpaceDN/>
        <w:bidi w:val="0"/>
        <w:adjustRightInd/>
        <w:snapToGrid/>
        <w:spacing w:after="100" w:line="360" w:lineRule="auto"/>
        <w:textAlignment w:val="auto"/>
        <w:rPr>
          <w:rFonts w:hint="default" w:ascii="Arial" w:hAnsi="Arial" w:cs="Arial"/>
        </w:rPr>
      </w:pPr>
      <w:r>
        <w:rPr>
          <w:rFonts w:hint="default" w:ascii="Arial" w:hAnsi="Arial" w:eastAsia="Times New Roman" w:cs="Arial"/>
          <w:b/>
          <w:bCs/>
          <w:color w:val="000000"/>
          <w:sz w:val="26"/>
          <w:szCs w:val="26"/>
        </w:rPr>
        <w:t xml:space="preserve">Việc còn phải làm ở buổi Refinement: </w:t>
      </w:r>
      <w:r>
        <w:rPr>
          <w:rFonts w:hint="default" w:ascii="Arial" w:hAnsi="Arial" w:eastAsia="Times New Roman" w:cs="Arial"/>
          <w:color w:val="000000"/>
          <w:sz w:val="26"/>
          <w:szCs w:val="26"/>
        </w:rPr>
        <w:t>Cùng nhóm làm rõ và chốt tiêu chí chấp nhận, ước lượng (ví dụ Planning Poker), kiểm tra lại INVEST và tách nhỏ nếu còn to, thống nhất Definition of Done. Khi story đã sẵn sàng (đạt Definition of Ready) thì mới đưa vào Sprint Planning.</w:t>
      </w:r>
    </w:p>
    <w:sectPr>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74370C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6"/>
      <w:szCs w:val="26"/>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color w:val="000000"/>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color w:val="000000"/>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color w:val="000000"/>
      <w:sz w:val="56"/>
      <w:szCs w:val="56"/>
    </w:rPr>
  </w:style>
  <w:style w:type="paragraph" w:styleId="16">
    <w:name w:val="List Paragraph"/>
    <w:qFormat/>
    <w:uiPriority w:val="0"/>
    <w:rPr>
      <w:rFonts w:ascii="Times New Roman" w:hAnsi="Times New Roman" w:eastAsia="Times New Roman" w:cs="Times New Roman"/>
      <w:color w:val="000000"/>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474</Words>
  <Characters>1729</Characters>
  <TotalTime>0</TotalTime>
  <ScaleCrop>false</ScaleCrop>
  <LinksUpToDate>false</LinksUpToDate>
  <CharactersWithSpaces>2181</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2026-10-13T00:14:00Z</dcterms:created>
  <dc:creator>Un-named</dc:creator>
  <cp:lastModifiedBy>Dũng Nguyễn</cp:lastModifiedBy>
  <dcterms:modified xsi:type="dcterms:W3CDTF">2026-10-13T00:18:03Z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eyJoZGlkIjoiN2ViYzk0YjNjZDE0MTY3MjFmMDA5MDc3NmJhMGM3MDUiLCJ1c2VySWQiOiI4ODEzOTM1MDEzOTI4In0=</vt:lpwstr>
  </property>
  <property fmtid="{D5CDD505-2E9C-101B-9397-08002B2CF9AE}" pid="3" name="KSOProductBuildVer">
    <vt:lpwstr>1033-12.1.0.28485</vt:lpwstr>
  </property>
  <property fmtid="{D5CDD505-2E9C-101B-9397-08002B2CF9AE}" pid="4" name="ICV">
    <vt:lpwstr>81CA24A59B084CE4AD5AFEB22374503B_12</vt:lpwstr>
  </property>
</Properties>
</file>