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BD3D8D">
      <w:pPr>
        <w:spacing w:before="700"/>
        <w:jc w:val="center"/>
        <w:rPr>
          <w:color w:val="000000" w:themeColor="text1"/>
          <w14:textFill>
            <w14:solidFill>
              <w14:schemeClr w14:val="tx1"/>
            </w14:solidFill>
          </w14:textFill>
        </w:rPr>
      </w:pPr>
      <w:r>
        <w:rPr>
          <w:rFonts w:ascii="Times New Roman" w:hAnsi="Times New Roman" w:eastAsia="Times New Roman"/>
          <w:b/>
          <w:color w:val="000000" w:themeColor="text1"/>
          <w:sz w:val="36"/>
          <w14:textFill>
            <w14:solidFill>
              <w14:schemeClr w14:val="tx1"/>
            </w14:solidFill>
          </w14:textFill>
        </w:rPr>
        <w:t>BÁO CÁO THIẾT KẾ HỆ THỐNG</w:t>
      </w:r>
    </w:p>
    <w:p w14:paraId="1F5E058A">
      <w:pPr>
        <w:jc w:val="center"/>
        <w:rPr>
          <w:color w:val="000000" w:themeColor="text1"/>
          <w14:textFill>
            <w14:solidFill>
              <w14:schemeClr w14:val="tx1"/>
            </w14:solidFill>
          </w14:textFill>
        </w:rPr>
      </w:pPr>
      <w:r>
        <w:rPr>
          <w:rFonts w:ascii="Times New Roman" w:hAnsi="Times New Roman" w:eastAsia="Times New Roman"/>
          <w:b/>
          <w:color w:val="000000" w:themeColor="text1"/>
          <w:sz w:val="32"/>
          <w14:textFill>
            <w14:solidFill>
              <w14:schemeClr w14:val="tx1"/>
            </w14:solidFill>
          </w14:textFill>
        </w:rPr>
        <w:t>UML &amp; LUỒNG XỬ LÝ ĐƠN HÀNG RIKKEIMART</w:t>
      </w:r>
    </w:p>
    <w:p w14:paraId="52F94140">
      <w:pPr>
        <w:jc w:val="center"/>
        <w:rPr>
          <w:color w:val="000000" w:themeColor="text1"/>
          <w14:textFill>
            <w14:solidFill>
              <w14:schemeClr w14:val="tx1"/>
            </w14:solidFill>
          </w14:textFill>
        </w:rPr>
      </w:pPr>
      <w:r>
        <w:rPr>
          <w:rFonts w:ascii="Times New Roman" w:hAnsi="Times New Roman" w:eastAsia="Times New Roman"/>
          <w:b/>
          <w:color w:val="000000" w:themeColor="text1"/>
          <w:sz w:val="28"/>
          <w14:textFill>
            <w14:solidFill>
              <w14:schemeClr w14:val="tx1"/>
            </w14:solidFill>
          </w14:textFill>
        </w:rPr>
        <w:t>DỰ ÁN DỊCH VỤ ĐI CHỢ MUA HỘ THỰC PHẨM SẠCH</w:t>
      </w:r>
    </w:p>
    <w:p w14:paraId="1E9E8ADF">
      <w:pPr>
        <w:rPr>
          <w:color w:val="000000" w:themeColor="text1"/>
          <w14:textFill>
            <w14:solidFill>
              <w14:schemeClr w14:val="tx1"/>
            </w14:solidFill>
          </w14:textFill>
        </w:rPr>
      </w:pP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213"/>
        <w:gridCol w:w="5213"/>
      </w:tblGrid>
      <w:tr w14:paraId="30AD8A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213" w:type="dxa"/>
            <w:shd w:val="clear" w:color="auto" w:fill="D9EAD3"/>
            <w:vAlign w:val="center"/>
          </w:tcPr>
          <w:p w14:paraId="1D6E25C7">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Thông tin</w:t>
            </w:r>
          </w:p>
        </w:tc>
        <w:tc>
          <w:tcPr>
            <w:tcW w:w="5213" w:type="dxa"/>
            <w:shd w:val="clear" w:color="auto" w:fill="D9EAD3"/>
            <w:vAlign w:val="center"/>
          </w:tcPr>
          <w:p w14:paraId="736FB709">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Nội dung</w:t>
            </w:r>
          </w:p>
        </w:tc>
      </w:tr>
      <w:tr w14:paraId="584B8D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213" w:type="dxa"/>
            <w:vAlign w:val="center"/>
          </w:tcPr>
          <w:p w14:paraId="2DE3FC0E">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Sinh viên</w:t>
            </w:r>
          </w:p>
        </w:tc>
        <w:tc>
          <w:tcPr>
            <w:tcW w:w="5213" w:type="dxa"/>
            <w:vAlign w:val="center"/>
          </w:tcPr>
          <w:p w14:paraId="7A936400">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Nguyễn Tấn Dũng</w:t>
            </w:r>
          </w:p>
        </w:tc>
      </w:tr>
      <w:tr w14:paraId="599C95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213" w:type="dxa"/>
            <w:vAlign w:val="center"/>
          </w:tcPr>
          <w:p w14:paraId="2698930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Doanh nghiệp</w:t>
            </w:r>
          </w:p>
        </w:tc>
        <w:tc>
          <w:tcPr>
            <w:tcW w:w="5213" w:type="dxa"/>
            <w:vAlign w:val="center"/>
          </w:tcPr>
          <w:p w14:paraId="326EF492">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RikkeiExpress Logistics – RikkeiMart</w:t>
            </w:r>
          </w:p>
        </w:tc>
      </w:tr>
      <w:tr w14:paraId="7FD7D7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213" w:type="dxa"/>
            <w:vAlign w:val="center"/>
          </w:tcPr>
          <w:p w14:paraId="026DE862">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Bài toán</w:t>
            </w:r>
          </w:p>
        </w:tc>
        <w:tc>
          <w:tcPr>
            <w:tcW w:w="5213" w:type="dxa"/>
            <w:vAlign w:val="center"/>
          </w:tcPr>
          <w:p w14:paraId="3C94DE7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Khi sản phẩm hết hàng tại cửa hàng, tài xế đề xuất sản phẩm thay thế và gửi yêu cầu xác nhận cho khách hàng.</w:t>
            </w:r>
          </w:p>
        </w:tc>
      </w:tr>
      <w:tr w14:paraId="76E7C9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213" w:type="dxa"/>
            <w:vAlign w:val="center"/>
          </w:tcPr>
          <w:p w14:paraId="06D44211">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Mục tiêu thiết kế</w:t>
            </w:r>
          </w:p>
        </w:tc>
        <w:tc>
          <w:tcPr>
            <w:tcW w:w="5213" w:type="dxa"/>
            <w:vAlign w:val="center"/>
          </w:tcPr>
          <w:p w14:paraId="3181C9D5">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Chuẩn hóa giao tiếp BA – Dev – Tester bằng UML và triệt tiêu lỗi hủy đơn do hiểu sai luồng hết hàng.</w:t>
            </w:r>
          </w:p>
        </w:tc>
      </w:tr>
      <w:tr w14:paraId="13AFC3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213" w:type="dxa"/>
            <w:vAlign w:val="center"/>
          </w:tcPr>
          <w:p w14:paraId="49156AE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Ngoại lệ chính</w:t>
            </w:r>
          </w:p>
        </w:tc>
        <w:tc>
          <w:tcPr>
            <w:tcW w:w="5213" w:type="dxa"/>
            <w:vAlign w:val="center"/>
          </w:tcPr>
          <w:p w14:paraId="42C05DF1">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Khách hàng không phản hồi trong 3 phút → Timeout an toàn để giải phóng tài xế.</w:t>
            </w:r>
          </w:p>
        </w:tc>
      </w:tr>
      <w:tr w14:paraId="5E6C44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213" w:type="dxa"/>
            <w:vAlign w:val="center"/>
          </w:tcPr>
          <w:p w14:paraId="04E01E6E">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Ngôn ngữ mô phỏng</w:t>
            </w:r>
          </w:p>
        </w:tc>
        <w:tc>
          <w:tcPr>
            <w:tcW w:w="5213" w:type="dxa"/>
            <w:vAlign w:val="center"/>
          </w:tcPr>
          <w:p w14:paraId="62144D12">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Python</w:t>
            </w:r>
          </w:p>
        </w:tc>
      </w:tr>
    </w:tbl>
    <w:p w14:paraId="534E3156">
      <w:pPr>
        <w:spacing w:after="20"/>
        <w:rPr>
          <w:color w:val="000000" w:themeColor="text1"/>
          <w14:textFill>
            <w14:solidFill>
              <w14:schemeClr w14:val="tx1"/>
            </w14:solidFill>
          </w14:textFill>
        </w:rPr>
      </w:pPr>
    </w:p>
    <w:tbl>
      <w:tblPr>
        <w:tblStyle w:val="12"/>
        <w:tblW w:w="0" w:type="auto"/>
        <w:tblInd w:w="0"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0" w:type="dxa"/>
          <w:left w:w="108" w:type="dxa"/>
          <w:bottom w:w="0" w:type="dxa"/>
          <w:right w:w="108" w:type="dxa"/>
        </w:tblCellMar>
      </w:tblPr>
      <w:tblGrid>
        <w:gridCol w:w="10426"/>
      </w:tblGrid>
      <w:tr w14:paraId="7827723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c>
          <w:tcPr>
            <w:tcW w:w="10426" w:type="dxa"/>
            <w:shd w:val="clear" w:color="auto" w:fill="F7F7F7"/>
          </w:tcPr>
          <w:p w14:paraId="2A1CD9BD">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20"/>
                <w14:textFill>
                  <w14:solidFill>
                    <w14:schemeClr w14:val="tx1"/>
                  </w14:solidFill>
                </w14:textFill>
              </w:rPr>
              <w:t xml:space="preserve">Kết luận thiết kế: </w:t>
            </w:r>
            <w:r>
              <w:rPr>
                <w:rFonts w:ascii="Times New Roman" w:hAnsi="Times New Roman" w:eastAsia="Times New Roman"/>
                <w:color w:val="000000" w:themeColor="text1"/>
                <w:sz w:val="20"/>
                <w14:textFill>
                  <w14:solidFill>
                    <w14:schemeClr w14:val="tx1"/>
                  </w14:solidFill>
                </w14:textFill>
              </w:rPr>
              <w:t>UML được sử dụng để mô tả rõ tác nhân, luồng nghiệp vụ, trạng thái và cấu trúc dữ liệu; mã Python mô phỏng xử lý IN_STOCK, OUT_OF_STOCK, thay thế, từ chối và Timeout 3 phút mà không làm chương trình crash.</w:t>
            </w:r>
          </w:p>
        </w:tc>
      </w:tr>
    </w:tbl>
    <w:p w14:paraId="66B292D9">
      <w:pPr>
        <w:spacing w:after="20"/>
        <w:rPr>
          <w:color w:val="000000" w:themeColor="text1"/>
          <w14:textFill>
            <w14:solidFill>
              <w14:schemeClr w14:val="tx1"/>
            </w14:solidFill>
          </w14:textFill>
        </w:rPr>
      </w:pPr>
    </w:p>
    <w:p w14:paraId="228F0BB2">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061129F5">
      <w:pPr>
        <w:pStyle w:val="2"/>
        <w:spacing w:before="14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PHẦN 1 – VAI TRÒ UML &amp; ĐỊNH HƯỚNG SƠ ĐỒ UML</w:t>
      </w:r>
    </w:p>
    <w:p w14:paraId="101E5775">
      <w:pPr>
        <w:pStyle w:val="3"/>
        <w:spacing w:before="8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1.1. UML là gì và vì sao cần sử dụng trong RikkeiMart?</w:t>
      </w:r>
    </w:p>
    <w:p w14:paraId="384F2269">
      <w:pPr>
        <w:spacing w:after="80" w:line="259" w:lineRule="auto"/>
        <w:ind w:firstLine="312"/>
        <w:rPr>
          <w:color w:val="000000" w:themeColor="text1"/>
          <w14:textFill>
            <w14:solidFill>
              <w14:schemeClr w14:val="tx1"/>
            </w14:solidFill>
          </w14:textFill>
        </w:rPr>
      </w:pPr>
      <w:r>
        <w:rPr>
          <w:rFonts w:ascii="Times New Roman" w:hAnsi="Times New Roman" w:eastAsia="Times New Roman"/>
          <w:color w:val="000000" w:themeColor="text1"/>
          <w:sz w:val="21"/>
          <w14:textFill>
            <w14:solidFill>
              <w14:schemeClr w14:val="tx1"/>
            </w14:solidFill>
          </w14:textFill>
        </w:rPr>
        <w:t>UML (Unified Modeling Language) là ngôn ngữ mô hình hóa dùng để mô tả, trực quan hóa và đặc tả hệ thống phần mềm. Trong dự án RikkeiMart, UML đóng vai trò như một “ngôn ngữ chung” giữa BA, Dev và Tester, giúp các bên cùng nhìn vào một mô hình thay vì chỉ dựa vào mô tả bằng văn bản.</w:t>
      </w:r>
    </w:p>
    <w:p w14:paraId="31488388">
      <w:pPr>
        <w:spacing w:after="80" w:line="259" w:lineRule="auto"/>
        <w:ind w:firstLine="312"/>
        <w:rPr>
          <w:color w:val="000000" w:themeColor="text1"/>
          <w14:textFill>
            <w14:solidFill>
              <w14:schemeClr w14:val="tx1"/>
            </w14:solidFill>
          </w14:textFill>
        </w:rPr>
      </w:pPr>
      <w:r>
        <w:rPr>
          <w:rFonts w:ascii="Times New Roman" w:hAnsi="Times New Roman" w:eastAsia="Times New Roman"/>
          <w:color w:val="000000" w:themeColor="text1"/>
          <w:sz w:val="21"/>
          <w14:textFill>
            <w14:solidFill>
              <w14:schemeClr w14:val="tx1"/>
            </w14:solidFill>
          </w14:textFill>
        </w:rPr>
        <w:t>Nỗi đau của dự án là lập trình viên hiểu sai luồng khi tài xế đến cửa hàng nhưng thực phẩm đã hết hàng. Vì đây là một luồng có nhiều nhánh và có thời gian chờ, nếu chỉ mô tả bằng câu chữ thì rất dễ bỏ sót nhánh thay thế, từ chối hoặc Timeout.</w:t>
      </w:r>
    </w:p>
    <w:p w14:paraId="43A9AF5B">
      <w:pPr>
        <w:pStyle w:val="3"/>
        <w:spacing w:before="8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1.2. Hai lý do UML giúp triệt tiêu hiểu nhầm kịch bản hết hàng</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213"/>
        <w:gridCol w:w="5213"/>
      </w:tblGrid>
      <w:tr w14:paraId="04DAFE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213" w:type="dxa"/>
            <w:shd w:val="clear" w:color="auto" w:fill="D9EAD3"/>
            <w:vAlign w:val="center"/>
          </w:tcPr>
          <w:p w14:paraId="163EC20F">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Lý do</w:t>
            </w:r>
          </w:p>
        </w:tc>
        <w:tc>
          <w:tcPr>
            <w:tcW w:w="5213" w:type="dxa"/>
            <w:shd w:val="clear" w:color="auto" w:fill="D9EAD3"/>
            <w:vAlign w:val="center"/>
          </w:tcPr>
          <w:p w14:paraId="594313D1">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Phân tích cụ thể</w:t>
            </w:r>
          </w:p>
        </w:tc>
      </w:tr>
      <w:tr w14:paraId="75DA92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213" w:type="dxa"/>
            <w:vAlign w:val="center"/>
          </w:tcPr>
          <w:p w14:paraId="35446233">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1. Trực quan hóa cùng một luồng nghiệp vụ</w:t>
            </w:r>
          </w:p>
        </w:tc>
        <w:tc>
          <w:tcPr>
            <w:tcW w:w="5213" w:type="dxa"/>
            <w:vAlign w:val="center"/>
          </w:tcPr>
          <w:p w14:paraId="097C99F9">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Activity Diagram thể hiện rõ điểm quyết định “Còn hàng?” và các nhánh “Đề xuất thay thế → Khách đồng ý”, “Khách từ chối” hoặc “Không phản hồi 3 phút → Timeout”. Dev nhìn được chính xác thứ tự xử lý; Tester có thể dùng các nhánh này để lập Test Case.</w:t>
            </w:r>
          </w:p>
        </w:tc>
      </w:tr>
      <w:tr w14:paraId="476FF9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213" w:type="dxa"/>
            <w:vAlign w:val="center"/>
          </w:tcPr>
          <w:p w14:paraId="7B135A51">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2. Chuẩn hóa phạm vi và trách nhiệm của từng tác nhân</w:t>
            </w:r>
          </w:p>
        </w:tc>
        <w:tc>
          <w:tcPr>
            <w:tcW w:w="5213" w:type="dxa"/>
            <w:vAlign w:val="center"/>
          </w:tcPr>
          <w:p w14:paraId="08D2E171">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Use Case Diagram làm rõ Khách hàng, Tài xế và Hệ thống tương tác với nhau như thế nào; Class Diagram mô tả các đối tượng dữ liệu liên quan. Nhờ đó BA không chỉ nói “đổi món”, mà xác định được ai thực hiện, dữ liệu nào thay đổi và hệ thống phải phản hồi ra sao.</w:t>
            </w:r>
          </w:p>
        </w:tc>
      </w:tr>
    </w:tbl>
    <w:p w14:paraId="1B45F595">
      <w:pPr>
        <w:spacing w:after="20"/>
        <w:rPr>
          <w:color w:val="000000" w:themeColor="text1"/>
          <w14:textFill>
            <w14:solidFill>
              <w14:schemeClr w14:val="tx1"/>
            </w14:solidFill>
          </w14:textFill>
        </w:rPr>
      </w:pPr>
    </w:p>
    <w:p w14:paraId="34BC0150">
      <w:pPr>
        <w:pStyle w:val="3"/>
        <w:spacing w:before="8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1.3. Phân biệt nhóm Sơ đồ Cấu trúc và Sơ đồ Hành vi</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475"/>
        <w:gridCol w:w="3475"/>
        <w:gridCol w:w="3475"/>
      </w:tblGrid>
      <w:tr w14:paraId="3732A7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shd w:val="clear" w:color="auto" w:fill="D9EAD3"/>
            <w:vAlign w:val="center"/>
          </w:tcPr>
          <w:p w14:paraId="55DE247D">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Nhóm UML</w:t>
            </w:r>
          </w:p>
        </w:tc>
        <w:tc>
          <w:tcPr>
            <w:tcW w:w="3475" w:type="dxa"/>
            <w:shd w:val="clear" w:color="auto" w:fill="D9EAD3"/>
            <w:vAlign w:val="center"/>
          </w:tcPr>
          <w:p w14:paraId="40EBE331">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Tập trung vào</w:t>
            </w:r>
          </w:p>
        </w:tc>
        <w:tc>
          <w:tcPr>
            <w:tcW w:w="3475" w:type="dxa"/>
            <w:shd w:val="clear" w:color="auto" w:fill="D9EAD3"/>
            <w:vAlign w:val="center"/>
          </w:tcPr>
          <w:p w14:paraId="5C967A7E">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Trong RikkeiMart</w:t>
            </w:r>
          </w:p>
        </w:tc>
      </w:tr>
      <w:tr w14:paraId="001A86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6A01D46A">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Structural Diagrams – Sơ đồ Cấu trúc</w:t>
            </w:r>
          </w:p>
        </w:tc>
        <w:tc>
          <w:tcPr>
            <w:tcW w:w="3475" w:type="dxa"/>
            <w:vAlign w:val="center"/>
          </w:tcPr>
          <w:p w14:paraId="7A4C9A9D">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Mô tả hệ thống gồm những thành phần/đối tượng nào và quan hệ giữa chúng.</w:t>
            </w:r>
          </w:p>
        </w:tc>
        <w:tc>
          <w:tcPr>
            <w:tcW w:w="3475" w:type="dxa"/>
            <w:vAlign w:val="center"/>
          </w:tcPr>
          <w:p w14:paraId="11DF07DE">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Class Diagram mô tả Order, OrderItem, Product, Customer, Driver, SubstituteRequest và các quan hệ dữ liệu.</w:t>
            </w:r>
          </w:p>
        </w:tc>
      </w:tr>
      <w:tr w14:paraId="0C020B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570444EB">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Behavioral Diagrams – Sơ đồ Hành vi</w:t>
            </w:r>
          </w:p>
        </w:tc>
        <w:tc>
          <w:tcPr>
            <w:tcW w:w="3475" w:type="dxa"/>
            <w:vAlign w:val="center"/>
          </w:tcPr>
          <w:p w14:paraId="32D293A7">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Mô tả hệ thống hoạt động như thế nào, ai tương tác và luồng xử lý diễn ra ra sao.</w:t>
            </w:r>
          </w:p>
        </w:tc>
        <w:tc>
          <w:tcPr>
            <w:tcW w:w="3475" w:type="dxa"/>
            <w:vAlign w:val="center"/>
          </w:tcPr>
          <w:p w14:paraId="49BA7C4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Use Case và Activity Diagram mô tả tương tác người dùng và toàn bộ luồng hết hàng/thay thế/Timeout.</w:t>
            </w:r>
          </w:p>
        </w:tc>
      </w:tr>
    </w:tbl>
    <w:p w14:paraId="6B579807">
      <w:pPr>
        <w:spacing w:after="20"/>
        <w:rPr>
          <w:color w:val="000000" w:themeColor="text1"/>
          <w14:textFill>
            <w14:solidFill>
              <w14:schemeClr w14:val="tx1"/>
            </w14:solidFill>
          </w14:textFill>
        </w:rPr>
      </w:pPr>
    </w:p>
    <w:p w14:paraId="26646750">
      <w:pPr>
        <w:pStyle w:val="3"/>
        <w:spacing w:before="8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1.4. Bảng định hướng danh mục sơ đồ UML cần vẽ</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606"/>
        <w:gridCol w:w="2606"/>
        <w:gridCol w:w="2606"/>
        <w:gridCol w:w="2606"/>
      </w:tblGrid>
      <w:tr w14:paraId="07A51C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shd w:val="clear" w:color="auto" w:fill="D9EAD3"/>
            <w:vAlign w:val="center"/>
          </w:tcPr>
          <w:p w14:paraId="47CE07CC">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6"/>
                <w14:textFill>
                  <w14:solidFill>
                    <w14:schemeClr w14:val="tx1"/>
                  </w14:solidFill>
                </w14:textFill>
              </w:rPr>
              <w:t>Sơ đồ UML</w:t>
            </w:r>
          </w:p>
        </w:tc>
        <w:tc>
          <w:tcPr>
            <w:tcW w:w="2606" w:type="dxa"/>
            <w:shd w:val="clear" w:color="auto" w:fill="D9EAD3"/>
            <w:vAlign w:val="center"/>
          </w:tcPr>
          <w:p w14:paraId="5DDDB71C">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6"/>
                <w14:textFill>
                  <w14:solidFill>
                    <w14:schemeClr w14:val="tx1"/>
                  </w14:solidFill>
                </w14:textFill>
              </w:rPr>
              <w:t>Nhóm</w:t>
            </w:r>
          </w:p>
        </w:tc>
        <w:tc>
          <w:tcPr>
            <w:tcW w:w="2606" w:type="dxa"/>
            <w:shd w:val="clear" w:color="auto" w:fill="D9EAD3"/>
            <w:vAlign w:val="center"/>
          </w:tcPr>
          <w:p w14:paraId="152AA3A4">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6"/>
                <w14:textFill>
                  <w14:solidFill>
                    <w14:schemeClr w14:val="tx1"/>
                  </w14:solidFill>
                </w14:textFill>
              </w:rPr>
              <w:t>Mục đích cụ thể trong RikkeiMart</w:t>
            </w:r>
          </w:p>
        </w:tc>
        <w:tc>
          <w:tcPr>
            <w:tcW w:w="2606" w:type="dxa"/>
            <w:shd w:val="clear" w:color="auto" w:fill="D9EAD3"/>
            <w:vAlign w:val="center"/>
          </w:tcPr>
          <w:p w14:paraId="5031E9BF">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6"/>
                <w14:textFill>
                  <w14:solidFill>
                    <w14:schemeClr w14:val="tx1"/>
                  </w14:solidFill>
                </w14:textFill>
              </w:rPr>
              <w:t>Nội dung cần thể hiện</w:t>
            </w:r>
          </w:p>
        </w:tc>
      </w:tr>
      <w:tr w14:paraId="1C881F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vAlign w:val="center"/>
          </w:tcPr>
          <w:p w14:paraId="6E9EA9FA">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Use Case Diagram</w:t>
            </w:r>
          </w:p>
        </w:tc>
        <w:tc>
          <w:tcPr>
            <w:tcW w:w="2606" w:type="dxa"/>
            <w:vAlign w:val="center"/>
          </w:tcPr>
          <w:p w14:paraId="6C79A03D">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Behavioral – Hành vi</w:t>
            </w:r>
          </w:p>
        </w:tc>
        <w:tc>
          <w:tcPr>
            <w:tcW w:w="2606" w:type="dxa"/>
            <w:vAlign w:val="center"/>
          </w:tcPr>
          <w:p w14:paraId="4672C08E">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Xác định các tác nhân và chức năng mà từng tác nhân sử dụng; tránh hiểu sai trách nhiệm.</w:t>
            </w:r>
          </w:p>
        </w:tc>
        <w:tc>
          <w:tcPr>
            <w:tcW w:w="2606" w:type="dxa"/>
            <w:vAlign w:val="center"/>
          </w:tcPr>
          <w:p w14:paraId="1D7682E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Khách hàng: xác nhận/từ chối thay thế; Tài xế: báo hết hàng, đề xuất thay thế; Hệ thống: gửi thông báo, quản lý Timeout; Bưu cục/điều phối: theo dõi đơn.</w:t>
            </w:r>
          </w:p>
        </w:tc>
      </w:tr>
      <w:tr w14:paraId="4CF054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vAlign w:val="center"/>
          </w:tcPr>
          <w:p w14:paraId="6DE069B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Activity Diagram</w:t>
            </w:r>
          </w:p>
        </w:tc>
        <w:tc>
          <w:tcPr>
            <w:tcW w:w="2606" w:type="dxa"/>
            <w:vAlign w:val="center"/>
          </w:tcPr>
          <w:p w14:paraId="5096A452">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Behavioral – Hành vi</w:t>
            </w:r>
          </w:p>
        </w:tc>
        <w:tc>
          <w:tcPr>
            <w:tcW w:w="2606" w:type="dxa"/>
            <w:vAlign w:val="center"/>
          </w:tcPr>
          <w:p w14:paraId="7A38337A">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Mô tả tuần tự xử lý khi tài xế gặp hàng hết, đặc biệt là các nhánh đồng ý, từ chối và Timeout 3 phút.</w:t>
            </w:r>
          </w:p>
        </w:tc>
        <w:tc>
          <w:tcPr>
            <w:tcW w:w="2606" w:type="dxa"/>
            <w:vAlign w:val="center"/>
          </w:tcPr>
          <w:p w14:paraId="64C380E9">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Đơn hàng → tài xế phát hiện hết hàng → chọn sản phẩm tương đương → gửi thông báo → chờ phản hồi → ACCEPT/REJECT/TIMEOUT → tiếp tục hoặc kết thúc an toàn.</w:t>
            </w:r>
          </w:p>
        </w:tc>
      </w:tr>
      <w:tr w14:paraId="3E6BBA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vAlign w:val="center"/>
          </w:tcPr>
          <w:p w14:paraId="75FE1D52">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Class Diagram</w:t>
            </w:r>
          </w:p>
        </w:tc>
        <w:tc>
          <w:tcPr>
            <w:tcW w:w="2606" w:type="dxa"/>
            <w:vAlign w:val="center"/>
          </w:tcPr>
          <w:p w14:paraId="748462CB">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Structural – Cấu trúc</w:t>
            </w:r>
          </w:p>
        </w:tc>
        <w:tc>
          <w:tcPr>
            <w:tcW w:w="2606" w:type="dxa"/>
            <w:vAlign w:val="center"/>
          </w:tcPr>
          <w:p w14:paraId="37D69839">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Chuẩn hóa các đối tượng dữ liệu và quan hệ để Dev triển khai thống nhất, Tester hiểu dữ liệu cần kiểm tra.</w:t>
            </w:r>
          </w:p>
        </w:tc>
        <w:tc>
          <w:tcPr>
            <w:tcW w:w="2606" w:type="dxa"/>
            <w:vAlign w:val="center"/>
          </w:tcPr>
          <w:p w14:paraId="1F0DBE82">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Customer, Driver, Order, OrderItem, Product, SubstituteRequest; thuộc tính, phương thức và quan hệ giữa các lớp.</w:t>
            </w:r>
          </w:p>
        </w:tc>
      </w:tr>
    </w:tbl>
    <w:p w14:paraId="23DB0362">
      <w:pPr>
        <w:spacing w:after="20"/>
        <w:rPr>
          <w:color w:val="000000" w:themeColor="text1"/>
          <w14:textFill>
            <w14:solidFill>
              <w14:schemeClr w14:val="tx1"/>
            </w14:solidFill>
          </w14:textFill>
        </w:rPr>
      </w:pPr>
    </w:p>
    <w:p w14:paraId="2BD76014">
      <w:pPr>
        <w:pStyle w:val="3"/>
        <w:spacing w:before="8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1.5. Định hướng nội dung cho Use Case Diagram</w:t>
      </w:r>
    </w:p>
    <w:p w14:paraId="1F272118">
      <w:pPr>
        <w:spacing w:after="80" w:line="259" w:lineRule="auto"/>
        <w:ind w:firstLine="312"/>
        <w:rPr>
          <w:color w:val="000000" w:themeColor="text1"/>
          <w14:textFill>
            <w14:solidFill>
              <w14:schemeClr w14:val="tx1"/>
            </w14:solidFill>
          </w14:textFill>
        </w:rPr>
      </w:pPr>
      <w:r>
        <w:rPr>
          <w:rFonts w:ascii="Times New Roman" w:hAnsi="Times New Roman" w:eastAsia="Times New Roman"/>
          <w:color w:val="000000" w:themeColor="text1"/>
          <w:sz w:val="21"/>
          <w14:textFill>
            <w14:solidFill>
              <w14:schemeClr w14:val="tx1"/>
            </w14:solidFill>
          </w14:textFill>
        </w:rPr>
        <w:t>Use Case Diagram cần đặt các tác nhân ở ngoài hệ thống và các chức năng ở bên trong. Trọng tâm của bài toán là Use Case “Xử lý sản phẩm hết hàng”, được kết nối với Tài xế và Khách hàng; Hệ thống thực hiện gửi thông báo và quản lý thời gian chờ.</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475"/>
        <w:gridCol w:w="3475"/>
        <w:gridCol w:w="3475"/>
      </w:tblGrid>
      <w:tr w14:paraId="4E1FE6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shd w:val="clear" w:color="auto" w:fill="D9EAD3"/>
            <w:vAlign w:val="center"/>
          </w:tcPr>
          <w:p w14:paraId="1D95AA10">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Tác nhân</w:t>
            </w:r>
          </w:p>
        </w:tc>
        <w:tc>
          <w:tcPr>
            <w:tcW w:w="3475" w:type="dxa"/>
            <w:shd w:val="clear" w:color="auto" w:fill="D9EAD3"/>
            <w:vAlign w:val="center"/>
          </w:tcPr>
          <w:p w14:paraId="5A2CF778">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Use Case chính</w:t>
            </w:r>
          </w:p>
        </w:tc>
        <w:tc>
          <w:tcPr>
            <w:tcW w:w="3475" w:type="dxa"/>
            <w:shd w:val="clear" w:color="auto" w:fill="D9EAD3"/>
            <w:vAlign w:val="center"/>
          </w:tcPr>
          <w:p w14:paraId="0678246A">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Mục đích</w:t>
            </w:r>
          </w:p>
        </w:tc>
      </w:tr>
      <w:tr w14:paraId="2106EF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4F97FD59">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Tài xế</w:t>
            </w:r>
          </w:p>
        </w:tc>
        <w:tc>
          <w:tcPr>
            <w:tcW w:w="3475" w:type="dxa"/>
            <w:vAlign w:val="center"/>
          </w:tcPr>
          <w:p w14:paraId="3E24385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Báo sản phẩm hết hàng</w:t>
            </w:r>
          </w:p>
        </w:tc>
        <w:tc>
          <w:tcPr>
            <w:tcW w:w="3475" w:type="dxa"/>
            <w:vAlign w:val="center"/>
          </w:tcPr>
          <w:p w14:paraId="4D205602">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Thông báo cho hệ thống rằng sản phẩm thực tế tại cửa hàng không còn.</w:t>
            </w:r>
          </w:p>
        </w:tc>
      </w:tr>
      <w:tr w14:paraId="4B3C32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35ECF83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Tài xế</w:t>
            </w:r>
          </w:p>
        </w:tc>
        <w:tc>
          <w:tcPr>
            <w:tcW w:w="3475" w:type="dxa"/>
            <w:vAlign w:val="center"/>
          </w:tcPr>
          <w:p w14:paraId="5B0667F9">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Đề xuất sản phẩm thay thế</w:t>
            </w:r>
          </w:p>
        </w:tc>
        <w:tc>
          <w:tcPr>
            <w:tcW w:w="3475" w:type="dxa"/>
            <w:vAlign w:val="center"/>
          </w:tcPr>
          <w:p w14:paraId="45169FA2">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Chọn sản phẩm tương đương để hạn chế hủy đơn.</w:t>
            </w:r>
          </w:p>
        </w:tc>
      </w:tr>
      <w:tr w14:paraId="65C686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18D1EB7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Khách hàng</w:t>
            </w:r>
          </w:p>
        </w:tc>
        <w:tc>
          <w:tcPr>
            <w:tcW w:w="3475" w:type="dxa"/>
            <w:vAlign w:val="center"/>
          </w:tcPr>
          <w:p w14:paraId="244D4A2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Xác nhận sản phẩm thay thế</w:t>
            </w:r>
          </w:p>
        </w:tc>
        <w:tc>
          <w:tcPr>
            <w:tcW w:w="3475" w:type="dxa"/>
            <w:vAlign w:val="center"/>
          </w:tcPr>
          <w:p w14:paraId="5053C6F7">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Cho phép hệ thống tiếp tục xử lý sản phẩm thay thế.</w:t>
            </w:r>
          </w:p>
        </w:tc>
      </w:tr>
      <w:tr w14:paraId="065276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37267BCE">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Khách hàng</w:t>
            </w:r>
          </w:p>
        </w:tc>
        <w:tc>
          <w:tcPr>
            <w:tcW w:w="3475" w:type="dxa"/>
            <w:vAlign w:val="center"/>
          </w:tcPr>
          <w:p w14:paraId="4FC28317">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Từ chối sản phẩm thay thế</w:t>
            </w:r>
          </w:p>
        </w:tc>
        <w:tc>
          <w:tcPr>
            <w:tcW w:w="3475" w:type="dxa"/>
            <w:vAlign w:val="center"/>
          </w:tcPr>
          <w:p w14:paraId="64EFEB45">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Kết thúc nhánh thay thế và xử lý hủy an toàn.</w:t>
            </w:r>
          </w:p>
        </w:tc>
      </w:tr>
      <w:tr w14:paraId="63CCB8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1313B9D0">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Hệ thống</w:t>
            </w:r>
          </w:p>
        </w:tc>
        <w:tc>
          <w:tcPr>
            <w:tcW w:w="3475" w:type="dxa"/>
            <w:vAlign w:val="center"/>
          </w:tcPr>
          <w:p w14:paraId="01846C83">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Gửi thông báo xác nhận</w:t>
            </w:r>
          </w:p>
        </w:tc>
        <w:tc>
          <w:tcPr>
            <w:tcW w:w="3475" w:type="dxa"/>
            <w:vAlign w:val="center"/>
          </w:tcPr>
          <w:p w14:paraId="19987031">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Đưa đề xuất từ tài xế đến App khách hàng.</w:t>
            </w:r>
          </w:p>
        </w:tc>
      </w:tr>
      <w:tr w14:paraId="5A6CC1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7FFC9120">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Hệ thống</w:t>
            </w:r>
          </w:p>
        </w:tc>
        <w:tc>
          <w:tcPr>
            <w:tcW w:w="3475" w:type="dxa"/>
            <w:vAlign w:val="center"/>
          </w:tcPr>
          <w:p w14:paraId="17BFB055">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Timeout 3 phút</w:t>
            </w:r>
          </w:p>
        </w:tc>
        <w:tc>
          <w:tcPr>
            <w:tcW w:w="3475" w:type="dxa"/>
            <w:vAlign w:val="center"/>
          </w:tcPr>
          <w:p w14:paraId="3930B69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Tự động kết thúc nhánh chờ khi khách hàng không phản hồi.</w:t>
            </w:r>
          </w:p>
        </w:tc>
      </w:tr>
    </w:tbl>
    <w:p w14:paraId="644D6CB6">
      <w:pPr>
        <w:spacing w:after="20"/>
        <w:rPr>
          <w:color w:val="000000" w:themeColor="text1"/>
          <w14:textFill>
            <w14:solidFill>
              <w14:schemeClr w14:val="tx1"/>
            </w14:solidFill>
          </w14:textFill>
        </w:rPr>
      </w:pPr>
    </w:p>
    <w:p w14:paraId="629ECADB">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3C6AEA86">
      <w:pPr>
        <w:pStyle w:val="3"/>
        <w:spacing w:before="8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1.6. Định hướng Activity Diagram – Luồng xử lý hết hàng</w:t>
      </w:r>
    </w:p>
    <w:p w14:paraId="16492E9A">
      <w:pPr>
        <w:spacing w:after="80" w:line="259" w:lineRule="auto"/>
        <w:ind w:firstLine="312"/>
        <w:rPr>
          <w:color w:val="000000" w:themeColor="text1"/>
          <w14:textFill>
            <w14:solidFill>
              <w14:schemeClr w14:val="tx1"/>
            </w14:solidFill>
          </w14:textFill>
        </w:rPr>
      </w:pPr>
      <w:r>
        <w:rPr>
          <w:rFonts w:ascii="Times New Roman" w:hAnsi="Times New Roman" w:eastAsia="Times New Roman"/>
          <w:color w:val="000000" w:themeColor="text1"/>
          <w:sz w:val="21"/>
          <w14:textFill>
            <w14:solidFill>
              <w14:schemeClr w14:val="tx1"/>
            </w14:solidFill>
          </w14:textFill>
        </w:rPr>
        <w:t>Activity Diagram là sơ đồ quan trọng nhất để giải quyết trực tiếp lỗi hiểu nhầm của Dev. Luồng đề xuất như sau:</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475"/>
        <w:gridCol w:w="3475"/>
        <w:gridCol w:w="3475"/>
      </w:tblGrid>
      <w:tr w14:paraId="4480C8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shd w:val="clear" w:color="auto" w:fill="D9EAD3"/>
            <w:vAlign w:val="center"/>
          </w:tcPr>
          <w:p w14:paraId="27787315">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6"/>
                <w14:textFill>
                  <w14:solidFill>
                    <w14:schemeClr w14:val="tx1"/>
                  </w14:solidFill>
                </w14:textFill>
              </w:rPr>
              <w:t>Bước</w:t>
            </w:r>
          </w:p>
        </w:tc>
        <w:tc>
          <w:tcPr>
            <w:tcW w:w="3475" w:type="dxa"/>
            <w:shd w:val="clear" w:color="auto" w:fill="D9EAD3"/>
            <w:vAlign w:val="center"/>
          </w:tcPr>
          <w:p w14:paraId="06DE579E">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6"/>
                <w14:textFill>
                  <w14:solidFill>
                    <w14:schemeClr w14:val="tx1"/>
                  </w14:solidFill>
                </w14:textFill>
              </w:rPr>
              <w:t>Hoạt động</w:t>
            </w:r>
          </w:p>
        </w:tc>
        <w:tc>
          <w:tcPr>
            <w:tcW w:w="3475" w:type="dxa"/>
            <w:shd w:val="clear" w:color="auto" w:fill="D9EAD3"/>
            <w:vAlign w:val="center"/>
          </w:tcPr>
          <w:p w14:paraId="180936A7">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6"/>
                <w14:textFill>
                  <w14:solidFill>
                    <w14:schemeClr w14:val="tx1"/>
                  </w14:solidFill>
                </w14:textFill>
              </w:rPr>
              <w:t>Nhánh / điều kiện</w:t>
            </w:r>
          </w:p>
        </w:tc>
      </w:tr>
      <w:tr w14:paraId="49DAE4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7BCF5657">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1</w:t>
            </w:r>
          </w:p>
        </w:tc>
        <w:tc>
          <w:tcPr>
            <w:tcW w:w="3475" w:type="dxa"/>
            <w:vAlign w:val="center"/>
          </w:tcPr>
          <w:p w14:paraId="4AA20B34">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Tài xế đến cửa hàng và kiểm tra thực tế.</w:t>
            </w:r>
          </w:p>
        </w:tc>
        <w:tc>
          <w:tcPr>
            <w:tcW w:w="3475" w:type="dxa"/>
            <w:vAlign w:val="center"/>
          </w:tcPr>
          <w:p w14:paraId="43C25301">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Không yêu cầu chủ cửa hàng cập nhật tồn kho real-time.</w:t>
            </w:r>
          </w:p>
        </w:tc>
      </w:tr>
      <w:tr w14:paraId="26A3BC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607DBC33">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2</w:t>
            </w:r>
          </w:p>
        </w:tc>
        <w:tc>
          <w:tcPr>
            <w:tcW w:w="3475" w:type="dxa"/>
            <w:vAlign w:val="center"/>
          </w:tcPr>
          <w:p w14:paraId="241A36E4">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Kiểm tra sản phẩm cần mua.</w:t>
            </w:r>
          </w:p>
        </w:tc>
        <w:tc>
          <w:tcPr>
            <w:tcW w:w="3475" w:type="dxa"/>
            <w:vAlign w:val="center"/>
          </w:tcPr>
          <w:p w14:paraId="5B2C8A7E">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Nếu còn hàng → mua và tiếp tục đơn.</w:t>
            </w:r>
          </w:p>
        </w:tc>
      </w:tr>
      <w:tr w14:paraId="14423F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6F639B19">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3</w:t>
            </w:r>
          </w:p>
        </w:tc>
        <w:tc>
          <w:tcPr>
            <w:tcW w:w="3475" w:type="dxa"/>
            <w:vAlign w:val="center"/>
          </w:tcPr>
          <w:p w14:paraId="1375B8BE">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Nếu hết hàng, tài xế chọn “Đề xuất sản phẩm thay thế tương đương”.</w:t>
            </w:r>
          </w:p>
        </w:tc>
        <w:tc>
          <w:tcPr>
            <w:tcW w:w="3475" w:type="dxa"/>
            <w:vAlign w:val="center"/>
          </w:tcPr>
          <w:p w14:paraId="2FBC1E6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Sản phẩm thay thế phải phù hợp quy tắc nghiệp vụ, ví dụ Táo đỏ → Táo xanh cùng giá.</w:t>
            </w:r>
          </w:p>
        </w:tc>
      </w:tr>
      <w:tr w14:paraId="1F3D85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081739F9">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4</w:t>
            </w:r>
          </w:p>
        </w:tc>
        <w:tc>
          <w:tcPr>
            <w:tcW w:w="3475" w:type="dxa"/>
            <w:vAlign w:val="center"/>
          </w:tcPr>
          <w:p w14:paraId="68B2AD7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Hệ thống gửi thông báo đến App khách hàng.</w:t>
            </w:r>
          </w:p>
        </w:tc>
        <w:tc>
          <w:tcPr>
            <w:tcW w:w="3475" w:type="dxa"/>
            <w:vAlign w:val="center"/>
          </w:tcPr>
          <w:p w14:paraId="378B542A">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Bắt đầu bộ đếm Timeout 3 phút.</w:t>
            </w:r>
          </w:p>
        </w:tc>
      </w:tr>
      <w:tr w14:paraId="24A08C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56792269">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5A</w:t>
            </w:r>
          </w:p>
        </w:tc>
        <w:tc>
          <w:tcPr>
            <w:tcW w:w="3475" w:type="dxa"/>
            <w:vAlign w:val="center"/>
          </w:tcPr>
          <w:p w14:paraId="05F62C8A">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Khách hàng ACCEPT.</w:t>
            </w:r>
          </w:p>
        </w:tc>
        <w:tc>
          <w:tcPr>
            <w:tcW w:w="3475" w:type="dxa"/>
            <w:vAlign w:val="center"/>
          </w:tcPr>
          <w:p w14:paraId="33A3A0C3">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Ghi nhận sản phẩm thay thế; tài xế tiếp tục mua hàng.</w:t>
            </w:r>
          </w:p>
        </w:tc>
      </w:tr>
      <w:tr w14:paraId="5D31EA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45B73CCA">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5B</w:t>
            </w:r>
          </w:p>
        </w:tc>
        <w:tc>
          <w:tcPr>
            <w:tcW w:w="3475" w:type="dxa"/>
            <w:vAlign w:val="center"/>
          </w:tcPr>
          <w:p w14:paraId="7E8026C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Khách hàng REJECT/CANCEL.</w:t>
            </w:r>
          </w:p>
        </w:tc>
        <w:tc>
          <w:tcPr>
            <w:tcW w:w="3475" w:type="dxa"/>
            <w:vAlign w:val="center"/>
          </w:tcPr>
          <w:p w14:paraId="3BBCCF6C">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Không thay thế; hệ thống xử lý hủy nhánh/đơn an toàn theo chính sách.</w:t>
            </w:r>
          </w:p>
        </w:tc>
      </w:tr>
      <w:tr w14:paraId="1C7B71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2D71A08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5C</w:t>
            </w:r>
          </w:p>
        </w:tc>
        <w:tc>
          <w:tcPr>
            <w:tcW w:w="3475" w:type="dxa"/>
            <w:vAlign w:val="center"/>
          </w:tcPr>
          <w:p w14:paraId="458D7579">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Không có phản hồi sau 3 phút.</w:t>
            </w:r>
          </w:p>
        </w:tc>
        <w:tc>
          <w:tcPr>
            <w:tcW w:w="3475" w:type="dxa"/>
            <w:vAlign w:val="center"/>
          </w:tcPr>
          <w:p w14:paraId="7D3C2A4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Timeout → Auto-substitute hoặc Auto-cancel theo chính sách đã cấu hình; giải phóng tài xế.</w:t>
            </w:r>
          </w:p>
        </w:tc>
      </w:tr>
      <w:tr w14:paraId="1FF377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0BA36143">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6</w:t>
            </w:r>
          </w:p>
        </w:tc>
        <w:tc>
          <w:tcPr>
            <w:tcW w:w="3475" w:type="dxa"/>
            <w:vAlign w:val="center"/>
          </w:tcPr>
          <w:p w14:paraId="563F1A5D">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Cập nhật trạng thái đơn và lưu vết.</w:t>
            </w:r>
          </w:p>
        </w:tc>
        <w:tc>
          <w:tcPr>
            <w:tcW w:w="3475" w:type="dxa"/>
            <w:vAlign w:val="center"/>
          </w:tcPr>
          <w:p w14:paraId="6495C08E">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Đảm bảo có thể truy xuất lịch sử quyết định.</w:t>
            </w:r>
          </w:p>
        </w:tc>
      </w:tr>
    </w:tbl>
    <w:p w14:paraId="7BEFA3B9">
      <w:pPr>
        <w:spacing w:after="20"/>
        <w:rPr>
          <w:color w:val="000000" w:themeColor="text1"/>
          <w14:textFill>
            <w14:solidFill>
              <w14:schemeClr w14:val="tx1"/>
            </w14:solidFill>
          </w14:textFill>
        </w:rPr>
      </w:pPr>
    </w:p>
    <w:tbl>
      <w:tblPr>
        <w:tblStyle w:val="12"/>
        <w:tblW w:w="0" w:type="auto"/>
        <w:tblInd w:w="0" w:type="dxa"/>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0426"/>
      </w:tblGrid>
      <w:tr w14:paraId="1B3CD09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c>
          <w:tcPr>
            <w:tcW w:w="10426" w:type="dxa"/>
            <w:shd w:val="clear" w:color="auto" w:fill="F2F2F2"/>
          </w:tcPr>
          <w:p w14:paraId="0F97A238">
            <w:pPr>
              <w:pStyle w:val="164"/>
              <w:spacing w:after="0" w:line="240" w:lineRule="auto"/>
              <w:rPr>
                <w:color w:val="000000" w:themeColor="text1"/>
                <w14:textFill>
                  <w14:solidFill>
                    <w14:schemeClr w14:val="tx1"/>
                  </w14:solidFill>
                </w14:textFill>
              </w:rPr>
            </w:pPr>
            <w:r>
              <w:rPr>
                <w:rFonts w:ascii="Consolas" w:hAnsi="Consolas"/>
                <w:color w:val="000000" w:themeColor="text1"/>
                <w:sz w:val="16"/>
                <w14:textFill>
                  <w14:solidFill>
                    <w14:schemeClr w14:val="tx1"/>
                  </w14:solidFill>
                </w14:textFill>
              </w:rPr>
              <w:t>START</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v</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Tài xế đến cửa hàng</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v</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Kiểm tra sản phẩm</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 CÒN HÀNG ----&gt; Mua hàng -&gt; Tiếp tục đơn -&gt; END</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 HẾT HÀNG</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v</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Tài xế chọn "Đề xuất sản phẩm thay thế"</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v</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Hệ thống gửi thông báo cho khách hàng</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v</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Chờ phản hồi</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    |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     |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ACCEPT   REJECT   TIMEOUT 3 phút</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        |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v        v          v</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Đổi món    Hủy an    Auto-substitute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tiếp tục   toàn       Auto-cancel</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        |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v</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Cập nhật đơn + log</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v</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END</w:t>
            </w:r>
          </w:p>
        </w:tc>
      </w:tr>
    </w:tbl>
    <w:p w14:paraId="203741E7">
      <w:pPr>
        <w:spacing w:after="20"/>
        <w:rPr>
          <w:color w:val="000000" w:themeColor="text1"/>
          <w14:textFill>
            <w14:solidFill>
              <w14:schemeClr w14:val="tx1"/>
            </w14:solidFill>
          </w14:textFill>
        </w:rPr>
      </w:pPr>
    </w:p>
    <w:tbl>
      <w:tblPr>
        <w:tblStyle w:val="12"/>
        <w:tblW w:w="0" w:type="auto"/>
        <w:tblInd w:w="0"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0" w:type="dxa"/>
          <w:left w:w="108" w:type="dxa"/>
          <w:bottom w:w="0" w:type="dxa"/>
          <w:right w:w="108" w:type="dxa"/>
        </w:tblCellMar>
      </w:tblPr>
      <w:tblGrid>
        <w:gridCol w:w="10426"/>
      </w:tblGrid>
      <w:tr w14:paraId="16916AD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c>
          <w:tcPr>
            <w:tcW w:w="10426" w:type="dxa"/>
            <w:shd w:val="clear" w:color="auto" w:fill="F7F7F7"/>
          </w:tcPr>
          <w:p w14:paraId="476BE36F">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20"/>
                <w14:textFill>
                  <w14:solidFill>
                    <w14:schemeClr w14:val="tx1"/>
                  </w14:solidFill>
                </w14:textFill>
              </w:rPr>
              <w:t xml:space="preserve">Điểm kiểm soát quan trọng: </w:t>
            </w:r>
            <w:r>
              <w:rPr>
                <w:rFonts w:ascii="Times New Roman" w:hAnsi="Times New Roman" w:eastAsia="Times New Roman"/>
                <w:color w:val="000000" w:themeColor="text1"/>
                <w:sz w:val="20"/>
                <w14:textFill>
                  <w14:solidFill>
                    <w14:schemeClr w14:val="tx1"/>
                  </w14:solidFill>
                </w14:textFill>
              </w:rPr>
              <w:t>Timeout 3 phút phải được coi là một nhánh nghiệp vụ chính chứ không phải lỗi hệ thống. Mục tiêu của Timeout là tránh để tài xế bị khóa ở một đơn vô thời hạn khi khách hàng mất liên lạc.</w:t>
            </w:r>
          </w:p>
        </w:tc>
      </w:tr>
    </w:tbl>
    <w:p w14:paraId="3594000C">
      <w:pPr>
        <w:spacing w:after="20"/>
        <w:rPr>
          <w:color w:val="000000" w:themeColor="text1"/>
          <w14:textFill>
            <w14:solidFill>
              <w14:schemeClr w14:val="tx1"/>
            </w14:solidFill>
          </w14:textFill>
        </w:rPr>
      </w:pPr>
    </w:p>
    <w:p w14:paraId="14C2D697">
      <w:pPr>
        <w:pStyle w:val="2"/>
        <w:spacing w:before="14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PHẦN 2 – TRIỂN KHAI MÃ NGUỒN MÔ PHỎNG PYTHON</w:t>
      </w:r>
    </w:p>
    <w:p w14:paraId="7E243668">
      <w:pPr>
        <w:pStyle w:val="3"/>
        <w:spacing w:before="8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2.1. Thiết kế hàm process_rikkeimart_order</w:t>
      </w:r>
    </w:p>
    <w:p w14:paraId="5651B723">
      <w:pPr>
        <w:spacing w:after="80" w:line="259" w:lineRule="auto"/>
        <w:ind w:firstLine="312"/>
        <w:rPr>
          <w:color w:val="000000" w:themeColor="text1"/>
          <w14:textFill>
            <w14:solidFill>
              <w14:schemeClr w14:val="tx1"/>
            </w14:solidFill>
          </w14:textFill>
        </w:rPr>
      </w:pPr>
      <w:r>
        <w:rPr>
          <w:rFonts w:ascii="Times New Roman" w:hAnsi="Times New Roman" w:eastAsia="Times New Roman"/>
          <w:color w:val="000000" w:themeColor="text1"/>
          <w:sz w:val="21"/>
          <w14:textFill>
            <w14:solidFill>
              <w14:schemeClr w14:val="tx1"/>
            </w14:solidFill>
          </w14:textFill>
        </w:rPr>
        <w:t>Hàm process_rikkeimart_order(item_status, customer_response) mô phỏng luồng xử lý đơn hàng. Hàm không cần mô phỏng thời gian thực bằng sleep(); thay vào đó, trạng thái TIMEOUT hoặc phản hồi rỗng/không xác định đại diện cho trường hợp khách hàng không phản hồi trong 3 phút. Cách này giúp chương trình chạy nhanh, dễ kiểm thử và không bị treo.</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475"/>
        <w:gridCol w:w="3475"/>
        <w:gridCol w:w="3475"/>
      </w:tblGrid>
      <w:tr w14:paraId="24EBA0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shd w:val="clear" w:color="auto" w:fill="D9EAD3"/>
            <w:vAlign w:val="center"/>
          </w:tcPr>
          <w:p w14:paraId="42ECEA2C">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Tham số</w:t>
            </w:r>
          </w:p>
        </w:tc>
        <w:tc>
          <w:tcPr>
            <w:tcW w:w="3475" w:type="dxa"/>
            <w:shd w:val="clear" w:color="auto" w:fill="D9EAD3"/>
            <w:vAlign w:val="center"/>
          </w:tcPr>
          <w:p w14:paraId="46E901E3">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Giá trị hợp lệ/đại diện</w:t>
            </w:r>
          </w:p>
        </w:tc>
        <w:tc>
          <w:tcPr>
            <w:tcW w:w="3475" w:type="dxa"/>
            <w:shd w:val="clear" w:color="auto" w:fill="D9EAD3"/>
            <w:vAlign w:val="center"/>
          </w:tcPr>
          <w:p w14:paraId="7D6DBA99">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Ý nghĩa</w:t>
            </w:r>
          </w:p>
        </w:tc>
      </w:tr>
      <w:tr w14:paraId="073514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413C13FA">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item_status</w:t>
            </w:r>
          </w:p>
        </w:tc>
        <w:tc>
          <w:tcPr>
            <w:tcW w:w="3475" w:type="dxa"/>
            <w:vAlign w:val="center"/>
          </w:tcPr>
          <w:p w14:paraId="251AEDE4">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IN_STOCK</w:t>
            </w:r>
          </w:p>
        </w:tc>
        <w:tc>
          <w:tcPr>
            <w:tcW w:w="3475" w:type="dxa"/>
            <w:vAlign w:val="center"/>
          </w:tcPr>
          <w:p w14:paraId="29058291">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Sản phẩm còn hàng tại cửa hàng.</w:t>
            </w:r>
          </w:p>
        </w:tc>
      </w:tr>
      <w:tr w14:paraId="32647F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373880AC">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item_status</w:t>
            </w:r>
          </w:p>
        </w:tc>
        <w:tc>
          <w:tcPr>
            <w:tcW w:w="3475" w:type="dxa"/>
            <w:vAlign w:val="center"/>
          </w:tcPr>
          <w:p w14:paraId="109E50A9">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OUT_OF_STOCK</w:t>
            </w:r>
          </w:p>
        </w:tc>
        <w:tc>
          <w:tcPr>
            <w:tcW w:w="3475" w:type="dxa"/>
            <w:vAlign w:val="center"/>
          </w:tcPr>
          <w:p w14:paraId="3CA51510">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Sản phẩm đã hết hàng.</w:t>
            </w:r>
          </w:p>
        </w:tc>
      </w:tr>
      <w:tr w14:paraId="12964E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63931B44">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customer_response</w:t>
            </w:r>
          </w:p>
        </w:tc>
        <w:tc>
          <w:tcPr>
            <w:tcW w:w="3475" w:type="dxa"/>
            <w:vAlign w:val="center"/>
          </w:tcPr>
          <w:p w14:paraId="7B4684A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ACCEPT / YES / APPROVE</w:t>
            </w:r>
          </w:p>
        </w:tc>
        <w:tc>
          <w:tcPr>
            <w:tcW w:w="3475" w:type="dxa"/>
            <w:vAlign w:val="center"/>
          </w:tcPr>
          <w:p w14:paraId="4163BA4E">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Khách đồng ý sản phẩm thay thế.</w:t>
            </w:r>
          </w:p>
        </w:tc>
      </w:tr>
      <w:tr w14:paraId="3C07F1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51E10EF0">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customer_response</w:t>
            </w:r>
          </w:p>
        </w:tc>
        <w:tc>
          <w:tcPr>
            <w:tcW w:w="3475" w:type="dxa"/>
            <w:vAlign w:val="center"/>
          </w:tcPr>
          <w:p w14:paraId="784B370C">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REJECT / NO / CANCEL</w:t>
            </w:r>
          </w:p>
        </w:tc>
        <w:tc>
          <w:tcPr>
            <w:tcW w:w="3475" w:type="dxa"/>
            <w:vAlign w:val="center"/>
          </w:tcPr>
          <w:p w14:paraId="145BDD3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Khách không đồng ý thay thế.</w:t>
            </w:r>
          </w:p>
        </w:tc>
      </w:tr>
      <w:tr w14:paraId="3CE8AF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2F941B4A">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customer_response</w:t>
            </w:r>
          </w:p>
        </w:tc>
        <w:tc>
          <w:tcPr>
            <w:tcW w:w="3475" w:type="dxa"/>
            <w:vAlign w:val="center"/>
          </w:tcPr>
          <w:p w14:paraId="1BACA595">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TIMEOUT / rỗng / khác</w:t>
            </w:r>
          </w:p>
        </w:tc>
        <w:tc>
          <w:tcPr>
            <w:tcW w:w="3475" w:type="dxa"/>
            <w:vAlign w:val="center"/>
          </w:tcPr>
          <w:p w14:paraId="008A0082">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Không có phản hồi trong 3 phút → xử lý Timeout.</w:t>
            </w:r>
          </w:p>
        </w:tc>
      </w:tr>
    </w:tbl>
    <w:p w14:paraId="7CCA3790">
      <w:pPr>
        <w:spacing w:after="20"/>
        <w:rPr>
          <w:color w:val="000000" w:themeColor="text1"/>
          <w14:textFill>
            <w14:solidFill>
              <w14:schemeClr w14:val="tx1"/>
            </w14:solidFill>
          </w14:textFill>
        </w:rPr>
      </w:pPr>
    </w:p>
    <w:p w14:paraId="780126FF">
      <w:pPr>
        <w:pStyle w:val="3"/>
        <w:spacing w:before="8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2.2. Mã nguồn hoàn chỉnh</w:t>
      </w:r>
    </w:p>
    <w:tbl>
      <w:tblPr>
        <w:tblStyle w:val="12"/>
        <w:tblW w:w="0" w:type="auto"/>
        <w:tblInd w:w="0" w:type="dxa"/>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0426"/>
      </w:tblGrid>
      <w:tr w14:paraId="27D72E5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c>
          <w:tcPr>
            <w:tcW w:w="10426" w:type="dxa"/>
            <w:shd w:val="clear" w:color="auto" w:fill="F2F2F2"/>
          </w:tcPr>
          <w:p w14:paraId="4F9FE61D">
            <w:pPr>
              <w:pStyle w:val="164"/>
              <w:spacing w:after="0" w:line="240" w:lineRule="auto"/>
              <w:rPr>
                <w:color w:val="000000" w:themeColor="text1"/>
                <w14:textFill>
                  <w14:solidFill>
                    <w14:schemeClr w14:val="tx1"/>
                  </w14:solidFill>
                </w14:textFill>
              </w:rPr>
            </w:pPr>
            <w:r>
              <w:rPr>
                <w:rFonts w:ascii="Consolas" w:hAnsi="Consolas"/>
                <w:color w:val="000000" w:themeColor="text1"/>
                <w:sz w:val="16"/>
                <w14:textFill>
                  <w14:solidFill>
                    <w14:schemeClr w14:val="tx1"/>
                  </w14:solidFill>
                </w14:textFill>
              </w:rPr>
              <w:t>def process_rikkeimart_order(item_status, customer_response):</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Mô phỏng luồng xử lý đơn hàng RikkeiMart.</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Quy tắc:</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 IN_STOCK: tiếp tục mua hàng bình thường.</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 OUT_OF_STOCK + ACCEPT: khách đồng ý sản phẩm thay thế.</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 OUT_OF_STOCK + REJECT: khách từ chối thay thế -&gt; hủy an toàn.</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 OUT_OF_STOCK + TIMEOUT/không phản hồi: timeout 3 phút</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-&gt; tự động xử lý an toàn để giải phóng tài xế.</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 Không làm chương trình crash khi dữ liệu đầu vào không hợp lệ.</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try:</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status = str(item_status).strip().upper()</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response = str(customer_response).strip().upper()</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if status not in {"IN_STOCK", "OUT_OF_STOCK"}:</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return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"status": "ERROR",</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"message": "Trạng thái hàng hóa không hợp lệ."</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if status == "IN_STOCK":</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return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"status": "CONTINUE",</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"message": "Sản phẩm còn hàng, tài xế tiếp tục mua hàng."</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 Đến đây nghĩa là sản phẩm đã hết hàng.</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if response in {"ACCEPT", "YES", "APPROVE"}:</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return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"status": "SUBSTITUTED",</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"message":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"Khách hàng đồng ý sản phẩm thay thế tương đương.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"Tài xế tiếp tục mua sản phẩm thay thế."</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if response in {"REJECT", "NO", "CANCEL"}:</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return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"status": "CANCELLED",</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"message":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"Khách hàng không đồng ý thay thế.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"Đơn được hủy an toàn."</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 NONE, TIMEOUT, EMPTY hoặc phản hồi không xác định</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 được coi là không có phản hồi trong 3 phút.</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return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"status": "TIMEOUT_3_MINUTES",</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"message":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"Khách hàng không phản hồi trong 3 phút.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"Hệ thống tự động kết thúc nhánh thay thế an toàn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"để giải phóng tài xế."</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except Exception as exc:</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 Không để dữ liệu bất thường làm chương trình crash.</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return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"status": "ERROR",</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"message": f"Lỗi dữ liệu đầu vào: {exc}"</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Ví dụ chạy thử</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test_cases =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("IN_STOCK", "NONE"),</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("OUT_OF_STOCK", "ACCEPT"),</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("OUT_OF_STOCK", "REJECT"),</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("OUT_OF_STOCK", "TIMEOUT"),</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("OUT_OF_STOCK",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("INVALID", "ACCEPT"),</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for item_status, customer_response in test_cases:</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result = process_rikkeimart_order(item_status, customer_response)</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print(</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f"Input: item_status={item_status!r},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f"customer_response={customer_response!r}"</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print("Output:", result)</w:t>
            </w:r>
            <w:r>
              <w:rPr>
                <w:rFonts w:ascii="Consolas" w:hAnsi="Consolas"/>
                <w:color w:val="000000" w:themeColor="text1"/>
                <w:sz w:val="16"/>
                <w14:textFill>
                  <w14:solidFill>
                    <w14:schemeClr w14:val="tx1"/>
                  </w14:solidFill>
                </w14:textFill>
              </w:rPr>
              <w:br w:type="textWrapping"/>
            </w:r>
            <w:r>
              <w:rPr>
                <w:rFonts w:ascii="Consolas" w:hAnsi="Consolas"/>
                <w:color w:val="000000" w:themeColor="text1"/>
                <w:sz w:val="16"/>
                <w14:textFill>
                  <w14:solidFill>
                    <w14:schemeClr w14:val="tx1"/>
                  </w14:solidFill>
                </w14:textFill>
              </w:rPr>
              <w:t xml:space="preserve">    print("-" * 70)</w:t>
            </w:r>
          </w:p>
        </w:tc>
      </w:tr>
    </w:tbl>
    <w:p w14:paraId="265C247B">
      <w:pPr>
        <w:spacing w:after="20"/>
        <w:rPr>
          <w:color w:val="000000" w:themeColor="text1"/>
          <w14:textFill>
            <w14:solidFill>
              <w14:schemeClr w14:val="tx1"/>
            </w14:solidFill>
          </w14:textFill>
        </w:rPr>
      </w:pPr>
    </w:p>
    <w:p w14:paraId="3CD80BBA">
      <w:pPr>
        <w:pStyle w:val="3"/>
        <w:spacing w:before="8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2.3. Giải thích luồng xử lý mã nguồn</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475"/>
        <w:gridCol w:w="3475"/>
        <w:gridCol w:w="3475"/>
      </w:tblGrid>
      <w:tr w14:paraId="0EE45B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shd w:val="clear" w:color="auto" w:fill="D9EAD3"/>
            <w:vAlign w:val="center"/>
          </w:tcPr>
          <w:p w14:paraId="2906263A">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6"/>
                <w14:textFill>
                  <w14:solidFill>
                    <w14:schemeClr w14:val="tx1"/>
                  </w14:solidFill>
                </w14:textFill>
              </w:rPr>
              <w:t>Khối mã</w:t>
            </w:r>
          </w:p>
        </w:tc>
        <w:tc>
          <w:tcPr>
            <w:tcW w:w="3475" w:type="dxa"/>
            <w:shd w:val="clear" w:color="auto" w:fill="D9EAD3"/>
            <w:vAlign w:val="center"/>
          </w:tcPr>
          <w:p w14:paraId="16F40AD9">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6"/>
                <w14:textFill>
                  <w14:solidFill>
                    <w14:schemeClr w14:val="tx1"/>
                  </w14:solidFill>
                </w14:textFill>
              </w:rPr>
              <w:t>Chức năng</w:t>
            </w:r>
          </w:p>
        </w:tc>
        <w:tc>
          <w:tcPr>
            <w:tcW w:w="3475" w:type="dxa"/>
            <w:shd w:val="clear" w:color="auto" w:fill="D9EAD3"/>
            <w:vAlign w:val="center"/>
          </w:tcPr>
          <w:p w14:paraId="0C0EC8C0">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6"/>
                <w14:textFill>
                  <w14:solidFill>
                    <w14:schemeClr w14:val="tx1"/>
                  </w14:solidFill>
                </w14:textFill>
              </w:rPr>
              <w:t>Lợi ích</w:t>
            </w:r>
          </w:p>
        </w:tc>
      </w:tr>
      <w:tr w14:paraId="28C744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4DC54FE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Chuẩn hóa input bằng strip().upper()</w:t>
            </w:r>
          </w:p>
        </w:tc>
        <w:tc>
          <w:tcPr>
            <w:tcW w:w="3475" w:type="dxa"/>
            <w:vAlign w:val="center"/>
          </w:tcPr>
          <w:p w14:paraId="4F2C8BED">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Chấp nhận dữ liệu như accept, ACCEPT hoặc ' ACCEPT '.</w:t>
            </w:r>
          </w:p>
        </w:tc>
        <w:tc>
          <w:tcPr>
            <w:tcW w:w="3475" w:type="dxa"/>
            <w:vAlign w:val="center"/>
          </w:tcPr>
          <w:p w14:paraId="492E63C9">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Giảm lỗi do khác kiểu chữ/khoảng trắng.</w:t>
            </w:r>
          </w:p>
        </w:tc>
      </w:tr>
      <w:tr w14:paraId="311545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26EE7E37">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Kiểm tra item_status</w:t>
            </w:r>
          </w:p>
        </w:tc>
        <w:tc>
          <w:tcPr>
            <w:tcW w:w="3475" w:type="dxa"/>
            <w:vAlign w:val="center"/>
          </w:tcPr>
          <w:p w14:paraId="027C6629">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Chỉ cho phép IN_STOCK hoặc OUT_OF_STOCK.</w:t>
            </w:r>
          </w:p>
        </w:tc>
        <w:tc>
          <w:tcPr>
            <w:tcW w:w="3475" w:type="dxa"/>
            <w:vAlign w:val="center"/>
          </w:tcPr>
          <w:p w14:paraId="6994496C">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Dữ liệu sai trả về ERROR thay vì crash.</w:t>
            </w:r>
          </w:p>
        </w:tc>
      </w:tr>
      <w:tr w14:paraId="1A4D17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3D6664B3">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Nhánh IN_STOCK</w:t>
            </w:r>
          </w:p>
        </w:tc>
        <w:tc>
          <w:tcPr>
            <w:tcW w:w="3475" w:type="dxa"/>
            <w:vAlign w:val="center"/>
          </w:tcPr>
          <w:p w14:paraId="410A7A87">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Cho phép tài xế tiếp tục mua hàng.</w:t>
            </w:r>
          </w:p>
        </w:tc>
        <w:tc>
          <w:tcPr>
            <w:tcW w:w="3475" w:type="dxa"/>
            <w:vAlign w:val="center"/>
          </w:tcPr>
          <w:p w14:paraId="34124821">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Đúng luồng bình thường.</w:t>
            </w:r>
          </w:p>
        </w:tc>
      </w:tr>
      <w:tr w14:paraId="63D975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7E97CD80">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Nhánh OUT_OF_STOCK + ACCEPT</w:t>
            </w:r>
          </w:p>
        </w:tc>
        <w:tc>
          <w:tcPr>
            <w:tcW w:w="3475" w:type="dxa"/>
            <w:vAlign w:val="center"/>
          </w:tcPr>
          <w:p w14:paraId="102CD159">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Ghi nhận thay thế và tiếp tục đơn.</w:t>
            </w:r>
          </w:p>
        </w:tc>
        <w:tc>
          <w:tcPr>
            <w:tcW w:w="3475" w:type="dxa"/>
            <w:vAlign w:val="center"/>
          </w:tcPr>
          <w:p w14:paraId="2CD2C44D">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Triệt tiêu việc hủy đơn không cần thiết.</w:t>
            </w:r>
          </w:p>
        </w:tc>
      </w:tr>
      <w:tr w14:paraId="0AF827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0108712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Nhánh OUT_OF_STOCK + REJECT</w:t>
            </w:r>
          </w:p>
        </w:tc>
        <w:tc>
          <w:tcPr>
            <w:tcW w:w="3475" w:type="dxa"/>
            <w:vAlign w:val="center"/>
          </w:tcPr>
          <w:p w14:paraId="608D4C9E">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Hủy an toàn.</w:t>
            </w:r>
          </w:p>
        </w:tc>
        <w:tc>
          <w:tcPr>
            <w:tcW w:w="3475" w:type="dxa"/>
            <w:vAlign w:val="center"/>
          </w:tcPr>
          <w:p w14:paraId="1E307B8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Tôn trọng quyết định của khách hàng.</w:t>
            </w:r>
          </w:p>
        </w:tc>
      </w:tr>
      <w:tr w14:paraId="569A46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461E6EFC">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Nhánh OUT_OF_STOCK + TIMEOUT/rỗng</w:t>
            </w:r>
          </w:p>
        </w:tc>
        <w:tc>
          <w:tcPr>
            <w:tcW w:w="3475" w:type="dxa"/>
            <w:vAlign w:val="center"/>
          </w:tcPr>
          <w:p w14:paraId="1F82D83B">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Kích hoạt Timeout 3 phút.</w:t>
            </w:r>
          </w:p>
        </w:tc>
        <w:tc>
          <w:tcPr>
            <w:tcW w:w="3475" w:type="dxa"/>
            <w:vAlign w:val="center"/>
          </w:tcPr>
          <w:p w14:paraId="5DC87FED">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Giải phóng tài xế, không chờ vô hạn.</w:t>
            </w:r>
          </w:p>
        </w:tc>
      </w:tr>
      <w:tr w14:paraId="39A970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550D51B5">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try/except</w:t>
            </w:r>
          </w:p>
        </w:tc>
        <w:tc>
          <w:tcPr>
            <w:tcW w:w="3475" w:type="dxa"/>
            <w:vAlign w:val="center"/>
          </w:tcPr>
          <w:p w14:paraId="45DDBAC2">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Bắt ngoại lệ dữ liệu bất thường.</w:t>
            </w:r>
          </w:p>
        </w:tc>
        <w:tc>
          <w:tcPr>
            <w:tcW w:w="3475" w:type="dxa"/>
            <w:vAlign w:val="center"/>
          </w:tcPr>
          <w:p w14:paraId="7A1B1DB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Đảm bảo chương trình không crash.</w:t>
            </w:r>
          </w:p>
        </w:tc>
      </w:tr>
    </w:tbl>
    <w:p w14:paraId="04ADD656">
      <w:pPr>
        <w:spacing w:after="20"/>
        <w:rPr>
          <w:color w:val="000000" w:themeColor="text1"/>
          <w14:textFill>
            <w14:solidFill>
              <w14:schemeClr w14:val="tx1"/>
            </w14:solidFill>
          </w14:textFill>
        </w:rPr>
      </w:pPr>
    </w:p>
    <w:p w14:paraId="6DA71EB8">
      <w:pPr>
        <w:pStyle w:val="3"/>
        <w:spacing w:before="8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2.4. Kết quả chạy thử dự kiến</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606"/>
        <w:gridCol w:w="2606"/>
        <w:gridCol w:w="2606"/>
        <w:gridCol w:w="2606"/>
      </w:tblGrid>
      <w:tr w14:paraId="62DCE6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shd w:val="clear" w:color="auto" w:fill="D9EAD3"/>
            <w:vAlign w:val="center"/>
          </w:tcPr>
          <w:p w14:paraId="56FD1960">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STT</w:t>
            </w:r>
          </w:p>
        </w:tc>
        <w:tc>
          <w:tcPr>
            <w:tcW w:w="2606" w:type="dxa"/>
            <w:shd w:val="clear" w:color="auto" w:fill="D9EAD3"/>
            <w:vAlign w:val="center"/>
          </w:tcPr>
          <w:p w14:paraId="5A6DA5F3">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Input</w:t>
            </w:r>
          </w:p>
        </w:tc>
        <w:tc>
          <w:tcPr>
            <w:tcW w:w="2606" w:type="dxa"/>
            <w:shd w:val="clear" w:color="auto" w:fill="D9EAD3"/>
            <w:vAlign w:val="center"/>
          </w:tcPr>
          <w:p w14:paraId="76137AC2">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Output chính</w:t>
            </w:r>
          </w:p>
        </w:tc>
        <w:tc>
          <w:tcPr>
            <w:tcW w:w="2606" w:type="dxa"/>
            <w:shd w:val="clear" w:color="auto" w:fill="D9EAD3"/>
            <w:vAlign w:val="center"/>
          </w:tcPr>
          <w:p w14:paraId="0219DB05">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Kết quả</w:t>
            </w:r>
          </w:p>
        </w:tc>
      </w:tr>
      <w:tr w14:paraId="368712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vAlign w:val="center"/>
          </w:tcPr>
          <w:p w14:paraId="4E63C749">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1</w:t>
            </w:r>
          </w:p>
        </w:tc>
        <w:tc>
          <w:tcPr>
            <w:tcW w:w="2606" w:type="dxa"/>
            <w:vAlign w:val="center"/>
          </w:tcPr>
          <w:p w14:paraId="43956C5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IN_STOCK, NONE</w:t>
            </w:r>
          </w:p>
        </w:tc>
        <w:tc>
          <w:tcPr>
            <w:tcW w:w="2606" w:type="dxa"/>
            <w:vAlign w:val="center"/>
          </w:tcPr>
          <w:p w14:paraId="058387D7">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CONTINUE – tiếp tục mua hàng</w:t>
            </w:r>
          </w:p>
        </w:tc>
        <w:tc>
          <w:tcPr>
            <w:tcW w:w="2606" w:type="dxa"/>
            <w:vAlign w:val="center"/>
          </w:tcPr>
          <w:p w14:paraId="1BAC96C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Đạt</w:t>
            </w:r>
          </w:p>
        </w:tc>
      </w:tr>
      <w:tr w14:paraId="185875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vAlign w:val="center"/>
          </w:tcPr>
          <w:p w14:paraId="2FC09AA5">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2</w:t>
            </w:r>
          </w:p>
        </w:tc>
        <w:tc>
          <w:tcPr>
            <w:tcW w:w="2606" w:type="dxa"/>
            <w:vAlign w:val="center"/>
          </w:tcPr>
          <w:p w14:paraId="0875AA4E">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OUT_OF_STOCK, ACCEPT</w:t>
            </w:r>
          </w:p>
        </w:tc>
        <w:tc>
          <w:tcPr>
            <w:tcW w:w="2606" w:type="dxa"/>
            <w:vAlign w:val="center"/>
          </w:tcPr>
          <w:p w14:paraId="371F2FC5">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SUBSTITUTED – chấp nhận thay thế</w:t>
            </w:r>
          </w:p>
        </w:tc>
        <w:tc>
          <w:tcPr>
            <w:tcW w:w="2606" w:type="dxa"/>
            <w:vAlign w:val="center"/>
          </w:tcPr>
          <w:p w14:paraId="7236D15D">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Đạt</w:t>
            </w:r>
          </w:p>
        </w:tc>
      </w:tr>
      <w:tr w14:paraId="33309A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vAlign w:val="center"/>
          </w:tcPr>
          <w:p w14:paraId="57CFBCD1">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3</w:t>
            </w:r>
          </w:p>
        </w:tc>
        <w:tc>
          <w:tcPr>
            <w:tcW w:w="2606" w:type="dxa"/>
            <w:vAlign w:val="center"/>
          </w:tcPr>
          <w:p w14:paraId="2477BC42">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OUT_OF_STOCK, REJECT</w:t>
            </w:r>
          </w:p>
        </w:tc>
        <w:tc>
          <w:tcPr>
            <w:tcW w:w="2606" w:type="dxa"/>
            <w:vAlign w:val="center"/>
          </w:tcPr>
          <w:p w14:paraId="2E8563C3">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CANCELLED – hủy an toàn</w:t>
            </w:r>
          </w:p>
        </w:tc>
        <w:tc>
          <w:tcPr>
            <w:tcW w:w="2606" w:type="dxa"/>
            <w:vAlign w:val="center"/>
          </w:tcPr>
          <w:p w14:paraId="10D3034D">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Đạt</w:t>
            </w:r>
          </w:p>
        </w:tc>
      </w:tr>
      <w:tr w14:paraId="23E295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vAlign w:val="center"/>
          </w:tcPr>
          <w:p w14:paraId="25C19AD3">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4</w:t>
            </w:r>
          </w:p>
        </w:tc>
        <w:tc>
          <w:tcPr>
            <w:tcW w:w="2606" w:type="dxa"/>
            <w:vAlign w:val="center"/>
          </w:tcPr>
          <w:p w14:paraId="06241DF5">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OUT_OF_STOCK, TIMEOUT</w:t>
            </w:r>
          </w:p>
        </w:tc>
        <w:tc>
          <w:tcPr>
            <w:tcW w:w="2606" w:type="dxa"/>
            <w:vAlign w:val="center"/>
          </w:tcPr>
          <w:p w14:paraId="2CEBD7F4">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TIMEOUT_3_MINUTES – xử lý Timeout</w:t>
            </w:r>
          </w:p>
        </w:tc>
        <w:tc>
          <w:tcPr>
            <w:tcW w:w="2606" w:type="dxa"/>
            <w:vAlign w:val="center"/>
          </w:tcPr>
          <w:p w14:paraId="1EB0B36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Đạt</w:t>
            </w:r>
          </w:p>
        </w:tc>
      </w:tr>
      <w:tr w14:paraId="412099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vAlign w:val="center"/>
          </w:tcPr>
          <w:p w14:paraId="44CE5C0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5</w:t>
            </w:r>
          </w:p>
        </w:tc>
        <w:tc>
          <w:tcPr>
            <w:tcW w:w="2606" w:type="dxa"/>
            <w:vAlign w:val="center"/>
          </w:tcPr>
          <w:p w14:paraId="185152BE">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OUT_OF_STOCK, ''</w:t>
            </w:r>
          </w:p>
        </w:tc>
        <w:tc>
          <w:tcPr>
            <w:tcW w:w="2606" w:type="dxa"/>
            <w:vAlign w:val="center"/>
          </w:tcPr>
          <w:p w14:paraId="740B1E33">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TIMEOUT_3_MINUTES – coi như không phản hồi</w:t>
            </w:r>
          </w:p>
        </w:tc>
        <w:tc>
          <w:tcPr>
            <w:tcW w:w="2606" w:type="dxa"/>
            <w:vAlign w:val="center"/>
          </w:tcPr>
          <w:p w14:paraId="714DD654">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Đạt</w:t>
            </w:r>
          </w:p>
        </w:tc>
      </w:tr>
      <w:tr w14:paraId="5269A4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vAlign w:val="center"/>
          </w:tcPr>
          <w:p w14:paraId="4E5DBFFA">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6</w:t>
            </w:r>
          </w:p>
        </w:tc>
        <w:tc>
          <w:tcPr>
            <w:tcW w:w="2606" w:type="dxa"/>
            <w:vAlign w:val="center"/>
          </w:tcPr>
          <w:p w14:paraId="6E34F91E">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INVALID, ACCEPT</w:t>
            </w:r>
          </w:p>
        </w:tc>
        <w:tc>
          <w:tcPr>
            <w:tcW w:w="2606" w:type="dxa"/>
            <w:vAlign w:val="center"/>
          </w:tcPr>
          <w:p w14:paraId="58DBC1C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ERROR – trạng thái không hợp lệ</w:t>
            </w:r>
          </w:p>
        </w:tc>
        <w:tc>
          <w:tcPr>
            <w:tcW w:w="2606" w:type="dxa"/>
            <w:vAlign w:val="center"/>
          </w:tcPr>
          <w:p w14:paraId="1F22128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Đạt, không crash</w:t>
            </w:r>
          </w:p>
        </w:tc>
      </w:tr>
    </w:tbl>
    <w:p w14:paraId="0AC34884">
      <w:pPr>
        <w:spacing w:after="20"/>
        <w:rPr>
          <w:color w:val="000000" w:themeColor="text1"/>
          <w14:textFill>
            <w14:solidFill>
              <w14:schemeClr w14:val="tx1"/>
            </w14:solidFill>
          </w14:textFill>
        </w:rPr>
      </w:pPr>
    </w:p>
    <w:p w14:paraId="18BD5312">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2D8924AE">
      <w:pPr>
        <w:pStyle w:val="3"/>
        <w:spacing w:before="8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2.5. Bộ Test Case cho Bẫy Timeout và hết hàng</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606"/>
        <w:gridCol w:w="2606"/>
        <w:gridCol w:w="2606"/>
        <w:gridCol w:w="2606"/>
      </w:tblGrid>
      <w:tr w14:paraId="493B37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shd w:val="clear" w:color="auto" w:fill="D9EAD3"/>
            <w:vAlign w:val="center"/>
          </w:tcPr>
          <w:p w14:paraId="7B815CA8">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6"/>
                <w14:textFill>
                  <w14:solidFill>
                    <w14:schemeClr w14:val="tx1"/>
                  </w14:solidFill>
                </w14:textFill>
              </w:rPr>
              <w:t>Mã TC</w:t>
            </w:r>
          </w:p>
        </w:tc>
        <w:tc>
          <w:tcPr>
            <w:tcW w:w="2606" w:type="dxa"/>
            <w:shd w:val="clear" w:color="auto" w:fill="D9EAD3"/>
            <w:vAlign w:val="center"/>
          </w:tcPr>
          <w:p w14:paraId="2A6C325D">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6"/>
                <w14:textFill>
                  <w14:solidFill>
                    <w14:schemeClr w14:val="tx1"/>
                  </w14:solidFill>
                </w14:textFill>
              </w:rPr>
              <w:t>Điều kiện</w:t>
            </w:r>
          </w:p>
        </w:tc>
        <w:tc>
          <w:tcPr>
            <w:tcW w:w="2606" w:type="dxa"/>
            <w:shd w:val="clear" w:color="auto" w:fill="D9EAD3"/>
            <w:vAlign w:val="center"/>
          </w:tcPr>
          <w:p w14:paraId="42C3843C">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6"/>
                <w14:textFill>
                  <w14:solidFill>
                    <w14:schemeClr w14:val="tx1"/>
                  </w14:solidFill>
                </w14:textFill>
              </w:rPr>
              <w:t>Expected Result</w:t>
            </w:r>
          </w:p>
        </w:tc>
        <w:tc>
          <w:tcPr>
            <w:tcW w:w="2606" w:type="dxa"/>
            <w:shd w:val="clear" w:color="auto" w:fill="D9EAD3"/>
            <w:vAlign w:val="center"/>
          </w:tcPr>
          <w:p w14:paraId="269C7BC7">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6"/>
                <w14:textFill>
                  <w14:solidFill>
                    <w14:schemeClr w14:val="tx1"/>
                  </w14:solidFill>
                </w14:textFill>
              </w:rPr>
              <w:t>Mục đích</w:t>
            </w:r>
          </w:p>
        </w:tc>
      </w:tr>
      <w:tr w14:paraId="7A3059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vAlign w:val="center"/>
          </w:tcPr>
          <w:p w14:paraId="178F4B57">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TC01</w:t>
            </w:r>
          </w:p>
        </w:tc>
        <w:tc>
          <w:tcPr>
            <w:tcW w:w="2606" w:type="dxa"/>
            <w:vAlign w:val="center"/>
          </w:tcPr>
          <w:p w14:paraId="37FEF820">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item_status=IN_STOCK</w:t>
            </w:r>
          </w:p>
        </w:tc>
        <w:tc>
          <w:tcPr>
            <w:tcW w:w="2606" w:type="dxa"/>
            <w:vAlign w:val="center"/>
          </w:tcPr>
          <w:p w14:paraId="0209EBC0">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CONTINUE</w:t>
            </w:r>
          </w:p>
        </w:tc>
        <w:tc>
          <w:tcPr>
            <w:tcW w:w="2606" w:type="dxa"/>
            <w:vAlign w:val="center"/>
          </w:tcPr>
          <w:p w14:paraId="24B9FC0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Kiểm tra luồng bình thường.</w:t>
            </w:r>
          </w:p>
        </w:tc>
      </w:tr>
      <w:tr w14:paraId="584263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vAlign w:val="center"/>
          </w:tcPr>
          <w:p w14:paraId="2EAC875D">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TC02</w:t>
            </w:r>
          </w:p>
        </w:tc>
        <w:tc>
          <w:tcPr>
            <w:tcW w:w="2606" w:type="dxa"/>
            <w:vAlign w:val="center"/>
          </w:tcPr>
          <w:p w14:paraId="1603D299">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OUT_OF_STOCK + ACCEPT</w:t>
            </w:r>
          </w:p>
        </w:tc>
        <w:tc>
          <w:tcPr>
            <w:tcW w:w="2606" w:type="dxa"/>
            <w:vAlign w:val="center"/>
          </w:tcPr>
          <w:p w14:paraId="62691C63">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SUBSTITUTED</w:t>
            </w:r>
          </w:p>
        </w:tc>
        <w:tc>
          <w:tcPr>
            <w:tcW w:w="2606" w:type="dxa"/>
            <w:vAlign w:val="center"/>
          </w:tcPr>
          <w:p w14:paraId="1E0CC80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Kiểm tra đề xuất thay thế thành công.</w:t>
            </w:r>
          </w:p>
        </w:tc>
      </w:tr>
      <w:tr w14:paraId="7101F0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vAlign w:val="center"/>
          </w:tcPr>
          <w:p w14:paraId="43B34189">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TC03</w:t>
            </w:r>
          </w:p>
        </w:tc>
        <w:tc>
          <w:tcPr>
            <w:tcW w:w="2606" w:type="dxa"/>
            <w:vAlign w:val="center"/>
          </w:tcPr>
          <w:p w14:paraId="19424C55">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OUT_OF_STOCK + REJECT</w:t>
            </w:r>
          </w:p>
        </w:tc>
        <w:tc>
          <w:tcPr>
            <w:tcW w:w="2606" w:type="dxa"/>
            <w:vAlign w:val="center"/>
          </w:tcPr>
          <w:p w14:paraId="5123E5A0">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CANCELLED</w:t>
            </w:r>
          </w:p>
        </w:tc>
        <w:tc>
          <w:tcPr>
            <w:tcW w:w="2606" w:type="dxa"/>
            <w:vAlign w:val="center"/>
          </w:tcPr>
          <w:p w14:paraId="4F33401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Kiểm tra khách từ chối.</w:t>
            </w:r>
          </w:p>
        </w:tc>
      </w:tr>
      <w:tr w14:paraId="4D9DD2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vAlign w:val="center"/>
          </w:tcPr>
          <w:p w14:paraId="7E502F12">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TC04</w:t>
            </w:r>
          </w:p>
        </w:tc>
        <w:tc>
          <w:tcPr>
            <w:tcW w:w="2606" w:type="dxa"/>
            <w:vAlign w:val="center"/>
          </w:tcPr>
          <w:p w14:paraId="721CF5E4">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OUT_OF_STOCK + TIMEOUT</w:t>
            </w:r>
          </w:p>
        </w:tc>
        <w:tc>
          <w:tcPr>
            <w:tcW w:w="2606" w:type="dxa"/>
            <w:vAlign w:val="center"/>
          </w:tcPr>
          <w:p w14:paraId="2C43D3FD">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TIMEOUT_3_MINUTES</w:t>
            </w:r>
          </w:p>
        </w:tc>
        <w:tc>
          <w:tcPr>
            <w:tcW w:w="2606" w:type="dxa"/>
            <w:vAlign w:val="center"/>
          </w:tcPr>
          <w:p w14:paraId="3C615E53">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Kiểm tra đúng Bẫy mất liên lạc.</w:t>
            </w:r>
          </w:p>
        </w:tc>
      </w:tr>
      <w:tr w14:paraId="596364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vAlign w:val="center"/>
          </w:tcPr>
          <w:p w14:paraId="78067DA1">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TC05</w:t>
            </w:r>
          </w:p>
        </w:tc>
        <w:tc>
          <w:tcPr>
            <w:tcW w:w="2606" w:type="dxa"/>
            <w:vAlign w:val="center"/>
          </w:tcPr>
          <w:p w14:paraId="07E12DB5">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OUT_OF_STOCK + customer_response=''</w:t>
            </w:r>
          </w:p>
        </w:tc>
        <w:tc>
          <w:tcPr>
            <w:tcW w:w="2606" w:type="dxa"/>
            <w:vAlign w:val="center"/>
          </w:tcPr>
          <w:p w14:paraId="1C3505E0">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TIMEOUT_3_MINUTES</w:t>
            </w:r>
          </w:p>
        </w:tc>
        <w:tc>
          <w:tcPr>
            <w:tcW w:w="2606" w:type="dxa"/>
            <w:vAlign w:val="center"/>
          </w:tcPr>
          <w:p w14:paraId="6419219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Không có phản hồi phải không crash.</w:t>
            </w:r>
          </w:p>
        </w:tc>
      </w:tr>
      <w:tr w14:paraId="2BA349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vAlign w:val="center"/>
          </w:tcPr>
          <w:p w14:paraId="42764A55">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TC06</w:t>
            </w:r>
          </w:p>
        </w:tc>
        <w:tc>
          <w:tcPr>
            <w:tcW w:w="2606" w:type="dxa"/>
            <w:vAlign w:val="center"/>
          </w:tcPr>
          <w:p w14:paraId="3C3B5BCC">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OUT_OF_STOCK + phản hồi lạ</w:t>
            </w:r>
          </w:p>
        </w:tc>
        <w:tc>
          <w:tcPr>
            <w:tcW w:w="2606" w:type="dxa"/>
            <w:vAlign w:val="center"/>
          </w:tcPr>
          <w:p w14:paraId="7EC5424A">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TIMEOUT_3_MINUTES</w:t>
            </w:r>
          </w:p>
        </w:tc>
        <w:tc>
          <w:tcPr>
            <w:tcW w:w="2606" w:type="dxa"/>
            <w:vAlign w:val="center"/>
          </w:tcPr>
          <w:p w14:paraId="308B050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Dữ liệu không xác định được xử lý an toàn.</w:t>
            </w:r>
          </w:p>
        </w:tc>
      </w:tr>
      <w:tr w14:paraId="7EB3D4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vAlign w:val="center"/>
          </w:tcPr>
          <w:p w14:paraId="1DE034B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TC07</w:t>
            </w:r>
          </w:p>
        </w:tc>
        <w:tc>
          <w:tcPr>
            <w:tcW w:w="2606" w:type="dxa"/>
            <w:vAlign w:val="center"/>
          </w:tcPr>
          <w:p w14:paraId="3F12C214">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item_status=INVALID</w:t>
            </w:r>
          </w:p>
        </w:tc>
        <w:tc>
          <w:tcPr>
            <w:tcW w:w="2606" w:type="dxa"/>
            <w:vAlign w:val="center"/>
          </w:tcPr>
          <w:p w14:paraId="419D6D8E">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ERROR</w:t>
            </w:r>
          </w:p>
        </w:tc>
        <w:tc>
          <w:tcPr>
            <w:tcW w:w="2606" w:type="dxa"/>
            <w:vAlign w:val="center"/>
          </w:tcPr>
          <w:p w14:paraId="48B90A4C">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Dữ liệu trạng thái sai không làm chương trình crash.</w:t>
            </w:r>
          </w:p>
        </w:tc>
      </w:tr>
      <w:tr w14:paraId="46C95F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606" w:type="dxa"/>
            <w:vAlign w:val="center"/>
          </w:tcPr>
          <w:p w14:paraId="48247444">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TC08</w:t>
            </w:r>
          </w:p>
        </w:tc>
        <w:tc>
          <w:tcPr>
            <w:tcW w:w="2606" w:type="dxa"/>
            <w:vAlign w:val="center"/>
          </w:tcPr>
          <w:p w14:paraId="180701CD">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item_status=None</w:t>
            </w:r>
          </w:p>
        </w:tc>
        <w:tc>
          <w:tcPr>
            <w:tcW w:w="2606" w:type="dxa"/>
            <w:vAlign w:val="center"/>
          </w:tcPr>
          <w:p w14:paraId="4C0A0CC1">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ERROR</w:t>
            </w:r>
          </w:p>
        </w:tc>
        <w:tc>
          <w:tcPr>
            <w:tcW w:w="2606" w:type="dxa"/>
            <w:vAlign w:val="center"/>
          </w:tcPr>
          <w:p w14:paraId="20FD1D43">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Kiểm tra input bất thường.</w:t>
            </w:r>
          </w:p>
        </w:tc>
      </w:tr>
    </w:tbl>
    <w:p w14:paraId="5CEC9EF4">
      <w:pPr>
        <w:spacing w:after="20"/>
        <w:rPr>
          <w:color w:val="000000" w:themeColor="text1"/>
          <w14:textFill>
            <w14:solidFill>
              <w14:schemeClr w14:val="tx1"/>
            </w14:solidFill>
          </w14:textFill>
        </w:rPr>
      </w:pPr>
    </w:p>
    <w:p w14:paraId="1E5E0C48">
      <w:pPr>
        <w:pStyle w:val="3"/>
        <w:spacing w:before="8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2.6. Vì sao không dùng sleep(180) trong chương trình mô phỏng?</w:t>
      </w:r>
    </w:p>
    <w:p w14:paraId="01C98A71">
      <w:pPr>
        <w:spacing w:after="80" w:line="259" w:lineRule="auto"/>
        <w:ind w:firstLine="312"/>
        <w:rPr>
          <w:color w:val="000000" w:themeColor="text1"/>
          <w14:textFill>
            <w14:solidFill>
              <w14:schemeClr w14:val="tx1"/>
            </w14:solidFill>
          </w14:textFill>
        </w:rPr>
      </w:pPr>
      <w:r>
        <w:rPr>
          <w:rFonts w:ascii="Times New Roman" w:hAnsi="Times New Roman" w:eastAsia="Times New Roman"/>
          <w:color w:val="000000" w:themeColor="text1"/>
          <w:sz w:val="21"/>
          <w14:textFill>
            <w14:solidFill>
              <w14:schemeClr w14:val="tx1"/>
            </w14:solidFill>
          </w14:textFill>
        </w:rPr>
        <w:t>Trong hệ thống thật, Timeout 3 phút là một yêu cầu về thời gian và có thể được triển khai bằng bộ hẹn giờ, job scheduler hoặc cơ chế sự kiện. Tuy nhiên, trong bài mô phỏng Python, gọi sleep(180) sẽ khiến mỗi Test Case phải chờ 3 phút và làm việc kiểm thử trở nên không hiệu quả. Vì vậy chương trình dùng giá trị TIMEOUT để mô phỏng kết quả của bộ đếm 3 phút; logic nghiệp vụ vẫn thể hiện đầy đủ.</w:t>
      </w:r>
    </w:p>
    <w:tbl>
      <w:tblPr>
        <w:tblStyle w:val="12"/>
        <w:tblW w:w="0" w:type="auto"/>
        <w:tblInd w:w="0"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0" w:type="dxa"/>
          <w:left w:w="108" w:type="dxa"/>
          <w:bottom w:w="0" w:type="dxa"/>
          <w:right w:w="108" w:type="dxa"/>
        </w:tblCellMar>
      </w:tblPr>
      <w:tblGrid>
        <w:gridCol w:w="10426"/>
      </w:tblGrid>
      <w:tr w14:paraId="3E28006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c>
          <w:tcPr>
            <w:tcW w:w="10426" w:type="dxa"/>
            <w:shd w:val="clear" w:color="auto" w:fill="F7F7F7"/>
          </w:tcPr>
          <w:p w14:paraId="155327C3">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20"/>
                <w14:textFill>
                  <w14:solidFill>
                    <w14:schemeClr w14:val="tx1"/>
                  </w14:solidFill>
                </w14:textFill>
              </w:rPr>
              <w:t xml:space="preserve">Nguyên tắc thiết kế: </w:t>
            </w:r>
            <w:r>
              <w:rPr>
                <w:rFonts w:ascii="Times New Roman" w:hAnsi="Times New Roman" w:eastAsia="Times New Roman"/>
                <w:color w:val="000000" w:themeColor="text1"/>
                <w:sz w:val="20"/>
                <w14:textFill>
                  <w14:solidFill>
                    <w14:schemeClr w14:val="tx1"/>
                  </w14:solidFill>
                </w14:textFill>
              </w:rPr>
              <w:t>Timeout là trạng thái nghiệp vụ có kiểm soát, không phải Exception. Exception chỉ dùng cho dữ liệu đầu vào không hợp lệ hoặc lỗi kỹ thuật bất thường.</w:t>
            </w:r>
          </w:p>
        </w:tc>
      </w:tr>
    </w:tbl>
    <w:p w14:paraId="198B1D8B">
      <w:pPr>
        <w:spacing w:after="20"/>
        <w:rPr>
          <w:color w:val="000000" w:themeColor="text1"/>
          <w14:textFill>
            <w14:solidFill>
              <w14:schemeClr w14:val="tx1"/>
            </w14:solidFill>
          </w14:textFill>
        </w:rPr>
      </w:pPr>
    </w:p>
    <w:p w14:paraId="41B0D37D">
      <w:pPr>
        <w:pStyle w:val="3"/>
        <w:spacing w:before="8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2.7. Cách UML kết nối với mã nguồn</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475"/>
        <w:gridCol w:w="3475"/>
        <w:gridCol w:w="3475"/>
      </w:tblGrid>
      <w:tr w14:paraId="57BFF9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shd w:val="clear" w:color="auto" w:fill="D9EAD3"/>
            <w:vAlign w:val="center"/>
          </w:tcPr>
          <w:p w14:paraId="28334260">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UML</w:t>
            </w:r>
          </w:p>
        </w:tc>
        <w:tc>
          <w:tcPr>
            <w:tcW w:w="3475" w:type="dxa"/>
            <w:shd w:val="clear" w:color="auto" w:fill="D9EAD3"/>
            <w:vAlign w:val="center"/>
          </w:tcPr>
          <w:p w14:paraId="56BF44E9">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Mã nguồn tương ứng</w:t>
            </w:r>
          </w:p>
        </w:tc>
        <w:tc>
          <w:tcPr>
            <w:tcW w:w="3475" w:type="dxa"/>
            <w:shd w:val="clear" w:color="auto" w:fill="D9EAD3"/>
            <w:vAlign w:val="center"/>
          </w:tcPr>
          <w:p w14:paraId="5A5C352C">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Ý nghĩa</w:t>
            </w:r>
          </w:p>
        </w:tc>
      </w:tr>
      <w:tr w14:paraId="551806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0DD5DBAD">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Use Case Diagram</w:t>
            </w:r>
          </w:p>
        </w:tc>
        <w:tc>
          <w:tcPr>
            <w:tcW w:w="3475" w:type="dxa"/>
            <w:vAlign w:val="center"/>
          </w:tcPr>
          <w:p w14:paraId="5BCC49EC">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Các nhánh chức năng của hàm</w:t>
            </w:r>
          </w:p>
        </w:tc>
        <w:tc>
          <w:tcPr>
            <w:tcW w:w="3475" w:type="dxa"/>
            <w:vAlign w:val="center"/>
          </w:tcPr>
          <w:p w14:paraId="360C7EC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Xác định hệ thống phải hỗ trợ những chức năng nào.</w:t>
            </w:r>
          </w:p>
        </w:tc>
      </w:tr>
      <w:tr w14:paraId="797C87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231FB201">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Activity Diagram</w:t>
            </w:r>
          </w:p>
        </w:tc>
        <w:tc>
          <w:tcPr>
            <w:tcW w:w="3475" w:type="dxa"/>
            <w:vAlign w:val="center"/>
          </w:tcPr>
          <w:p w14:paraId="3FD19783">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if/elif theo từng nhánh</w:t>
            </w:r>
          </w:p>
        </w:tc>
        <w:tc>
          <w:tcPr>
            <w:tcW w:w="3475" w:type="dxa"/>
            <w:vAlign w:val="center"/>
          </w:tcPr>
          <w:p w14:paraId="5F0778F4">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Biến luồng nghiệp vụ thành trình tự xử lý có điều kiện.</w:t>
            </w:r>
          </w:p>
        </w:tc>
      </w:tr>
      <w:tr w14:paraId="01C5DB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75" w:type="dxa"/>
            <w:vAlign w:val="center"/>
          </w:tcPr>
          <w:p w14:paraId="11ACB0A5">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Class Diagram</w:t>
            </w:r>
          </w:p>
        </w:tc>
        <w:tc>
          <w:tcPr>
            <w:tcW w:w="3475" w:type="dxa"/>
            <w:vAlign w:val="center"/>
          </w:tcPr>
          <w:p w14:paraId="14E5D523">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Các đối tượng có thể mở rộng như Order, Product, Customer, Driver, SubstituteRequest</w:t>
            </w:r>
          </w:p>
        </w:tc>
        <w:tc>
          <w:tcPr>
            <w:tcW w:w="3475" w:type="dxa"/>
            <w:vAlign w:val="center"/>
          </w:tcPr>
          <w:p w14:paraId="7FFC306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Là cơ sở để Dev tổ chức dữ liệu khi chuyển từ mô phỏng sang hệ thống thật.</w:t>
            </w:r>
          </w:p>
        </w:tc>
      </w:tr>
    </w:tbl>
    <w:p w14:paraId="6DEDAB8C">
      <w:pPr>
        <w:spacing w:after="20"/>
        <w:rPr>
          <w:color w:val="000000" w:themeColor="text1"/>
          <w14:textFill>
            <w14:solidFill>
              <w14:schemeClr w14:val="tx1"/>
            </w14:solidFill>
          </w14:textFill>
        </w:rPr>
      </w:pPr>
    </w:p>
    <w:p w14:paraId="20A7034F">
      <w:pPr>
        <w:pStyle w:val="2"/>
        <w:spacing w:before="14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KẾT LUẬN</w:t>
      </w:r>
    </w:p>
    <w:p w14:paraId="45882B87">
      <w:pPr>
        <w:spacing w:after="80" w:line="259" w:lineRule="auto"/>
        <w:ind w:firstLine="312"/>
        <w:rPr>
          <w:color w:val="000000" w:themeColor="text1"/>
          <w14:textFill>
            <w14:solidFill>
              <w14:schemeClr w14:val="tx1"/>
            </w14:solidFill>
          </w14:textFill>
        </w:rPr>
      </w:pPr>
      <w:r>
        <w:rPr>
          <w:rFonts w:ascii="Times New Roman" w:hAnsi="Times New Roman" w:eastAsia="Times New Roman"/>
          <w:color w:val="000000" w:themeColor="text1"/>
          <w:sz w:val="21"/>
          <w14:textFill>
            <w14:solidFill>
              <w14:schemeClr w14:val="tx1"/>
            </w14:solidFill>
          </w14:textFill>
        </w:rPr>
        <w:t>UML giúp RikkeiMart giải quyết trực tiếp vấn đề giao tiếp giữa BA, Dev và Tester bằng cách biến yêu cầu nghiệp vụ thành mô hình trực quan, thống nhất và có thể kiểm thử. Trong bài toán hết hàng, Activity Diagram đặc biệt quan trọng vì nó làm rõ toàn bộ các nhánh xử lý, bao gồm thay thế sản phẩm, khách từ chối và Timeout 3 phút.</w:t>
      </w:r>
    </w:p>
    <w:p w14:paraId="410A6C7E">
      <w:pPr>
        <w:spacing w:after="80" w:line="259" w:lineRule="auto"/>
        <w:ind w:firstLine="312"/>
        <w:rPr>
          <w:color w:val="000000" w:themeColor="text1"/>
          <w14:textFill>
            <w14:solidFill>
              <w14:schemeClr w14:val="tx1"/>
            </w14:solidFill>
          </w14:textFill>
        </w:rPr>
      </w:pPr>
      <w:r>
        <w:rPr>
          <w:rFonts w:ascii="Times New Roman" w:hAnsi="Times New Roman" w:eastAsia="Times New Roman"/>
          <w:color w:val="000000" w:themeColor="text1"/>
          <w:sz w:val="21"/>
          <w14:textFill>
            <w14:solidFill>
              <w14:schemeClr w14:val="tx1"/>
            </w14:solidFill>
          </w14:textFill>
        </w:rPr>
        <w:t>Ba sơ đồ được đề xuất gồm Use Case Diagram và Activity Diagram thuộc nhóm Behavioral để mô tả tác nhân và hành vi; Class Diagram thuộc nhóm Structural để mô tả cấu trúc dữ liệu. Đây là bộ sơ đồ tối thiểu nhưng đủ tập trung để chuẩn hóa thiết kế cho luồng nghiệp vụ trọng yếu.</w:t>
      </w:r>
    </w:p>
    <w:p w14:paraId="48F811EE">
      <w:pPr>
        <w:spacing w:after="80" w:line="259" w:lineRule="auto"/>
        <w:ind w:firstLine="312"/>
        <w:rPr>
          <w:color w:val="000000" w:themeColor="text1"/>
          <w14:textFill>
            <w14:solidFill>
              <w14:schemeClr w14:val="tx1"/>
            </w14:solidFill>
          </w14:textFill>
        </w:rPr>
      </w:pPr>
      <w:r>
        <w:rPr>
          <w:rFonts w:ascii="Times New Roman" w:hAnsi="Times New Roman" w:eastAsia="Times New Roman"/>
          <w:color w:val="000000" w:themeColor="text1"/>
          <w:sz w:val="21"/>
          <w14:textFill>
            <w14:solidFill>
              <w14:schemeClr w14:val="tx1"/>
            </w14:solidFill>
          </w14:textFill>
        </w:rPr>
        <w:t>Chương trình Python process_rikkeimart_order mô phỏng an toàn các trường hợp còn hàng, hết hàng, đồng ý thay thế, từ chối và mất liên lạc. Đặc biệt, Timeout 3 phút được coi là một nhánh nghiệp vụ hợp lệ, giúp giải phóng tài xế thay vì để đơn bị treo hoặc làm chương trình crash.</w:t>
      </w:r>
    </w:p>
    <w:p w14:paraId="67C449A7">
      <w:pPr>
        <w:pStyle w:val="3"/>
        <w:spacing w:before="80" w:after="80"/>
        <w:rPr>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PHỤ LỤC – CHECKLIST ĐỐI CHIẾU YÊU CẦU</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213"/>
        <w:gridCol w:w="5213"/>
      </w:tblGrid>
      <w:tr w14:paraId="21F071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213" w:type="dxa"/>
            <w:shd w:val="clear" w:color="auto" w:fill="D9EAD3"/>
            <w:vAlign w:val="center"/>
          </w:tcPr>
          <w:p w14:paraId="1752710A">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Yêu cầu</w:t>
            </w:r>
          </w:p>
        </w:tc>
        <w:tc>
          <w:tcPr>
            <w:tcW w:w="5213" w:type="dxa"/>
            <w:shd w:val="clear" w:color="auto" w:fill="D9EAD3"/>
            <w:vAlign w:val="center"/>
          </w:tcPr>
          <w:p w14:paraId="305DAA3B">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Kết quả</w:t>
            </w:r>
          </w:p>
        </w:tc>
      </w:tr>
      <w:tr w14:paraId="47F0BA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213" w:type="dxa"/>
            <w:vAlign w:val="center"/>
          </w:tcPr>
          <w:p w14:paraId="6189DCF4">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Giải thích vai trò UML</w:t>
            </w:r>
          </w:p>
        </w:tc>
        <w:tc>
          <w:tcPr>
            <w:tcW w:w="5213" w:type="dxa"/>
            <w:vAlign w:val="center"/>
          </w:tcPr>
          <w:p w14:paraId="418AF9F0">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 Có phân tích vai trò và lợi ích đối với BA – Dev – Tester.</w:t>
            </w:r>
          </w:p>
        </w:tc>
      </w:tr>
      <w:tr w14:paraId="6D64B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213" w:type="dxa"/>
            <w:vAlign w:val="center"/>
          </w:tcPr>
          <w:p w14:paraId="32A64B15">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2 lý do tránh hiểu nhầm luồng hết hàng</w:t>
            </w:r>
          </w:p>
        </w:tc>
        <w:tc>
          <w:tcPr>
            <w:tcW w:w="5213" w:type="dxa"/>
            <w:vAlign w:val="center"/>
          </w:tcPr>
          <w:p w14:paraId="48C58B2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 Có bảng phân tích 2 lý do cụ thể.</w:t>
            </w:r>
          </w:p>
        </w:tc>
      </w:tr>
      <w:tr w14:paraId="224081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213" w:type="dxa"/>
            <w:vAlign w:val="center"/>
          </w:tcPr>
          <w:p w14:paraId="7C8C01D4">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2 Behavioral Diagrams</w:t>
            </w:r>
          </w:p>
        </w:tc>
        <w:tc>
          <w:tcPr>
            <w:tcW w:w="5213" w:type="dxa"/>
            <w:vAlign w:val="center"/>
          </w:tcPr>
          <w:p w14:paraId="071084B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 Use Case Diagram + Activity Diagram.</w:t>
            </w:r>
          </w:p>
        </w:tc>
      </w:tr>
      <w:tr w14:paraId="6339DB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213" w:type="dxa"/>
            <w:vAlign w:val="center"/>
          </w:tcPr>
          <w:p w14:paraId="5059D330">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1 Structural Diagram</w:t>
            </w:r>
          </w:p>
        </w:tc>
        <w:tc>
          <w:tcPr>
            <w:tcW w:w="5213" w:type="dxa"/>
            <w:vAlign w:val="center"/>
          </w:tcPr>
          <w:p w14:paraId="49E911A9">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 Class Diagram.</w:t>
            </w:r>
          </w:p>
        </w:tc>
      </w:tr>
      <w:tr w14:paraId="73D46A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213" w:type="dxa"/>
            <w:vAlign w:val="center"/>
          </w:tcPr>
          <w:p w14:paraId="7668F7DA">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Mục đích cụ thể từng sơ đồ</w:t>
            </w:r>
          </w:p>
        </w:tc>
        <w:tc>
          <w:tcPr>
            <w:tcW w:w="5213" w:type="dxa"/>
            <w:vAlign w:val="center"/>
          </w:tcPr>
          <w:p w14:paraId="51992403">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 Có trong bảng định hướng.</w:t>
            </w:r>
          </w:p>
        </w:tc>
      </w:tr>
      <w:tr w14:paraId="69DF10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213" w:type="dxa"/>
            <w:vAlign w:val="center"/>
          </w:tcPr>
          <w:p w14:paraId="04D2AE1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Python process_rikkeimart_order</w:t>
            </w:r>
          </w:p>
        </w:tc>
        <w:tc>
          <w:tcPr>
            <w:tcW w:w="5213" w:type="dxa"/>
            <w:vAlign w:val="center"/>
          </w:tcPr>
          <w:p w14:paraId="77BCFB19">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 Có mã nguồn hoàn chỉnh.</w:t>
            </w:r>
          </w:p>
        </w:tc>
      </w:tr>
      <w:tr w14:paraId="64F7C6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213" w:type="dxa"/>
            <w:vAlign w:val="center"/>
          </w:tcPr>
          <w:p w14:paraId="4C6A98DB">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Xử lý hết hàng</w:t>
            </w:r>
          </w:p>
        </w:tc>
        <w:tc>
          <w:tcPr>
            <w:tcW w:w="5213" w:type="dxa"/>
            <w:vAlign w:val="center"/>
          </w:tcPr>
          <w:p w14:paraId="04BBAF23">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 Có nhánh OUT_OF_STOCK.</w:t>
            </w:r>
          </w:p>
        </w:tc>
      </w:tr>
      <w:tr w14:paraId="441701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213" w:type="dxa"/>
            <w:vAlign w:val="center"/>
          </w:tcPr>
          <w:p w14:paraId="240C2E19">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Đề xuất sản phẩm thay thế</w:t>
            </w:r>
          </w:p>
        </w:tc>
        <w:tc>
          <w:tcPr>
            <w:tcW w:w="5213" w:type="dxa"/>
            <w:vAlign w:val="center"/>
          </w:tcPr>
          <w:p w14:paraId="627B1CCA">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 Có nhánh ACCEPT → SUBSTITUTED.</w:t>
            </w:r>
          </w:p>
        </w:tc>
      </w:tr>
      <w:tr w14:paraId="7E81F3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213" w:type="dxa"/>
            <w:vAlign w:val="center"/>
          </w:tcPr>
          <w:p w14:paraId="415E0E21">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Thông báo khách hàng</w:t>
            </w:r>
          </w:p>
        </w:tc>
        <w:tc>
          <w:tcPr>
            <w:tcW w:w="5213" w:type="dxa"/>
            <w:vAlign w:val="center"/>
          </w:tcPr>
          <w:p w14:paraId="7F11F197">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 Có trong Use Case và Activity Flow.</w:t>
            </w:r>
          </w:p>
        </w:tc>
      </w:tr>
      <w:tr w14:paraId="073953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213" w:type="dxa"/>
            <w:vAlign w:val="center"/>
          </w:tcPr>
          <w:p w14:paraId="2A4EFD92">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Timeout 3 phút</w:t>
            </w:r>
          </w:p>
        </w:tc>
        <w:tc>
          <w:tcPr>
            <w:tcW w:w="5213" w:type="dxa"/>
            <w:vAlign w:val="center"/>
          </w:tcPr>
          <w:p w14:paraId="00AA18C5">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 Có nhánh TIMEOUT_3_MINUTES.</w:t>
            </w:r>
          </w:p>
        </w:tc>
      </w:tr>
      <w:tr w14:paraId="62556C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213" w:type="dxa"/>
            <w:vAlign w:val="center"/>
          </w:tcPr>
          <w:p w14:paraId="7C48492A">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Không crash</w:t>
            </w:r>
          </w:p>
        </w:tc>
        <w:tc>
          <w:tcPr>
            <w:tcW w:w="5213" w:type="dxa"/>
            <w:vAlign w:val="center"/>
          </w:tcPr>
          <w:p w14:paraId="76CC207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 Có validation và try/except.</w:t>
            </w:r>
          </w:p>
        </w:tc>
      </w:tr>
      <w:tr w14:paraId="636A97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213" w:type="dxa"/>
            <w:vAlign w:val="center"/>
          </w:tcPr>
          <w:p w14:paraId="7956FBB9">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Test Case</w:t>
            </w:r>
          </w:p>
        </w:tc>
        <w:tc>
          <w:tcPr>
            <w:tcW w:w="5213" w:type="dxa"/>
            <w:vAlign w:val="center"/>
          </w:tcPr>
          <w:p w14:paraId="45BBCC30">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 Có bộ kiểm thử các edge case.</w:t>
            </w:r>
          </w:p>
        </w:tc>
      </w:tr>
    </w:tbl>
    <w:p w14:paraId="692F2ECD">
      <w:pPr>
        <w:spacing w:after="20"/>
        <w:rPr>
          <w:color w:val="000000" w:themeColor="text1"/>
          <w14:textFill>
            <w14:solidFill>
              <w14:schemeClr w14:val="tx1"/>
            </w14:solidFill>
          </w14:textFill>
        </w:rPr>
      </w:pPr>
      <w:bookmarkStart w:id="0" w:name="_GoBack"/>
      <w:bookmarkEnd w:id="0"/>
    </w:p>
    <w:sectPr>
      <w:headerReference r:id="rId5" w:type="default"/>
      <w:footerReference r:id="rId6" w:type="default"/>
      <w:pgSz w:w="12240" w:h="15840"/>
      <w:pgMar w:top="907" w:right="907" w:bottom="850" w:left="907" w:header="397" w:footer="39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DA96D">
    <w:pPr>
      <w:pStyle w:val="18"/>
      <w:jc w:val="center"/>
    </w:pPr>
    <w:r>
      <w:rPr>
        <w:rFonts w:ascii="Times New Roman" w:hAnsi="Times New Roman" w:eastAsia="Times New Roman"/>
        <w:sz w:val="16"/>
      </w:rPr>
      <w:t>RikkeiMart – RikkeiExpress Logistics  |  Nguyễn Tấn Dũng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8BBB8">
    <w:pPr>
      <w:pStyle w:val="19"/>
      <w:jc w:val="right"/>
    </w:pPr>
    <w:r>
      <w:rPr>
        <w:rFonts w:ascii="Times New Roman" w:hAnsi="Times New Roman" w:eastAsia="Times New Roman"/>
        <w:i/>
        <w:sz w:val="16"/>
      </w:rPr>
      <w:t>BÁO CÁO THIẾT KẾ HỆ THỐNG RIKKEIMART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E5C076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odeBlock"/>
    <w:uiPriority w:val="0"/>
    <w:pPr>
      <w:spacing w:after="200" w:line="276" w:lineRule="auto"/>
    </w:pPr>
    <w:rPr>
      <w:rFonts w:ascii="Consolas" w:hAnsi="Consolas" w:eastAsia="Consolas" w:cstheme="minorBidi"/>
      <w:sz w:val="1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2617</Words>
  <Characters>10737</Characters>
  <Lines>0</Lines>
  <Paragraphs>0</Paragraphs>
  <TotalTime>0</TotalTime>
  <ScaleCrop>false</ScaleCrop>
  <LinksUpToDate>false</LinksUpToDate>
  <CharactersWithSpaces>13909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Nguyễn Tấn Dũng</dc:creator>
  <dc:description>generated by python-docx</dc:description>
  <cp:keywords>UML, RikkeiMart, Use Case, Activity Diagram, Class Diagram, Python, Timeout</cp:keywords>
  <cp:lastModifiedBy>Dũng Nguyễn</cp:lastModifiedBy>
  <dcterms:modified xsi:type="dcterms:W3CDTF">2026-09-10T02:40:17Z</dcterms:modified>
  <dc:subject>UML và mô phỏng luồng xử lý hết hàng/Timeout 3 phút</dc:subject>
  <dc:title>Báo cáo Thiết kế Hệ thống RikkeiMart – UML &amp; Python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eyJoZGlkIjoiN2ViYzk0YjNjZDE0MTY3MjFmMDA5MDc3NmJhMGM3MDUiLCJ1c2VySWQiOiI4ODEzOTM1MDEzOTI4In0=</vt:lpwstr>
  </property>
  <property fmtid="{D5CDD505-2E9C-101B-9397-08002B2CF9AE}" pid="3" name="KSOProductBuildVer">
    <vt:lpwstr>1033-12.1.0.28485</vt:lpwstr>
  </property>
  <property fmtid="{D5CDD505-2E9C-101B-9397-08002B2CF9AE}" pid="4" name="ICV">
    <vt:lpwstr>03BC1A41B9074E84B70396B0DF3B443E_12</vt:lpwstr>
  </property>
</Properties>
</file>