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60" w:type="dxa"/>
        <w:tblInd w:w="108" w:type="dxa"/>
        <w:tblBorders>
          <w:top w:val="threeDEmboss" w:sz="12" w:space="0" w:color="auto"/>
          <w:left w:val="threeDEmboss" w:sz="12" w:space="0" w:color="auto"/>
          <w:bottom w:val="threeDEmboss" w:sz="12" w:space="0" w:color="auto"/>
          <w:right w:val="threeDEmboss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3"/>
        <w:gridCol w:w="6807"/>
      </w:tblGrid>
      <w:tr w:rsidR="00D236FA" w:rsidTr="00D236FA">
        <w:trPr>
          <w:trHeight w:val="659"/>
        </w:trPr>
        <w:tc>
          <w:tcPr>
            <w:tcW w:w="2553" w:type="dxa"/>
            <w:vMerge w:val="restart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single" w:sz="6" w:space="0" w:color="auto"/>
            </w:tcBorders>
            <w:vAlign w:val="center"/>
            <w:hideMark/>
          </w:tcPr>
          <w:p w:rsidR="00D236FA" w:rsidRDefault="00D236FA">
            <w:pPr>
              <w:pStyle w:val="aa"/>
              <w:spacing w:before="60" w:line="276" w:lineRule="auto"/>
              <w:ind w:left="-108"/>
              <w:jc w:val="center"/>
              <w:rPr>
                <w:i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179070</wp:posOffset>
                  </wp:positionH>
                  <wp:positionV relativeFrom="paragraph">
                    <wp:posOffset>-777240</wp:posOffset>
                  </wp:positionV>
                  <wp:extent cx="1149350" cy="937260"/>
                  <wp:effectExtent l="0" t="0" r="0" b="0"/>
                  <wp:wrapSquare wrapText="bothSides"/>
                  <wp:docPr id="4" name="Рисунок 4" descr="54513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 descr="54513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9350" cy="937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807" w:type="dxa"/>
            <w:tcBorders>
              <w:top w:val="threeDEmboss" w:sz="12" w:space="0" w:color="auto"/>
              <w:left w:val="single" w:sz="6" w:space="0" w:color="auto"/>
              <w:bottom w:val="single" w:sz="4" w:space="0" w:color="auto"/>
              <w:right w:val="threeDEmboss" w:sz="12" w:space="0" w:color="auto"/>
            </w:tcBorders>
            <w:vAlign w:val="center"/>
            <w:hideMark/>
          </w:tcPr>
          <w:p w:rsidR="00D236FA" w:rsidRDefault="00D236FA">
            <w:pPr>
              <w:pStyle w:val="aa"/>
              <w:spacing w:before="60"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МИНИСТЕРСТВО ОБРАЗОВАНИЯ И НАУКИ РФ</w:t>
            </w:r>
          </w:p>
        </w:tc>
      </w:tr>
      <w:tr w:rsidR="00D236FA" w:rsidTr="00D236FA">
        <w:trPr>
          <w:trHeight w:val="264"/>
        </w:trPr>
        <w:tc>
          <w:tcPr>
            <w:tcW w:w="2553" w:type="dxa"/>
            <w:vMerge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single" w:sz="6" w:space="0" w:color="auto"/>
            </w:tcBorders>
            <w:vAlign w:val="center"/>
            <w:hideMark/>
          </w:tcPr>
          <w:p w:rsidR="00D236FA" w:rsidRDefault="00D236FA">
            <w:pPr>
              <w:rPr>
                <w:rFonts w:eastAsia="SimSun"/>
                <w:i/>
                <w:sz w:val="24"/>
                <w:szCs w:val="24"/>
                <w:lang w:eastAsia="zh-CN"/>
              </w:rPr>
            </w:pPr>
          </w:p>
        </w:tc>
        <w:tc>
          <w:tcPr>
            <w:tcW w:w="680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threeDEmboss" w:sz="12" w:space="0" w:color="auto"/>
            </w:tcBorders>
            <w:vAlign w:val="center"/>
            <w:hideMark/>
          </w:tcPr>
          <w:p w:rsidR="00D236FA" w:rsidRDefault="00D236FA">
            <w:pPr>
              <w:pStyle w:val="aa"/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ФГБОУ ВПО «Благовещенский государственный</w:t>
            </w:r>
          </w:p>
          <w:p w:rsidR="00D236FA" w:rsidRDefault="00D236FA">
            <w:pPr>
              <w:pStyle w:val="aa"/>
              <w:spacing w:line="276" w:lineRule="auto"/>
              <w:jc w:val="center"/>
              <w:rPr>
                <w:b/>
                <w:lang w:val="ru-RU"/>
              </w:rPr>
            </w:pPr>
            <w:r>
              <w:rPr>
                <w:lang w:val="ru-RU"/>
              </w:rPr>
              <w:t>педагогический университет»</w:t>
            </w:r>
          </w:p>
        </w:tc>
      </w:tr>
      <w:tr w:rsidR="00D236FA" w:rsidTr="00D236FA">
        <w:trPr>
          <w:trHeight w:val="586"/>
        </w:trPr>
        <w:tc>
          <w:tcPr>
            <w:tcW w:w="2553" w:type="dxa"/>
            <w:vMerge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single" w:sz="6" w:space="0" w:color="auto"/>
            </w:tcBorders>
            <w:vAlign w:val="center"/>
            <w:hideMark/>
          </w:tcPr>
          <w:p w:rsidR="00D236FA" w:rsidRDefault="00D236FA">
            <w:pPr>
              <w:rPr>
                <w:rFonts w:eastAsia="SimSun"/>
                <w:i/>
                <w:sz w:val="24"/>
                <w:szCs w:val="24"/>
                <w:lang w:eastAsia="zh-CN"/>
              </w:rPr>
            </w:pPr>
          </w:p>
        </w:tc>
        <w:tc>
          <w:tcPr>
            <w:tcW w:w="6807" w:type="dxa"/>
            <w:tcBorders>
              <w:top w:val="single" w:sz="6" w:space="0" w:color="auto"/>
              <w:left w:val="single" w:sz="6" w:space="0" w:color="auto"/>
              <w:bottom w:val="threeDEmboss" w:sz="12" w:space="0" w:color="auto"/>
              <w:right w:val="threeDEmboss" w:sz="12" w:space="0" w:color="auto"/>
            </w:tcBorders>
            <w:vAlign w:val="center"/>
            <w:hideMark/>
          </w:tcPr>
          <w:p w:rsidR="00D236FA" w:rsidRDefault="00D236FA">
            <w:pPr>
              <w:pStyle w:val="aa"/>
              <w:tabs>
                <w:tab w:val="left" w:pos="2055"/>
              </w:tabs>
              <w:spacing w:line="276" w:lineRule="auto"/>
              <w:ind w:left="4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ОСНОВНАЯ ОБРАЗОВАТЕЛЬНАЯ ПРОГРАММА</w:t>
            </w:r>
          </w:p>
          <w:p w:rsidR="00D236FA" w:rsidRDefault="00D236FA">
            <w:pPr>
              <w:pStyle w:val="aa"/>
              <w:tabs>
                <w:tab w:val="left" w:pos="2055"/>
              </w:tabs>
              <w:spacing w:before="60" w:line="276" w:lineRule="auto"/>
              <w:ind w:left="40"/>
              <w:jc w:val="center"/>
              <w:rPr>
                <w:lang w:val="ru-RU"/>
              </w:rPr>
            </w:pPr>
            <w:bookmarkStart w:id="0" w:name="_Toc422494520"/>
            <w:bookmarkStart w:id="1" w:name="_Toc422998647"/>
            <w:r>
              <w:rPr>
                <w:b/>
                <w:bCs/>
              </w:rPr>
              <w:t>Фонд оценочных средств</w:t>
            </w:r>
            <w:bookmarkEnd w:id="0"/>
            <w:bookmarkEnd w:id="1"/>
          </w:p>
        </w:tc>
      </w:tr>
    </w:tbl>
    <w:p w:rsidR="00D236FA" w:rsidRDefault="00D236FA" w:rsidP="00D53A9C">
      <w:pPr>
        <w:keepNext/>
        <w:jc w:val="center"/>
        <w:rPr>
          <w:b/>
          <w:sz w:val="24"/>
          <w:szCs w:val="24"/>
        </w:rPr>
      </w:pPr>
    </w:p>
    <w:p w:rsidR="00D236FA" w:rsidRDefault="00D236FA" w:rsidP="00D236FA">
      <w:pPr>
        <w:ind w:left="5103"/>
        <w:jc w:val="center"/>
        <w:rPr>
          <w:rFonts w:eastAsia="SimSun"/>
          <w:b/>
          <w:sz w:val="24"/>
          <w:szCs w:val="24"/>
          <w:lang w:eastAsia="zh-CN"/>
        </w:rPr>
      </w:pPr>
      <w:r>
        <w:rPr>
          <w:rFonts w:eastAsia="SimSun"/>
          <w:b/>
          <w:sz w:val="24"/>
          <w:szCs w:val="24"/>
          <w:lang w:eastAsia="zh-CN"/>
        </w:rPr>
        <w:t>УТВЕРЖДАЮ</w:t>
      </w:r>
    </w:p>
    <w:p w:rsidR="00D236FA" w:rsidRDefault="00D236FA" w:rsidP="00D236FA">
      <w:pPr>
        <w:ind w:left="5103"/>
        <w:jc w:val="center"/>
        <w:rPr>
          <w:rFonts w:eastAsia="SimSun"/>
          <w:b/>
          <w:sz w:val="24"/>
          <w:szCs w:val="24"/>
          <w:lang w:eastAsia="zh-CN"/>
        </w:rPr>
      </w:pPr>
      <w:proofErr w:type="spellStart"/>
      <w:r>
        <w:rPr>
          <w:rFonts w:eastAsia="SimSun"/>
          <w:b/>
          <w:sz w:val="24"/>
          <w:szCs w:val="24"/>
          <w:lang w:eastAsia="zh-CN"/>
        </w:rPr>
        <w:t>И.о</w:t>
      </w:r>
      <w:proofErr w:type="spellEnd"/>
      <w:r>
        <w:rPr>
          <w:rFonts w:eastAsia="SimSun"/>
          <w:b/>
          <w:sz w:val="24"/>
          <w:szCs w:val="24"/>
          <w:lang w:eastAsia="zh-CN"/>
        </w:rPr>
        <w:t>. декана физико-математического факультета</w:t>
      </w:r>
    </w:p>
    <w:p w:rsidR="00D236FA" w:rsidRDefault="00D236FA" w:rsidP="00D236FA">
      <w:pPr>
        <w:ind w:left="5103"/>
        <w:jc w:val="center"/>
        <w:rPr>
          <w:rFonts w:eastAsia="SimSun"/>
          <w:b/>
          <w:sz w:val="24"/>
          <w:szCs w:val="24"/>
          <w:lang w:eastAsia="zh-CN"/>
        </w:rPr>
      </w:pPr>
      <w:r>
        <w:rPr>
          <w:rFonts w:eastAsia="SimSun"/>
          <w:b/>
          <w:sz w:val="24"/>
          <w:szCs w:val="24"/>
          <w:lang w:eastAsia="zh-CN"/>
        </w:rPr>
        <w:t>ФГБОУ ВПО БГПУ</w:t>
      </w:r>
    </w:p>
    <w:p w:rsidR="00D236FA" w:rsidRDefault="00D236FA" w:rsidP="00D236FA">
      <w:pPr>
        <w:ind w:left="5103"/>
        <w:jc w:val="center"/>
        <w:rPr>
          <w:rFonts w:eastAsia="SimSun"/>
          <w:b/>
          <w:sz w:val="24"/>
          <w:szCs w:val="24"/>
          <w:lang w:eastAsia="zh-CN"/>
        </w:rPr>
      </w:pPr>
      <w:r>
        <w:rPr>
          <w:rFonts w:eastAsia="SimSun"/>
          <w:b/>
          <w:sz w:val="24"/>
          <w:szCs w:val="24"/>
          <w:lang w:eastAsia="zh-CN"/>
        </w:rPr>
        <w:t>_______________А.В. Василенко</w:t>
      </w:r>
    </w:p>
    <w:p w:rsidR="00D236FA" w:rsidRDefault="00D236FA" w:rsidP="00D236FA">
      <w:pPr>
        <w:ind w:left="5103"/>
        <w:jc w:val="center"/>
        <w:rPr>
          <w:rFonts w:eastAsia="SimSun"/>
          <w:b/>
          <w:sz w:val="24"/>
          <w:szCs w:val="24"/>
          <w:lang w:eastAsia="zh-CN"/>
        </w:rPr>
      </w:pPr>
      <w:r>
        <w:rPr>
          <w:rFonts w:eastAsia="SimSun"/>
          <w:b/>
          <w:sz w:val="24"/>
          <w:szCs w:val="24"/>
          <w:lang w:eastAsia="zh-CN"/>
        </w:rPr>
        <w:t>«23» апреля 2015 г.</w:t>
      </w:r>
    </w:p>
    <w:p w:rsidR="00D236FA" w:rsidRDefault="00D236FA" w:rsidP="00D236FA">
      <w:pPr>
        <w:jc w:val="center"/>
        <w:rPr>
          <w:rFonts w:eastAsia="SimSun"/>
          <w:sz w:val="24"/>
          <w:szCs w:val="24"/>
          <w:lang w:eastAsia="zh-CN"/>
        </w:rPr>
      </w:pPr>
    </w:p>
    <w:p w:rsidR="00D236FA" w:rsidRDefault="00D236FA" w:rsidP="00D236FA">
      <w:pPr>
        <w:jc w:val="center"/>
        <w:rPr>
          <w:rFonts w:eastAsia="SimSun"/>
          <w:b/>
          <w:caps/>
          <w:sz w:val="24"/>
          <w:szCs w:val="24"/>
          <w:lang w:eastAsia="zh-CN"/>
        </w:rPr>
      </w:pPr>
    </w:p>
    <w:p w:rsidR="00D236FA" w:rsidRDefault="00D236FA" w:rsidP="00D236FA">
      <w:pPr>
        <w:jc w:val="center"/>
        <w:rPr>
          <w:rFonts w:eastAsia="SimSun"/>
          <w:sz w:val="24"/>
          <w:szCs w:val="24"/>
          <w:lang w:eastAsia="zh-CN"/>
        </w:rPr>
      </w:pPr>
      <w:r>
        <w:rPr>
          <w:rFonts w:eastAsia="SimSun"/>
          <w:b/>
          <w:bCs/>
          <w:sz w:val="24"/>
          <w:szCs w:val="24"/>
          <w:lang w:eastAsia="zh-CN"/>
        </w:rPr>
        <w:t xml:space="preserve">Фонд оценочных средств по </w:t>
      </w:r>
      <w:r>
        <w:rPr>
          <w:rFonts w:eastAsia="SimSun"/>
          <w:b/>
          <w:sz w:val="24"/>
          <w:szCs w:val="24"/>
          <w:lang w:eastAsia="zh-CN"/>
        </w:rPr>
        <w:t>дисциплине</w:t>
      </w:r>
      <w:bookmarkStart w:id="2" w:name="_GoBack"/>
      <w:bookmarkEnd w:id="2"/>
    </w:p>
    <w:p w:rsidR="00D236FA" w:rsidRDefault="00D236FA" w:rsidP="00D236FA">
      <w:pPr>
        <w:ind w:firstLine="709"/>
        <w:jc w:val="center"/>
        <w:rPr>
          <w:rFonts w:eastAsia="SimSun"/>
          <w:sz w:val="24"/>
          <w:szCs w:val="24"/>
          <w:lang w:eastAsia="zh-CN"/>
        </w:rPr>
      </w:pPr>
    </w:p>
    <w:p w:rsidR="00D236FA" w:rsidRDefault="00D236FA" w:rsidP="00D236FA">
      <w:pPr>
        <w:spacing w:line="360" w:lineRule="auto"/>
        <w:jc w:val="center"/>
        <w:rPr>
          <w:rFonts w:eastAsia="SimSun"/>
          <w:b/>
          <w:caps/>
          <w:sz w:val="24"/>
          <w:szCs w:val="24"/>
          <w:lang w:eastAsia="zh-CN"/>
        </w:rPr>
      </w:pPr>
      <w:r>
        <w:rPr>
          <w:rFonts w:eastAsia="SimSun"/>
          <w:b/>
          <w:sz w:val="24"/>
          <w:szCs w:val="24"/>
          <w:lang w:eastAsia="zh-CN"/>
        </w:rPr>
        <w:t>АРХИТЕКТУРА КОМПЬЮТЕРНЫХ СЕТЕЙ</w:t>
      </w:r>
      <w:r>
        <w:rPr>
          <w:rFonts w:eastAsia="Calibri"/>
          <w:b/>
          <w:bCs/>
          <w:sz w:val="24"/>
          <w:szCs w:val="24"/>
        </w:rPr>
        <w:t xml:space="preserve"> </w:t>
      </w:r>
    </w:p>
    <w:p w:rsidR="00D236FA" w:rsidRDefault="00D236FA" w:rsidP="00D236FA">
      <w:pPr>
        <w:jc w:val="center"/>
        <w:rPr>
          <w:rFonts w:eastAsia="SimSun"/>
          <w:b/>
          <w:sz w:val="24"/>
          <w:szCs w:val="24"/>
          <w:lang w:eastAsia="zh-CN"/>
        </w:rPr>
      </w:pPr>
      <w:r>
        <w:rPr>
          <w:rFonts w:eastAsia="SimSun"/>
          <w:b/>
          <w:sz w:val="24"/>
          <w:szCs w:val="24"/>
          <w:lang w:eastAsia="zh-CN"/>
        </w:rPr>
        <w:t xml:space="preserve">Направление подготовки </w:t>
      </w:r>
    </w:p>
    <w:p w:rsidR="00D236FA" w:rsidRDefault="00D236FA" w:rsidP="00D236FA">
      <w:pPr>
        <w:jc w:val="center"/>
        <w:rPr>
          <w:rFonts w:eastAsia="SimSun"/>
          <w:b/>
          <w:sz w:val="24"/>
          <w:szCs w:val="24"/>
          <w:lang w:eastAsia="zh-CN"/>
        </w:rPr>
      </w:pPr>
    </w:p>
    <w:p w:rsidR="00D236FA" w:rsidRDefault="00D236FA" w:rsidP="00D236FA">
      <w:pPr>
        <w:keepNext/>
        <w:overflowPunct w:val="0"/>
        <w:autoSpaceDE w:val="0"/>
        <w:autoSpaceDN w:val="0"/>
        <w:adjustRightInd w:val="0"/>
        <w:spacing w:before="240" w:after="120"/>
        <w:jc w:val="center"/>
        <w:outlineLvl w:val="0"/>
        <w:rPr>
          <w:b/>
          <w:sz w:val="24"/>
          <w:szCs w:val="28"/>
          <w:lang w:val="x-none" w:eastAsia="zh-CN"/>
        </w:rPr>
      </w:pPr>
      <w:r>
        <w:rPr>
          <w:rFonts w:eastAsia="Calibri"/>
          <w:b/>
          <w:sz w:val="24"/>
          <w:szCs w:val="28"/>
          <w:lang w:val="x-none"/>
        </w:rPr>
        <w:t>02.03.03</w:t>
      </w:r>
      <w:r>
        <w:rPr>
          <w:b/>
          <w:sz w:val="24"/>
          <w:szCs w:val="28"/>
          <w:lang w:val="x-none" w:eastAsia="zh-CN"/>
        </w:rPr>
        <w:t xml:space="preserve"> МАТЕМАТИЧЕСКОЕ ОБЕСПЕЧЕНИЕ </w:t>
      </w:r>
      <w:r>
        <w:rPr>
          <w:b/>
          <w:sz w:val="24"/>
          <w:szCs w:val="28"/>
          <w:lang w:val="x-none" w:eastAsia="zh-CN"/>
        </w:rPr>
        <w:br/>
        <w:t>И АДМИНИСТРИРОВАНИЕ ИНФОРМАЦИОННЫХ СИСТЕМ</w:t>
      </w:r>
    </w:p>
    <w:p w:rsidR="00D236FA" w:rsidRDefault="00D236FA" w:rsidP="00D236FA">
      <w:pPr>
        <w:jc w:val="center"/>
        <w:rPr>
          <w:rFonts w:eastAsia="SimSun"/>
          <w:b/>
          <w:sz w:val="24"/>
          <w:szCs w:val="24"/>
          <w:lang w:val="x-none" w:eastAsia="zh-CN"/>
        </w:rPr>
      </w:pPr>
    </w:p>
    <w:p w:rsidR="00D236FA" w:rsidRDefault="00D236FA" w:rsidP="00D236FA">
      <w:pPr>
        <w:jc w:val="center"/>
        <w:rPr>
          <w:rFonts w:eastAsia="SimSun"/>
          <w:b/>
          <w:sz w:val="24"/>
          <w:szCs w:val="24"/>
          <w:lang w:eastAsia="zh-CN"/>
        </w:rPr>
      </w:pPr>
      <w:r>
        <w:rPr>
          <w:rFonts w:eastAsia="SimSun"/>
          <w:b/>
          <w:sz w:val="24"/>
          <w:szCs w:val="24"/>
          <w:lang w:eastAsia="zh-CN"/>
        </w:rPr>
        <w:t>Профиль</w:t>
      </w:r>
    </w:p>
    <w:p w:rsidR="00D236FA" w:rsidRDefault="00D236FA" w:rsidP="00D236FA">
      <w:pPr>
        <w:jc w:val="center"/>
        <w:rPr>
          <w:rFonts w:eastAsia="SimSun"/>
          <w:b/>
          <w:sz w:val="24"/>
          <w:szCs w:val="24"/>
          <w:lang w:eastAsia="zh-CN"/>
        </w:rPr>
      </w:pPr>
    </w:p>
    <w:p w:rsidR="00D236FA" w:rsidRDefault="00D236FA" w:rsidP="00D236FA">
      <w:pPr>
        <w:spacing w:line="360" w:lineRule="auto"/>
        <w:jc w:val="center"/>
        <w:rPr>
          <w:rFonts w:eastAsia="SimSun"/>
          <w:b/>
          <w:sz w:val="24"/>
          <w:szCs w:val="24"/>
          <w:lang w:eastAsia="zh-CN"/>
        </w:rPr>
      </w:pPr>
      <w:r>
        <w:rPr>
          <w:rFonts w:eastAsia="SimSun"/>
          <w:b/>
          <w:sz w:val="24"/>
          <w:szCs w:val="24"/>
          <w:lang w:eastAsia="zh-CN"/>
        </w:rPr>
        <w:t>ТЕХНОЛОГИЯ ПРОГРАММИРОВАНИЯ</w:t>
      </w:r>
    </w:p>
    <w:p w:rsidR="00D236FA" w:rsidRDefault="00D236FA" w:rsidP="00D236FA">
      <w:pPr>
        <w:jc w:val="center"/>
        <w:rPr>
          <w:rFonts w:eastAsia="SimSun"/>
          <w:b/>
          <w:i/>
          <w:sz w:val="24"/>
          <w:szCs w:val="24"/>
          <w:lang w:eastAsia="zh-CN"/>
        </w:rPr>
      </w:pPr>
      <w:r>
        <w:rPr>
          <w:rFonts w:eastAsia="SimSun"/>
          <w:sz w:val="24"/>
          <w:szCs w:val="24"/>
          <w:lang w:eastAsia="zh-CN"/>
        </w:rPr>
        <w:t>Квалификация (степень) выпускника – бакалавр</w:t>
      </w:r>
    </w:p>
    <w:p w:rsidR="00D236FA" w:rsidRDefault="00D236FA" w:rsidP="00D236FA">
      <w:pPr>
        <w:ind w:firstLine="709"/>
        <w:jc w:val="center"/>
        <w:rPr>
          <w:rFonts w:eastAsia="SimSun"/>
          <w:b/>
          <w:i/>
          <w:sz w:val="24"/>
          <w:szCs w:val="24"/>
          <w:lang w:eastAsia="zh-CN"/>
        </w:rPr>
      </w:pPr>
    </w:p>
    <w:p w:rsidR="00D236FA" w:rsidRDefault="00D236FA" w:rsidP="00D236FA">
      <w:pPr>
        <w:ind w:firstLine="709"/>
        <w:rPr>
          <w:rFonts w:eastAsia="SimSun"/>
          <w:sz w:val="24"/>
          <w:szCs w:val="24"/>
          <w:lang w:eastAsia="zh-CN"/>
        </w:rPr>
      </w:pPr>
    </w:p>
    <w:p w:rsidR="00D236FA" w:rsidRDefault="00D236FA" w:rsidP="00D236FA">
      <w:pPr>
        <w:ind w:firstLine="709"/>
        <w:rPr>
          <w:rFonts w:eastAsia="SimSun"/>
          <w:sz w:val="24"/>
          <w:szCs w:val="24"/>
          <w:lang w:eastAsia="zh-CN"/>
        </w:rPr>
      </w:pPr>
    </w:p>
    <w:p w:rsidR="00D236FA" w:rsidRDefault="00D236FA" w:rsidP="00D236FA">
      <w:pPr>
        <w:ind w:firstLine="709"/>
        <w:rPr>
          <w:rFonts w:eastAsia="SimSun"/>
          <w:sz w:val="24"/>
          <w:szCs w:val="24"/>
          <w:lang w:eastAsia="zh-CN"/>
        </w:rPr>
      </w:pPr>
    </w:p>
    <w:p w:rsidR="00D236FA" w:rsidRDefault="00D236FA" w:rsidP="00D236FA">
      <w:pPr>
        <w:ind w:right="3827"/>
        <w:jc w:val="center"/>
        <w:rPr>
          <w:rFonts w:eastAsia="SimSun"/>
          <w:b/>
          <w:sz w:val="24"/>
          <w:szCs w:val="24"/>
          <w:lang w:eastAsia="zh-CN"/>
        </w:rPr>
      </w:pPr>
      <w:proofErr w:type="gramStart"/>
      <w:r>
        <w:rPr>
          <w:rFonts w:eastAsia="SimSun"/>
          <w:b/>
          <w:sz w:val="24"/>
          <w:szCs w:val="24"/>
          <w:lang w:eastAsia="zh-CN"/>
        </w:rPr>
        <w:t>Принята</w:t>
      </w:r>
      <w:proofErr w:type="gramEnd"/>
    </w:p>
    <w:p w:rsidR="00D236FA" w:rsidRDefault="00D236FA" w:rsidP="00D236FA">
      <w:pPr>
        <w:ind w:right="3827"/>
        <w:jc w:val="center"/>
        <w:rPr>
          <w:rFonts w:eastAsia="SimSun"/>
          <w:b/>
          <w:sz w:val="24"/>
          <w:szCs w:val="24"/>
          <w:lang w:eastAsia="zh-CN"/>
        </w:rPr>
      </w:pPr>
      <w:r>
        <w:rPr>
          <w:rFonts w:eastAsia="SimSun"/>
          <w:b/>
          <w:sz w:val="24"/>
          <w:szCs w:val="24"/>
          <w:lang w:eastAsia="zh-CN"/>
        </w:rPr>
        <w:t>на заседании кафедры информатики</w:t>
      </w:r>
    </w:p>
    <w:p w:rsidR="00D236FA" w:rsidRDefault="00D236FA" w:rsidP="00D236FA">
      <w:pPr>
        <w:ind w:right="3827"/>
        <w:jc w:val="center"/>
        <w:rPr>
          <w:rFonts w:eastAsia="SimSun"/>
          <w:b/>
          <w:sz w:val="24"/>
          <w:szCs w:val="24"/>
          <w:lang w:eastAsia="zh-CN"/>
        </w:rPr>
      </w:pPr>
      <w:r>
        <w:rPr>
          <w:rFonts w:eastAsia="SimSun"/>
          <w:b/>
          <w:sz w:val="24"/>
          <w:szCs w:val="24"/>
          <w:lang w:eastAsia="zh-CN"/>
        </w:rPr>
        <w:t>и методики преподавания информатики</w:t>
      </w:r>
    </w:p>
    <w:p w:rsidR="00D236FA" w:rsidRDefault="00D236FA" w:rsidP="00D236FA">
      <w:pPr>
        <w:ind w:right="3826"/>
        <w:jc w:val="center"/>
        <w:rPr>
          <w:rFonts w:eastAsia="SimSun"/>
          <w:b/>
          <w:sz w:val="24"/>
          <w:szCs w:val="24"/>
          <w:lang w:eastAsia="zh-CN"/>
        </w:rPr>
      </w:pPr>
      <w:r>
        <w:rPr>
          <w:rFonts w:eastAsia="SimSun"/>
          <w:b/>
          <w:sz w:val="24"/>
          <w:szCs w:val="24"/>
          <w:lang w:eastAsia="zh-CN"/>
        </w:rPr>
        <w:t>(протокол № 8 от «23» апреля 2015 г.)</w:t>
      </w:r>
    </w:p>
    <w:p w:rsidR="00D236FA" w:rsidRDefault="00D236FA" w:rsidP="00D236FA">
      <w:pPr>
        <w:ind w:firstLine="709"/>
        <w:rPr>
          <w:rFonts w:eastAsia="SimSun"/>
          <w:sz w:val="24"/>
          <w:szCs w:val="24"/>
          <w:lang w:eastAsia="zh-CN"/>
        </w:rPr>
      </w:pPr>
    </w:p>
    <w:p w:rsidR="00D236FA" w:rsidRDefault="00D236FA" w:rsidP="00D236FA">
      <w:pPr>
        <w:tabs>
          <w:tab w:val="left" w:pos="990"/>
        </w:tabs>
        <w:rPr>
          <w:rFonts w:eastAsia="SimSun"/>
          <w:sz w:val="24"/>
          <w:szCs w:val="24"/>
          <w:lang w:eastAsia="zh-CN"/>
        </w:rPr>
      </w:pPr>
    </w:p>
    <w:p w:rsidR="00D236FA" w:rsidRDefault="00D236FA" w:rsidP="00D236FA">
      <w:pPr>
        <w:tabs>
          <w:tab w:val="left" w:pos="990"/>
        </w:tabs>
        <w:rPr>
          <w:rFonts w:eastAsia="SimSun"/>
          <w:sz w:val="24"/>
          <w:szCs w:val="24"/>
          <w:lang w:eastAsia="zh-CN"/>
        </w:rPr>
      </w:pPr>
    </w:p>
    <w:p w:rsidR="00D236FA" w:rsidRDefault="00D236FA" w:rsidP="00D236FA">
      <w:pPr>
        <w:tabs>
          <w:tab w:val="left" w:pos="990"/>
        </w:tabs>
        <w:rPr>
          <w:rFonts w:eastAsia="SimSun"/>
          <w:sz w:val="24"/>
          <w:szCs w:val="24"/>
          <w:lang w:eastAsia="zh-CN"/>
        </w:rPr>
      </w:pPr>
    </w:p>
    <w:p w:rsidR="00D236FA" w:rsidRDefault="00D236FA" w:rsidP="00D236FA">
      <w:pPr>
        <w:tabs>
          <w:tab w:val="left" w:pos="990"/>
        </w:tabs>
        <w:rPr>
          <w:rFonts w:eastAsia="SimSun"/>
          <w:sz w:val="24"/>
          <w:szCs w:val="24"/>
          <w:lang w:eastAsia="zh-CN"/>
        </w:rPr>
      </w:pPr>
    </w:p>
    <w:p w:rsidR="00D236FA" w:rsidRPr="00D236FA" w:rsidRDefault="00D236FA" w:rsidP="00D236FA">
      <w:pPr>
        <w:tabs>
          <w:tab w:val="left" w:pos="990"/>
        </w:tabs>
        <w:rPr>
          <w:rFonts w:eastAsia="SimSun"/>
          <w:sz w:val="24"/>
          <w:szCs w:val="24"/>
          <w:lang w:eastAsia="zh-CN"/>
        </w:rPr>
      </w:pPr>
    </w:p>
    <w:p w:rsidR="00D236FA" w:rsidRDefault="00D236FA" w:rsidP="00D236FA">
      <w:pPr>
        <w:keepNext/>
        <w:jc w:val="center"/>
        <w:rPr>
          <w:rFonts w:eastAsia="SimSun"/>
          <w:b/>
          <w:sz w:val="24"/>
          <w:szCs w:val="24"/>
          <w:lang w:eastAsia="zh-CN"/>
        </w:rPr>
      </w:pPr>
      <w:r>
        <w:rPr>
          <w:rFonts w:eastAsia="SimSun"/>
          <w:b/>
          <w:sz w:val="24"/>
          <w:szCs w:val="24"/>
          <w:lang w:eastAsia="zh-CN"/>
        </w:rPr>
        <w:t>Благовещенск 2015</w:t>
      </w:r>
    </w:p>
    <w:p w:rsidR="00D236FA" w:rsidRDefault="00D236FA" w:rsidP="00D236FA">
      <w:pPr>
        <w:keepNext/>
        <w:jc w:val="center"/>
        <w:rPr>
          <w:b/>
          <w:sz w:val="24"/>
          <w:szCs w:val="24"/>
        </w:rPr>
      </w:pPr>
    </w:p>
    <w:p w:rsidR="00D236FA" w:rsidRDefault="00D236FA" w:rsidP="00D236FA">
      <w:pPr>
        <w:keepNext/>
        <w:jc w:val="center"/>
        <w:rPr>
          <w:b/>
          <w:sz w:val="24"/>
          <w:szCs w:val="24"/>
        </w:rPr>
      </w:pPr>
    </w:p>
    <w:p w:rsidR="00D236FA" w:rsidRDefault="00D236FA" w:rsidP="00D53A9C">
      <w:pPr>
        <w:keepNext/>
        <w:jc w:val="center"/>
        <w:rPr>
          <w:b/>
          <w:sz w:val="24"/>
          <w:szCs w:val="24"/>
        </w:rPr>
      </w:pPr>
    </w:p>
    <w:p w:rsidR="00D236FA" w:rsidRDefault="00D236FA" w:rsidP="00D53A9C">
      <w:pPr>
        <w:keepNext/>
        <w:jc w:val="center"/>
        <w:rPr>
          <w:b/>
          <w:sz w:val="24"/>
          <w:szCs w:val="24"/>
        </w:rPr>
      </w:pPr>
    </w:p>
    <w:p w:rsidR="00D236FA" w:rsidRDefault="00D236FA">
      <w:pPr>
        <w:spacing w:after="20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D53A9C" w:rsidRPr="008608EF" w:rsidRDefault="00D53A9C" w:rsidP="00D53A9C">
      <w:pPr>
        <w:keepNext/>
        <w:jc w:val="center"/>
        <w:rPr>
          <w:b/>
          <w:sz w:val="24"/>
          <w:szCs w:val="24"/>
        </w:rPr>
      </w:pPr>
      <w:r w:rsidRPr="008608EF">
        <w:rPr>
          <w:b/>
          <w:sz w:val="24"/>
          <w:szCs w:val="24"/>
        </w:rPr>
        <w:lastRenderedPageBreak/>
        <w:t>Образцы материалов для лабораторных работ по дисциплине</w:t>
      </w:r>
    </w:p>
    <w:p w:rsidR="00D53A9C" w:rsidRPr="008608EF" w:rsidRDefault="00D53A9C" w:rsidP="00D53A9C">
      <w:pPr>
        <w:keepNext/>
        <w:jc w:val="both"/>
        <w:rPr>
          <w:sz w:val="24"/>
          <w:szCs w:val="24"/>
        </w:rPr>
      </w:pPr>
    </w:p>
    <w:p w:rsidR="00D53A9C" w:rsidRPr="00272132" w:rsidRDefault="00D53A9C" w:rsidP="00D53A9C">
      <w:pPr>
        <w:pStyle w:val="4"/>
        <w:jc w:val="center"/>
        <w:rPr>
          <w:sz w:val="24"/>
          <w:szCs w:val="24"/>
        </w:rPr>
      </w:pPr>
      <w:bookmarkStart w:id="3" w:name="_Toc229468639"/>
      <w:r w:rsidRPr="008608EF">
        <w:rPr>
          <w:sz w:val="24"/>
          <w:szCs w:val="24"/>
        </w:rPr>
        <w:t>Лабораторная</w:t>
      </w:r>
      <w:r w:rsidRPr="00D53A9C">
        <w:rPr>
          <w:sz w:val="24"/>
          <w:szCs w:val="24"/>
        </w:rPr>
        <w:t xml:space="preserve"> </w:t>
      </w:r>
      <w:r w:rsidRPr="008608EF">
        <w:rPr>
          <w:sz w:val="24"/>
          <w:szCs w:val="24"/>
        </w:rPr>
        <w:t xml:space="preserve">работа </w:t>
      </w:r>
      <w:r w:rsidRPr="00272132">
        <w:rPr>
          <w:sz w:val="24"/>
          <w:szCs w:val="24"/>
        </w:rPr>
        <w:t>1</w:t>
      </w:r>
      <w:r w:rsidRPr="008608EF">
        <w:rPr>
          <w:sz w:val="24"/>
          <w:szCs w:val="24"/>
        </w:rPr>
        <w:br/>
      </w:r>
      <w:bookmarkEnd w:id="3"/>
      <w:r w:rsidRPr="00272132">
        <w:rPr>
          <w:sz w:val="24"/>
          <w:szCs w:val="24"/>
        </w:rPr>
        <w:t>Знакомство со средой моделирования</w:t>
      </w:r>
    </w:p>
    <w:p w:rsidR="00D53A9C" w:rsidRPr="00272132" w:rsidRDefault="00D53A9C" w:rsidP="00D53A9C">
      <w:pPr>
        <w:pStyle w:val="a3"/>
        <w:spacing w:before="0" w:after="0"/>
        <w:jc w:val="both"/>
        <w:rPr>
          <w:szCs w:val="24"/>
        </w:rPr>
      </w:pPr>
      <w:r w:rsidRPr="00272132">
        <w:rPr>
          <w:bCs/>
          <w:szCs w:val="24"/>
        </w:rPr>
        <w:t>Цели</w:t>
      </w:r>
      <w:r w:rsidRPr="00272132">
        <w:rPr>
          <w:szCs w:val="24"/>
        </w:rPr>
        <w:t xml:space="preserve">: Лабораторная работа преследует цели ознакомления с программируемой оболочкой построения виртуальных локальных сетей и предназначена для закрепления теоретического материала и основных навыков работы с </w:t>
      </w:r>
      <w:proofErr w:type="gramStart"/>
      <w:r w:rsidRPr="00272132">
        <w:rPr>
          <w:szCs w:val="24"/>
        </w:rPr>
        <w:t>современным</w:t>
      </w:r>
      <w:proofErr w:type="gramEnd"/>
      <w:r w:rsidRPr="00272132">
        <w:rPr>
          <w:szCs w:val="24"/>
        </w:rPr>
        <w:t xml:space="preserve"> ПО, моделирующим работу виртуальной локальной сети. </w:t>
      </w:r>
    </w:p>
    <w:p w:rsidR="00D53A9C" w:rsidRPr="00272132" w:rsidRDefault="00D53A9C" w:rsidP="00D53A9C">
      <w:pPr>
        <w:pStyle w:val="a3"/>
        <w:spacing w:before="0" w:after="0"/>
        <w:jc w:val="both"/>
        <w:rPr>
          <w:szCs w:val="24"/>
        </w:rPr>
      </w:pPr>
      <w:r w:rsidRPr="00272132">
        <w:rPr>
          <w:bCs/>
          <w:szCs w:val="24"/>
        </w:rPr>
        <w:t>Задачи</w:t>
      </w:r>
      <w:r w:rsidRPr="00272132">
        <w:rPr>
          <w:szCs w:val="24"/>
        </w:rPr>
        <w:t xml:space="preserve">: Создать проект виртуальной сети, основываясь на схеме и расположив элементы проектируемой сети произвести конфигурирование узлов. </w:t>
      </w:r>
    </w:p>
    <w:p w:rsidR="00D53A9C" w:rsidRPr="00272132" w:rsidRDefault="00D53A9C" w:rsidP="00D53A9C">
      <w:pPr>
        <w:pStyle w:val="a3"/>
        <w:spacing w:before="0" w:after="0"/>
        <w:jc w:val="center"/>
        <w:rPr>
          <w:szCs w:val="24"/>
        </w:rPr>
      </w:pPr>
      <w:r w:rsidRPr="00272132">
        <w:rPr>
          <w:noProof/>
          <w:szCs w:val="24"/>
        </w:rPr>
        <w:drawing>
          <wp:inline distT="0" distB="0" distL="0" distR="0">
            <wp:extent cx="2594610" cy="1127125"/>
            <wp:effectExtent l="19050" t="0" r="0" b="0"/>
            <wp:docPr id="1" name="Рисунок 1" descr="http://iskander.bgpu.ru/informatic/methodic/grig/seti/top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skander.bgpu.ru/informatic/methodic/grig/seti/topo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610" cy="112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A9C" w:rsidRPr="00272132" w:rsidRDefault="00D53A9C" w:rsidP="00D53A9C">
      <w:pPr>
        <w:pStyle w:val="a3"/>
        <w:spacing w:before="0" w:after="0"/>
        <w:jc w:val="both"/>
        <w:rPr>
          <w:szCs w:val="24"/>
        </w:rPr>
      </w:pPr>
      <w:r w:rsidRPr="00272132">
        <w:rPr>
          <w:szCs w:val="24"/>
        </w:rPr>
        <w:t>1) Произвести прямое подключение двух удаленных рабочих станций (PC1 и PC2) средствами отрезка кабеля ("</w:t>
      </w:r>
      <w:proofErr w:type="spellStart"/>
      <w:r w:rsidRPr="00272132">
        <w:rPr>
          <w:szCs w:val="24"/>
        </w:rPr>
        <w:t>Патчкорд</w:t>
      </w:r>
      <w:proofErr w:type="spellEnd"/>
      <w:r w:rsidRPr="00272132">
        <w:rPr>
          <w:szCs w:val="24"/>
        </w:rPr>
        <w:t xml:space="preserve">"). В качестве </w:t>
      </w:r>
      <w:proofErr w:type="gramStart"/>
      <w:r w:rsidRPr="00272132">
        <w:rPr>
          <w:szCs w:val="24"/>
        </w:rPr>
        <w:t>допустимых</w:t>
      </w:r>
      <w:proofErr w:type="gramEnd"/>
      <w:r w:rsidRPr="00272132">
        <w:rPr>
          <w:szCs w:val="24"/>
        </w:rPr>
        <w:t xml:space="preserve"> IP-адресов, необходимо использовать адреса из диапазона </w:t>
      </w:r>
      <w:r w:rsidRPr="00272132">
        <w:rPr>
          <w:rStyle w:val="HTML"/>
          <w:szCs w:val="24"/>
        </w:rPr>
        <w:t>172.25.34.0/24</w:t>
      </w:r>
    </w:p>
    <w:p w:rsidR="00D53A9C" w:rsidRPr="00272132" w:rsidRDefault="00D53A9C" w:rsidP="00D53A9C">
      <w:pPr>
        <w:pStyle w:val="a3"/>
        <w:spacing w:before="0" w:after="0"/>
        <w:jc w:val="both"/>
        <w:rPr>
          <w:szCs w:val="24"/>
        </w:rPr>
      </w:pPr>
      <w:r w:rsidRPr="00272132">
        <w:rPr>
          <w:szCs w:val="24"/>
        </w:rPr>
        <w:t xml:space="preserve">2) Запустив эмулятор терминала на удаленных рабочих станциях настроить </w:t>
      </w:r>
      <w:proofErr w:type="gramStart"/>
      <w:r w:rsidRPr="00272132">
        <w:rPr>
          <w:szCs w:val="24"/>
        </w:rPr>
        <w:t>соответствующие</w:t>
      </w:r>
      <w:proofErr w:type="gramEnd"/>
      <w:r w:rsidRPr="00272132">
        <w:rPr>
          <w:szCs w:val="24"/>
        </w:rPr>
        <w:t xml:space="preserve"> IP-адреса (команда </w:t>
      </w:r>
      <w:proofErr w:type="spellStart"/>
      <w:r w:rsidRPr="00272132">
        <w:rPr>
          <w:rStyle w:val="HTML"/>
          <w:szCs w:val="24"/>
        </w:rPr>
        <w:t>ifconfig</w:t>
      </w:r>
      <w:proofErr w:type="spellEnd"/>
      <w:r w:rsidRPr="00272132">
        <w:rPr>
          <w:szCs w:val="24"/>
        </w:rPr>
        <w:t xml:space="preserve">). В оболочке командного интерпретатора, выполнить команду </w:t>
      </w:r>
      <w:proofErr w:type="spellStart"/>
      <w:r w:rsidRPr="00272132">
        <w:rPr>
          <w:szCs w:val="24"/>
        </w:rPr>
        <w:t>ping</w:t>
      </w:r>
      <w:proofErr w:type="spellEnd"/>
      <w:r w:rsidRPr="00272132">
        <w:rPr>
          <w:szCs w:val="24"/>
        </w:rPr>
        <w:t xml:space="preserve"> для проверки доступности рабочих станций </w:t>
      </w:r>
    </w:p>
    <w:p w:rsidR="00D53A9C" w:rsidRPr="00272132" w:rsidRDefault="00D53A9C" w:rsidP="00D53A9C">
      <w:pPr>
        <w:pStyle w:val="a3"/>
        <w:spacing w:before="0" w:after="0"/>
        <w:jc w:val="both"/>
        <w:rPr>
          <w:szCs w:val="24"/>
        </w:rPr>
      </w:pPr>
      <w:r w:rsidRPr="00272132">
        <w:rPr>
          <w:szCs w:val="24"/>
        </w:rPr>
        <w:t xml:space="preserve">3) С помощью виртуального устройства "Концентратор", эмулирующего работу реального </w:t>
      </w:r>
      <w:proofErr w:type="spellStart"/>
      <w:r w:rsidRPr="00272132">
        <w:rPr>
          <w:szCs w:val="24"/>
        </w:rPr>
        <w:t>Ethernet</w:t>
      </w:r>
      <w:proofErr w:type="spellEnd"/>
      <w:r w:rsidRPr="00272132">
        <w:rPr>
          <w:szCs w:val="24"/>
        </w:rPr>
        <w:t xml:space="preserve"> концентратора ЛВС и нескольких отрезков кабеля ("</w:t>
      </w:r>
      <w:proofErr w:type="spellStart"/>
      <w:r w:rsidRPr="00272132">
        <w:rPr>
          <w:szCs w:val="24"/>
        </w:rPr>
        <w:t>Патчкорд</w:t>
      </w:r>
      <w:proofErr w:type="spellEnd"/>
      <w:r w:rsidRPr="00272132">
        <w:rPr>
          <w:szCs w:val="24"/>
        </w:rPr>
        <w:t xml:space="preserve">") произвести объединение удаленных узлов (PC3 и PC4). В качестве </w:t>
      </w:r>
      <w:proofErr w:type="gramStart"/>
      <w:r w:rsidRPr="00272132">
        <w:rPr>
          <w:szCs w:val="24"/>
        </w:rPr>
        <w:t>допустимых</w:t>
      </w:r>
      <w:proofErr w:type="gramEnd"/>
      <w:r w:rsidRPr="00272132">
        <w:rPr>
          <w:szCs w:val="24"/>
        </w:rPr>
        <w:t xml:space="preserve"> IP-адресов, необходимо использовать адреса из диапазона </w:t>
      </w:r>
      <w:r w:rsidRPr="00272132">
        <w:rPr>
          <w:rStyle w:val="HTML"/>
          <w:szCs w:val="24"/>
        </w:rPr>
        <w:t>10.75.0.0/24</w:t>
      </w:r>
    </w:p>
    <w:p w:rsidR="00D53A9C" w:rsidRPr="00272132" w:rsidRDefault="00D53A9C" w:rsidP="00D53A9C">
      <w:pPr>
        <w:pStyle w:val="a3"/>
        <w:spacing w:before="0" w:after="0"/>
        <w:jc w:val="both"/>
        <w:rPr>
          <w:szCs w:val="24"/>
        </w:rPr>
      </w:pPr>
      <w:r w:rsidRPr="00272132">
        <w:rPr>
          <w:szCs w:val="24"/>
        </w:rPr>
        <w:t xml:space="preserve">4) Запустив эмулятор терминала, настроить IP-адреса рабочих станций. С помощью утилиты командной строки </w:t>
      </w:r>
      <w:proofErr w:type="spellStart"/>
      <w:r w:rsidRPr="00272132">
        <w:rPr>
          <w:rStyle w:val="HTML"/>
          <w:szCs w:val="24"/>
        </w:rPr>
        <w:t>ping</w:t>
      </w:r>
      <w:proofErr w:type="spellEnd"/>
      <w:r w:rsidRPr="00272132">
        <w:rPr>
          <w:szCs w:val="24"/>
        </w:rPr>
        <w:t xml:space="preserve">, реализованной в оболочке виртуального терминала проверить доступность удаленных узлов </w:t>
      </w:r>
    </w:p>
    <w:p w:rsidR="00D53A9C" w:rsidRPr="00272132" w:rsidRDefault="00D53A9C" w:rsidP="00D53A9C">
      <w:pPr>
        <w:pStyle w:val="a3"/>
        <w:spacing w:before="0" w:after="0"/>
        <w:jc w:val="both"/>
        <w:rPr>
          <w:szCs w:val="24"/>
        </w:rPr>
      </w:pPr>
      <w:r w:rsidRPr="00272132">
        <w:rPr>
          <w:szCs w:val="24"/>
        </w:rPr>
        <w:t xml:space="preserve">5) Добавить к проекту сетевое устройство "Коммутатор", эмулирующее работу реального 8-портового </w:t>
      </w:r>
      <w:proofErr w:type="spellStart"/>
      <w:r w:rsidRPr="00272132">
        <w:rPr>
          <w:szCs w:val="24"/>
        </w:rPr>
        <w:t>Ethernet</w:t>
      </w:r>
      <w:proofErr w:type="spellEnd"/>
      <w:r w:rsidRPr="00272132">
        <w:rPr>
          <w:szCs w:val="24"/>
        </w:rPr>
        <w:t xml:space="preserve"> коммутатора ЛВС и с помощью нескольких отрезков кабеля ("</w:t>
      </w:r>
      <w:proofErr w:type="spellStart"/>
      <w:r w:rsidRPr="00272132">
        <w:rPr>
          <w:szCs w:val="24"/>
        </w:rPr>
        <w:t>Патчкорд</w:t>
      </w:r>
      <w:proofErr w:type="spellEnd"/>
      <w:r w:rsidRPr="00272132">
        <w:rPr>
          <w:szCs w:val="24"/>
        </w:rPr>
        <w:t xml:space="preserve">") объединить удаленные узлы (PC5 и PC6). В качестве IP-адресов удаленных узлов, использовать адреса из диапазона </w:t>
      </w:r>
      <w:r w:rsidRPr="00272132">
        <w:rPr>
          <w:rStyle w:val="HTML"/>
          <w:szCs w:val="24"/>
        </w:rPr>
        <w:t>192.168.99.0/30</w:t>
      </w:r>
    </w:p>
    <w:p w:rsidR="00D53A9C" w:rsidRPr="00272132" w:rsidRDefault="00D53A9C" w:rsidP="00D53A9C">
      <w:pPr>
        <w:pStyle w:val="a3"/>
        <w:spacing w:before="0" w:after="0"/>
        <w:jc w:val="both"/>
        <w:rPr>
          <w:szCs w:val="24"/>
        </w:rPr>
      </w:pPr>
      <w:r w:rsidRPr="00272132">
        <w:rPr>
          <w:szCs w:val="24"/>
        </w:rPr>
        <w:t xml:space="preserve">6) С помощью утилиты командной строки </w:t>
      </w:r>
      <w:proofErr w:type="spellStart"/>
      <w:r w:rsidRPr="00272132">
        <w:rPr>
          <w:rStyle w:val="HTML"/>
          <w:szCs w:val="24"/>
        </w:rPr>
        <w:t>ping</w:t>
      </w:r>
      <w:proofErr w:type="spellEnd"/>
      <w:r w:rsidRPr="00272132">
        <w:rPr>
          <w:szCs w:val="24"/>
        </w:rPr>
        <w:t xml:space="preserve">, проверить доступность удаленных узлов. </w:t>
      </w:r>
    </w:p>
    <w:p w:rsidR="00D53A9C" w:rsidRPr="00272132" w:rsidRDefault="00D53A9C" w:rsidP="00D53A9C">
      <w:pPr>
        <w:pStyle w:val="a3"/>
        <w:spacing w:before="0" w:after="0"/>
        <w:jc w:val="both"/>
        <w:rPr>
          <w:szCs w:val="24"/>
        </w:rPr>
      </w:pPr>
      <w:r w:rsidRPr="00272132">
        <w:rPr>
          <w:bCs/>
          <w:szCs w:val="24"/>
        </w:rPr>
        <w:t>Отчет</w:t>
      </w:r>
      <w:r w:rsidRPr="00272132">
        <w:rPr>
          <w:szCs w:val="24"/>
        </w:rPr>
        <w:t xml:space="preserve">: По окончанию выполнения перечисленных заданий, с помощью пункта "Экспортировать в </w:t>
      </w:r>
      <w:proofErr w:type="spellStart"/>
      <w:r w:rsidRPr="00272132">
        <w:rPr>
          <w:szCs w:val="24"/>
        </w:rPr>
        <w:t>html</w:t>
      </w:r>
      <w:proofErr w:type="spellEnd"/>
      <w:r w:rsidRPr="00272132">
        <w:rPr>
          <w:szCs w:val="24"/>
        </w:rPr>
        <w:t xml:space="preserve">..." меню "Проект" сформировать электронный отчет проекта (в формате </w:t>
      </w:r>
      <w:proofErr w:type="spellStart"/>
      <w:r w:rsidRPr="00272132">
        <w:rPr>
          <w:szCs w:val="24"/>
        </w:rPr>
        <w:t>html</w:t>
      </w:r>
      <w:proofErr w:type="spellEnd"/>
      <w:r w:rsidRPr="00272132">
        <w:rPr>
          <w:szCs w:val="24"/>
        </w:rPr>
        <w:t xml:space="preserve">), а также сохранить xml-проект "CNS" </w:t>
      </w:r>
    </w:p>
    <w:p w:rsidR="00580B50" w:rsidRPr="00D236FA" w:rsidRDefault="00580B50"/>
    <w:p w:rsidR="00D53A9C" w:rsidRDefault="00D53A9C" w:rsidP="00D53A9C">
      <w:pPr>
        <w:pStyle w:val="2"/>
      </w:pPr>
      <w:r>
        <w:t>Лабораторная работа №2. Введение в среду построения виртуальных вычислительных сетей</w:t>
      </w:r>
    </w:p>
    <w:p w:rsidR="00D53A9C" w:rsidRDefault="00D53A9C" w:rsidP="00D53A9C">
      <w:pPr>
        <w:pStyle w:val="a3"/>
      </w:pPr>
      <w:r>
        <w:t xml:space="preserve">Для работы требуется распаковать </w:t>
      </w:r>
      <w:hyperlink r:id="rId8" w:history="1">
        <w:r>
          <w:rPr>
            <w:rStyle w:val="a6"/>
          </w:rPr>
          <w:t>архив</w:t>
        </w:r>
      </w:hyperlink>
      <w:r>
        <w:t xml:space="preserve"> на локальной машине (чтобы не было пробелов и русских букв в пути к папке!) и выполнить файл </w:t>
      </w:r>
      <w:r>
        <w:rPr>
          <w:rStyle w:val="HTML"/>
        </w:rPr>
        <w:t>run.bat</w:t>
      </w:r>
      <w:r>
        <w:t xml:space="preserve">, а так же ознакомиться с </w:t>
      </w:r>
      <w:hyperlink r:id="rId9" w:history="1">
        <w:r>
          <w:rPr>
            <w:rStyle w:val="a6"/>
          </w:rPr>
          <w:t>примером выполнения лабораторной работы</w:t>
        </w:r>
      </w:hyperlink>
      <w:r>
        <w:t xml:space="preserve">. </w:t>
      </w:r>
    </w:p>
    <w:p w:rsidR="00D53A9C" w:rsidRDefault="00D53A9C" w:rsidP="00D53A9C">
      <w:pPr>
        <w:pStyle w:val="a3"/>
      </w:pPr>
      <w:r>
        <w:rPr>
          <w:b/>
          <w:bCs/>
        </w:rPr>
        <w:t>Цели</w:t>
      </w:r>
      <w:r>
        <w:t xml:space="preserve">: Лабораторная работа преследует цели ознакомления с программируемой оболочкой построения виртуальных локальных сетей и предназначена для закрепления теоретического материала и основных навыков работы с </w:t>
      </w:r>
      <w:proofErr w:type="gramStart"/>
      <w:r>
        <w:t>современным</w:t>
      </w:r>
      <w:proofErr w:type="gramEnd"/>
      <w:r>
        <w:t xml:space="preserve"> ПО, моделирующим работу виртуальной локальной сети. </w:t>
      </w:r>
    </w:p>
    <w:p w:rsidR="00D53A9C" w:rsidRDefault="00D53A9C" w:rsidP="00D53A9C">
      <w:pPr>
        <w:pStyle w:val="a3"/>
      </w:pPr>
      <w:r>
        <w:rPr>
          <w:b/>
          <w:bCs/>
        </w:rPr>
        <w:t>Задачи</w:t>
      </w:r>
      <w:r>
        <w:t xml:space="preserve">: Создать проект виртуальной сети, основываясь на схеме и расположив элементы проектируемой сети произвести конфигурирование узлов. </w:t>
      </w:r>
    </w:p>
    <w:p w:rsidR="00D53A9C" w:rsidRDefault="00D53A9C" w:rsidP="00D53A9C">
      <w:pPr>
        <w:pStyle w:val="a3"/>
      </w:pPr>
      <w:r>
        <w:rPr>
          <w:b/>
          <w:bCs/>
          <w:i/>
          <w:iCs/>
        </w:rPr>
        <w:lastRenderedPageBreak/>
        <w:t>Справка</w:t>
      </w:r>
      <w:r>
        <w:rPr>
          <w:i/>
          <w:iCs/>
        </w:rPr>
        <w:t xml:space="preserve">: </w:t>
      </w:r>
      <w:hyperlink r:id="rId10" w:history="1">
        <w:r>
          <w:rPr>
            <w:rStyle w:val="a6"/>
            <w:i/>
            <w:iCs/>
          </w:rPr>
          <w:t>Условные обозначения</w:t>
        </w:r>
      </w:hyperlink>
      <w:r>
        <w:rPr>
          <w:i/>
          <w:iCs/>
        </w:rPr>
        <w:t xml:space="preserve">, </w:t>
      </w:r>
      <w:hyperlink r:id="rId11" w:history="1">
        <w:r>
          <w:rPr>
            <w:rStyle w:val="a6"/>
            <w:i/>
            <w:iCs/>
          </w:rPr>
          <w:t>Команды интерпретатора</w:t>
        </w:r>
      </w:hyperlink>
      <w:r>
        <w:t xml:space="preserve"> </w:t>
      </w:r>
    </w:p>
    <w:p w:rsidR="00D53A9C" w:rsidRDefault="00D53A9C" w:rsidP="00D53A9C">
      <w:pPr>
        <w:pStyle w:val="a3"/>
      </w:pPr>
      <w:r>
        <w:rPr>
          <w:noProof/>
        </w:rPr>
        <w:drawing>
          <wp:inline distT="0" distB="0" distL="0" distR="0">
            <wp:extent cx="2590800" cy="1123950"/>
            <wp:effectExtent l="19050" t="0" r="0" b="0"/>
            <wp:docPr id="2" name="Рисунок 1" descr="http://192.168.0.205/informatic/methodic/grig/seti/top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92.168.0.205/informatic/methodic/grig/seti/topo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A9C" w:rsidRDefault="00D53A9C" w:rsidP="00D53A9C">
      <w:pPr>
        <w:pStyle w:val="a3"/>
      </w:pPr>
      <w:r>
        <w:t>1) Произвести прямое подключение двух удаленных рабочих станций (PC1 и PC2) средствами отрезка кабеля ("</w:t>
      </w:r>
      <w:proofErr w:type="spellStart"/>
      <w:r>
        <w:t>Патчкорд</w:t>
      </w:r>
      <w:proofErr w:type="spellEnd"/>
      <w:r>
        <w:t xml:space="preserve">"). В качестве </w:t>
      </w:r>
      <w:proofErr w:type="gramStart"/>
      <w:r>
        <w:t>допустимых</w:t>
      </w:r>
      <w:proofErr w:type="gramEnd"/>
      <w:r>
        <w:t xml:space="preserve"> IP-адресов, необходимо использовать адреса из диапазона </w:t>
      </w:r>
      <w:r>
        <w:rPr>
          <w:rStyle w:val="HTML"/>
        </w:rPr>
        <w:t>172.25.34.0/24</w:t>
      </w:r>
      <w:r>
        <w:t xml:space="preserve"> </w:t>
      </w:r>
    </w:p>
    <w:p w:rsidR="00D53A9C" w:rsidRDefault="00D53A9C" w:rsidP="00D53A9C">
      <w:pPr>
        <w:pStyle w:val="a3"/>
      </w:pPr>
      <w:r>
        <w:t xml:space="preserve">2) Запустив эмулятор терминала на удаленных рабочих станциях настроить </w:t>
      </w:r>
      <w:proofErr w:type="gramStart"/>
      <w:r>
        <w:t>соответствующие</w:t>
      </w:r>
      <w:proofErr w:type="gramEnd"/>
      <w:r>
        <w:t xml:space="preserve"> IP-адреса (команда </w:t>
      </w:r>
      <w:proofErr w:type="spellStart"/>
      <w:r>
        <w:rPr>
          <w:rStyle w:val="HTML"/>
        </w:rPr>
        <w:t>ifconfig</w:t>
      </w:r>
      <w:proofErr w:type="spellEnd"/>
      <w:r>
        <w:t xml:space="preserve">). В оболочке командного интерпретатора, выполнить команду </w:t>
      </w:r>
      <w:proofErr w:type="spellStart"/>
      <w:r>
        <w:t>ping</w:t>
      </w:r>
      <w:proofErr w:type="spellEnd"/>
      <w:r>
        <w:t xml:space="preserve"> для проверки доступности рабочих станций </w:t>
      </w:r>
    </w:p>
    <w:p w:rsidR="00D53A9C" w:rsidRDefault="00D53A9C" w:rsidP="00D53A9C">
      <w:pPr>
        <w:pStyle w:val="a3"/>
      </w:pPr>
      <w:r>
        <w:t xml:space="preserve">3) С помощью виртуального устройства "Концентратор", эмулирующего работу реального </w:t>
      </w:r>
      <w:proofErr w:type="spellStart"/>
      <w:r>
        <w:t>Ethernet</w:t>
      </w:r>
      <w:proofErr w:type="spellEnd"/>
      <w:r>
        <w:t xml:space="preserve"> концентратора ЛВС и нескольких отрезков кабеля ("</w:t>
      </w:r>
      <w:proofErr w:type="spellStart"/>
      <w:r>
        <w:t>Патчкорд</w:t>
      </w:r>
      <w:proofErr w:type="spellEnd"/>
      <w:r>
        <w:t xml:space="preserve">") произвести объединение удаленных узлов (PC3 и PC4). В качестве </w:t>
      </w:r>
      <w:proofErr w:type="gramStart"/>
      <w:r>
        <w:t>допустимых</w:t>
      </w:r>
      <w:proofErr w:type="gramEnd"/>
      <w:r>
        <w:t xml:space="preserve"> IP-адресов, необходимо использовать адреса из диапазона </w:t>
      </w:r>
      <w:r>
        <w:rPr>
          <w:rStyle w:val="HTML"/>
        </w:rPr>
        <w:t>10.75.0.0/24</w:t>
      </w:r>
      <w:r>
        <w:t xml:space="preserve"> </w:t>
      </w:r>
    </w:p>
    <w:p w:rsidR="00D53A9C" w:rsidRDefault="00D53A9C" w:rsidP="00D53A9C">
      <w:pPr>
        <w:pStyle w:val="a3"/>
      </w:pPr>
      <w:r>
        <w:t xml:space="preserve">4) Запустив эмулятор терминала, настроить IP-адреса рабочих станций. С помощью утилиты командной строки </w:t>
      </w:r>
      <w:proofErr w:type="spellStart"/>
      <w:r>
        <w:rPr>
          <w:rStyle w:val="HTML"/>
        </w:rPr>
        <w:t>ping</w:t>
      </w:r>
      <w:proofErr w:type="spellEnd"/>
      <w:r>
        <w:t xml:space="preserve">, реализованной в оболочке виртуального терминала проверить доступность удаленных узлов </w:t>
      </w:r>
    </w:p>
    <w:p w:rsidR="00D53A9C" w:rsidRDefault="00D53A9C" w:rsidP="00D53A9C">
      <w:pPr>
        <w:pStyle w:val="a3"/>
      </w:pPr>
      <w:r>
        <w:t xml:space="preserve">5) Добавить к проекту сетевое устройство "Коммутатор", эмулирующее работу реального 8-портового </w:t>
      </w:r>
      <w:proofErr w:type="spellStart"/>
      <w:r>
        <w:t>Ethernet</w:t>
      </w:r>
      <w:proofErr w:type="spellEnd"/>
      <w:r>
        <w:t xml:space="preserve"> коммутатора ЛВС и с помощью нескольких отрезков кабеля ("</w:t>
      </w:r>
      <w:proofErr w:type="spellStart"/>
      <w:r>
        <w:t>Патчкорд</w:t>
      </w:r>
      <w:proofErr w:type="spellEnd"/>
      <w:r>
        <w:t xml:space="preserve">") объединить удаленные узлы (PC5 и PC6). В качестве IP-адресов удаленных узлов, использовать адреса из диапазона </w:t>
      </w:r>
      <w:r>
        <w:rPr>
          <w:rStyle w:val="HTML"/>
        </w:rPr>
        <w:t>192.168.99.0/30</w:t>
      </w:r>
      <w:r>
        <w:t xml:space="preserve"> </w:t>
      </w:r>
    </w:p>
    <w:p w:rsidR="00D53A9C" w:rsidRDefault="00D53A9C" w:rsidP="00D53A9C">
      <w:pPr>
        <w:pStyle w:val="a3"/>
      </w:pPr>
      <w:r>
        <w:t xml:space="preserve">6) С помощью утилиты командной строки </w:t>
      </w:r>
      <w:proofErr w:type="spellStart"/>
      <w:r>
        <w:rPr>
          <w:rStyle w:val="HTML"/>
        </w:rPr>
        <w:t>ping</w:t>
      </w:r>
      <w:proofErr w:type="spellEnd"/>
      <w:r>
        <w:t xml:space="preserve">, проверить доступность удаленных узлов. </w:t>
      </w:r>
    </w:p>
    <w:p w:rsidR="00D53A9C" w:rsidRDefault="00D53A9C" w:rsidP="00D53A9C">
      <w:pPr>
        <w:pStyle w:val="a3"/>
      </w:pPr>
      <w:r>
        <w:rPr>
          <w:b/>
          <w:bCs/>
        </w:rPr>
        <w:t>Отчет</w:t>
      </w:r>
      <w:r>
        <w:t xml:space="preserve">: По окончанию выполнения перечисленных заданий, с помощью пункта "Экспортировать в </w:t>
      </w:r>
      <w:proofErr w:type="spellStart"/>
      <w:r>
        <w:t>html</w:t>
      </w:r>
      <w:proofErr w:type="spellEnd"/>
      <w:r>
        <w:t xml:space="preserve">..." меню "Проект" сформировать электронный отчет проекта (в формате </w:t>
      </w:r>
      <w:proofErr w:type="spellStart"/>
      <w:r>
        <w:t>html</w:t>
      </w:r>
      <w:proofErr w:type="spellEnd"/>
      <w:r>
        <w:t xml:space="preserve">), а также сохранить xml-проект "CNS" </w:t>
      </w:r>
    </w:p>
    <w:p w:rsidR="00D53A9C" w:rsidRPr="00D236FA" w:rsidRDefault="00D53A9C"/>
    <w:p w:rsidR="00D53A9C" w:rsidRDefault="00D53A9C" w:rsidP="00D53A9C">
      <w:pPr>
        <w:pStyle w:val="2"/>
      </w:pPr>
      <w:r>
        <w:t>Лабораторная работа №3. Объединение удаленных узлов на основе концентраторов локальных вычислительных сетей</w:t>
      </w:r>
    </w:p>
    <w:p w:rsidR="00D53A9C" w:rsidRDefault="00D53A9C" w:rsidP="00D53A9C">
      <w:pPr>
        <w:pStyle w:val="a3"/>
      </w:pPr>
      <w:r>
        <w:rPr>
          <w:b/>
          <w:bCs/>
        </w:rPr>
        <w:t>Цели</w:t>
      </w:r>
      <w:r>
        <w:t xml:space="preserve">: Лабораторная работа преследует цели закрепления теоретического материала по назначению и принципам функционирования концентраторов в структурированных локальных вычислительных сетях </w:t>
      </w:r>
    </w:p>
    <w:p w:rsidR="00D53A9C" w:rsidRDefault="00D53A9C" w:rsidP="00D53A9C">
      <w:pPr>
        <w:pStyle w:val="a3"/>
      </w:pPr>
      <w:r>
        <w:rPr>
          <w:b/>
          <w:bCs/>
        </w:rPr>
        <w:t>Задачи</w:t>
      </w:r>
      <w:r>
        <w:t xml:space="preserve">: Используя топологию сети, изображенную на </w:t>
      </w:r>
      <w:proofErr w:type="spellStart"/>
      <w:r>
        <w:t>риснке</w:t>
      </w:r>
      <w:proofErr w:type="spellEnd"/>
      <w:r>
        <w:t xml:space="preserve">, необходимо создать проект виртуальной ЛВС, и расположив элементы проектируемой сети (удаленные рабочие станции и концентраторы), структурировать ее на основе 8-портовых концентраторов. На заключительном этапе произвести конфигурирование IP-адресов рабочих станций. </w:t>
      </w:r>
    </w:p>
    <w:p w:rsidR="00D53A9C" w:rsidRDefault="00D53A9C" w:rsidP="00D53A9C">
      <w:pPr>
        <w:pStyle w:val="a3"/>
      </w:pPr>
      <w:r>
        <w:rPr>
          <w:b/>
          <w:bCs/>
          <w:i/>
          <w:iCs/>
        </w:rPr>
        <w:t>Справка</w:t>
      </w:r>
      <w:r>
        <w:rPr>
          <w:i/>
          <w:iCs/>
        </w:rPr>
        <w:t xml:space="preserve">: </w:t>
      </w:r>
      <w:hyperlink r:id="rId12" w:history="1">
        <w:r>
          <w:rPr>
            <w:rStyle w:val="a6"/>
            <w:i/>
            <w:iCs/>
          </w:rPr>
          <w:t>Условные обозначения</w:t>
        </w:r>
      </w:hyperlink>
      <w:r>
        <w:rPr>
          <w:i/>
          <w:iCs/>
        </w:rPr>
        <w:t xml:space="preserve">, </w:t>
      </w:r>
      <w:hyperlink r:id="rId13" w:history="1">
        <w:r>
          <w:rPr>
            <w:rStyle w:val="a6"/>
            <w:i/>
            <w:iCs/>
          </w:rPr>
          <w:t>Команды интерпретатора</w:t>
        </w:r>
      </w:hyperlink>
      <w:r>
        <w:t xml:space="preserve"> </w:t>
      </w:r>
    </w:p>
    <w:p w:rsidR="00D53A9C" w:rsidRDefault="00D53A9C" w:rsidP="00D53A9C">
      <w:pPr>
        <w:pStyle w:val="a3"/>
      </w:pPr>
      <w:r>
        <w:rPr>
          <w:noProof/>
        </w:rPr>
        <w:lastRenderedPageBreak/>
        <w:drawing>
          <wp:inline distT="0" distB="0" distL="0" distR="0">
            <wp:extent cx="2657475" cy="1371600"/>
            <wp:effectExtent l="19050" t="0" r="9525" b="0"/>
            <wp:docPr id="3" name="Рисунок 3" descr="http://192.168.0.205/informatic/methodic/grig/seti/top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192.168.0.205/informatic/methodic/grig/seti/topo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A9C" w:rsidRDefault="00D53A9C" w:rsidP="00D53A9C">
      <w:pPr>
        <w:pStyle w:val="a3"/>
      </w:pPr>
      <w:r>
        <w:t>1) Добавить шесть узлов удаленных рабочих станций и три устройства "Концентратор". Объединить удаленные узлы и соответствующие порты концентраторов отрезками кабеля "</w:t>
      </w:r>
      <w:proofErr w:type="spellStart"/>
      <w:r>
        <w:t>Патчкорд</w:t>
      </w:r>
      <w:proofErr w:type="spellEnd"/>
      <w:r>
        <w:t xml:space="preserve">" </w:t>
      </w:r>
    </w:p>
    <w:p w:rsidR="00D53A9C" w:rsidRDefault="00D53A9C" w:rsidP="00D53A9C">
      <w:pPr>
        <w:pStyle w:val="a3"/>
      </w:pPr>
      <w:r>
        <w:t xml:space="preserve">2) Используя адреса из диапазона </w:t>
      </w:r>
      <w:r>
        <w:rPr>
          <w:rStyle w:val="HTML"/>
        </w:rPr>
        <w:t>172.25.34.0/24</w:t>
      </w:r>
      <w:r>
        <w:t xml:space="preserve">, назначить каждой рабочей станции </w:t>
      </w:r>
      <w:proofErr w:type="gramStart"/>
      <w:r>
        <w:t>соответствующий</w:t>
      </w:r>
      <w:proofErr w:type="gramEnd"/>
      <w:r>
        <w:t xml:space="preserve"> IP-адрес (</w:t>
      </w:r>
      <w:proofErr w:type="spellStart"/>
      <w:r>
        <w:rPr>
          <w:rStyle w:val="HTML"/>
        </w:rPr>
        <w:t>ifconfig</w:t>
      </w:r>
      <w:proofErr w:type="spellEnd"/>
      <w:r>
        <w:t xml:space="preserve">) </w:t>
      </w:r>
    </w:p>
    <w:p w:rsidR="00D53A9C" w:rsidRDefault="00D53A9C" w:rsidP="00D53A9C">
      <w:pPr>
        <w:pStyle w:val="a3"/>
      </w:pPr>
      <w:r>
        <w:t xml:space="preserve">3) С помощью утилиты командной строки </w:t>
      </w:r>
      <w:proofErr w:type="spellStart"/>
      <w:r>
        <w:rPr>
          <w:rStyle w:val="HTML"/>
        </w:rPr>
        <w:t>ping</w:t>
      </w:r>
      <w:proofErr w:type="spellEnd"/>
      <w:r>
        <w:t xml:space="preserve">, проверить доступность всех удаленных узлов с рабочей станции PC3 </w:t>
      </w:r>
    </w:p>
    <w:p w:rsidR="00D53A9C" w:rsidRDefault="00D53A9C" w:rsidP="00D53A9C">
      <w:pPr>
        <w:pStyle w:val="a3"/>
      </w:pPr>
      <w:r>
        <w:t xml:space="preserve">4) Проследить направление рассылки кадров в сети. Отметить узел отправителя и узел получателя в каждом случае, а также все </w:t>
      </w:r>
      <w:proofErr w:type="gramStart"/>
      <w:r>
        <w:t>узлы</w:t>
      </w:r>
      <w:proofErr w:type="gramEnd"/>
      <w:r>
        <w:t xml:space="preserve"> участвующие в широковещательной рассылке кадра </w:t>
      </w:r>
    </w:p>
    <w:p w:rsidR="00D53A9C" w:rsidRDefault="00D53A9C" w:rsidP="00D53A9C">
      <w:pPr>
        <w:pStyle w:val="a3"/>
      </w:pPr>
      <w:r>
        <w:t xml:space="preserve">5) На отчете проекта выделить границы широковещательного домена и привести их объяснение </w:t>
      </w:r>
    </w:p>
    <w:p w:rsidR="00D53A9C" w:rsidRDefault="00D53A9C" w:rsidP="00D53A9C">
      <w:pPr>
        <w:pStyle w:val="a3"/>
      </w:pPr>
      <w:r>
        <w:rPr>
          <w:b/>
          <w:bCs/>
        </w:rPr>
        <w:t>Отчет</w:t>
      </w:r>
      <w:r>
        <w:t xml:space="preserve">: По окончанию выполнения перечисленных заданий, с помощью пункта "Экспортировать в </w:t>
      </w:r>
      <w:proofErr w:type="spellStart"/>
      <w:r>
        <w:t>html</w:t>
      </w:r>
      <w:proofErr w:type="spellEnd"/>
      <w:r>
        <w:t xml:space="preserve">..." меню "Проект" сформировать электронный отчет проекта (в формате </w:t>
      </w:r>
      <w:proofErr w:type="spellStart"/>
      <w:r>
        <w:t>html</w:t>
      </w:r>
      <w:proofErr w:type="spellEnd"/>
      <w:r>
        <w:t xml:space="preserve">), а также сохранить xml-проект "CNS" </w:t>
      </w:r>
    </w:p>
    <w:p w:rsidR="00D53A9C" w:rsidRPr="00D236FA" w:rsidRDefault="00D53A9C"/>
    <w:p w:rsidR="00D53A9C" w:rsidRDefault="00D53A9C" w:rsidP="00D53A9C">
      <w:pPr>
        <w:pStyle w:val="2"/>
      </w:pPr>
      <w:r>
        <w:t>Лабораторная работа №4. Структуризация локальных вычислительных сетей с помощью коммутаторов</w:t>
      </w:r>
    </w:p>
    <w:p w:rsidR="00D53A9C" w:rsidRDefault="00D53A9C" w:rsidP="00D53A9C">
      <w:pPr>
        <w:pStyle w:val="a3"/>
      </w:pPr>
      <w:r>
        <w:rPr>
          <w:b/>
          <w:bCs/>
        </w:rPr>
        <w:t>Цели</w:t>
      </w:r>
      <w:r>
        <w:t xml:space="preserve">: Лабораторная работа преследует цели закрепления теоретического материала по назначению и принципам функционирования коммутаторов, а также методам структурирования в ЛВС. </w:t>
      </w:r>
    </w:p>
    <w:p w:rsidR="00D53A9C" w:rsidRDefault="00D53A9C" w:rsidP="00D53A9C">
      <w:pPr>
        <w:pStyle w:val="a3"/>
      </w:pPr>
      <w:r>
        <w:rPr>
          <w:b/>
          <w:bCs/>
        </w:rPr>
        <w:t>Задачи</w:t>
      </w:r>
      <w:r>
        <w:t xml:space="preserve">: Основываясь на схеме сети, изображенной на рисунке, необходимо создать проект виртуальной сети, и расположить элементы проектируемой сети " удаленные рабочие станции, концентраторы и коммутаторы. Произвести логическую структуризацию сети, воспользовавшись доступным сетевым оборудованием, сконфигурировать IP-адреса рабочих станций. </w:t>
      </w:r>
    </w:p>
    <w:p w:rsidR="00D53A9C" w:rsidRDefault="00D53A9C" w:rsidP="00D53A9C">
      <w:pPr>
        <w:pStyle w:val="a3"/>
      </w:pPr>
      <w:r>
        <w:rPr>
          <w:b/>
          <w:bCs/>
          <w:i/>
          <w:iCs/>
        </w:rPr>
        <w:t>Справка</w:t>
      </w:r>
      <w:r>
        <w:rPr>
          <w:i/>
          <w:iCs/>
        </w:rPr>
        <w:t xml:space="preserve">: </w:t>
      </w:r>
      <w:hyperlink r:id="rId15" w:history="1">
        <w:r>
          <w:rPr>
            <w:rStyle w:val="a6"/>
            <w:i/>
            <w:iCs/>
          </w:rPr>
          <w:t>Условные обозначения</w:t>
        </w:r>
      </w:hyperlink>
      <w:r>
        <w:rPr>
          <w:i/>
          <w:iCs/>
        </w:rPr>
        <w:t xml:space="preserve">, </w:t>
      </w:r>
      <w:hyperlink r:id="rId16" w:history="1">
        <w:r>
          <w:rPr>
            <w:rStyle w:val="a6"/>
            <w:i/>
            <w:iCs/>
          </w:rPr>
          <w:t>Команды интерпретатора</w:t>
        </w:r>
      </w:hyperlink>
      <w:r>
        <w:t xml:space="preserve"> </w:t>
      </w:r>
    </w:p>
    <w:p w:rsidR="00D53A9C" w:rsidRDefault="00D53A9C" w:rsidP="00D53A9C">
      <w:pPr>
        <w:pStyle w:val="a3"/>
      </w:pPr>
      <w:r>
        <w:rPr>
          <w:noProof/>
        </w:rPr>
        <w:drawing>
          <wp:inline distT="0" distB="0" distL="0" distR="0">
            <wp:extent cx="2133600" cy="1533525"/>
            <wp:effectExtent l="19050" t="0" r="0" b="0"/>
            <wp:docPr id="5" name="Рисунок 5" descr="http://192.168.0.205/informatic/methodic/grig/seti/top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192.168.0.205/informatic/methodic/grig/seti/topo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A9C" w:rsidRDefault="00D53A9C" w:rsidP="00D53A9C">
      <w:pPr>
        <w:pStyle w:val="a3"/>
      </w:pPr>
      <w:r>
        <w:t xml:space="preserve">1) В соответствии с планом, изображенном на рисунке, добавить к проекту два устройства "Коммутатор", устройство "Концентратор" и шесть узлов удаленных рабочих станций; </w:t>
      </w:r>
    </w:p>
    <w:p w:rsidR="00D53A9C" w:rsidRDefault="00D53A9C" w:rsidP="00D53A9C">
      <w:pPr>
        <w:pStyle w:val="a3"/>
      </w:pPr>
      <w:r>
        <w:lastRenderedPageBreak/>
        <w:t>2) Произвести объединение узлов, используя соответствующие порты сетевого оборудования и отрезки кабеля "</w:t>
      </w:r>
      <w:proofErr w:type="spellStart"/>
      <w:r>
        <w:t>Патчкорд</w:t>
      </w:r>
      <w:proofErr w:type="spellEnd"/>
      <w:r>
        <w:t xml:space="preserve">" </w:t>
      </w:r>
    </w:p>
    <w:p w:rsidR="00D53A9C" w:rsidRDefault="00D53A9C" w:rsidP="00D53A9C">
      <w:pPr>
        <w:pStyle w:val="a3"/>
      </w:pPr>
      <w:r>
        <w:t xml:space="preserve">3) Используя адреса из диапазона </w:t>
      </w:r>
      <w:r>
        <w:rPr>
          <w:rStyle w:val="HTML"/>
        </w:rPr>
        <w:t>192.168.99.0/30</w:t>
      </w:r>
      <w:r>
        <w:t xml:space="preserve">, назначить рабочим станциям PC1 – PC6 соответствующие IP-адреса (команда </w:t>
      </w:r>
      <w:proofErr w:type="spellStart"/>
      <w:r>
        <w:rPr>
          <w:rStyle w:val="HTML"/>
        </w:rPr>
        <w:t>ifconfig</w:t>
      </w:r>
      <w:proofErr w:type="spellEnd"/>
      <w:r>
        <w:t xml:space="preserve">) </w:t>
      </w:r>
    </w:p>
    <w:p w:rsidR="00D53A9C" w:rsidRDefault="00D53A9C" w:rsidP="00D53A9C">
      <w:pPr>
        <w:pStyle w:val="a3"/>
      </w:pPr>
      <w:r>
        <w:t xml:space="preserve">4) С помощью утилиты командной строки </w:t>
      </w:r>
      <w:proofErr w:type="spellStart"/>
      <w:r>
        <w:rPr>
          <w:rStyle w:val="HTML"/>
        </w:rPr>
        <w:t>ping</w:t>
      </w:r>
      <w:proofErr w:type="spellEnd"/>
      <w:r>
        <w:t xml:space="preserve">, последовательно проверить доступность всех удаленных узлов с рабочих станций PC1, PC4 и PC5 </w:t>
      </w:r>
    </w:p>
    <w:p w:rsidR="00D53A9C" w:rsidRDefault="00D53A9C" w:rsidP="00D53A9C">
      <w:pPr>
        <w:pStyle w:val="a3"/>
      </w:pPr>
      <w:r>
        <w:t xml:space="preserve">5) Проследить направление рассылки кадров в сети. Отметить узел отправителя и узел получателя в каждом случае, а также все </w:t>
      </w:r>
      <w:proofErr w:type="gramStart"/>
      <w:r>
        <w:t>узлы</w:t>
      </w:r>
      <w:proofErr w:type="gramEnd"/>
      <w:r>
        <w:t xml:space="preserve"> участвующие в широковещательной рассылке кадра. Отметить отличия при обработке кадров концентратором и коммутаторами </w:t>
      </w:r>
    </w:p>
    <w:p w:rsidR="00D53A9C" w:rsidRDefault="00D53A9C" w:rsidP="00D53A9C">
      <w:pPr>
        <w:pStyle w:val="a3"/>
      </w:pPr>
      <w:r>
        <w:t xml:space="preserve">6) Запустить эмулятор терминала на каждом из устройств "Коммутатор" и с помощью команды </w:t>
      </w:r>
      <w:proofErr w:type="spellStart"/>
      <w:r>
        <w:rPr>
          <w:rStyle w:val="HTML"/>
        </w:rPr>
        <w:t>mactable</w:t>
      </w:r>
      <w:proofErr w:type="spellEnd"/>
      <w:r>
        <w:t xml:space="preserve"> просмотреть содержимое таблицы MAC-адресов коммутатора </w:t>
      </w:r>
    </w:p>
    <w:p w:rsidR="00D53A9C" w:rsidRDefault="00D53A9C" w:rsidP="00D53A9C">
      <w:pPr>
        <w:pStyle w:val="a3"/>
      </w:pPr>
      <w:r>
        <w:t xml:space="preserve">7) Убедиться в достоверности соответствующего MAC-адреса номеру физического порта коммутатора, проверив физический адрес удаленной рабочей станции (командой </w:t>
      </w:r>
      <w:proofErr w:type="spellStart"/>
      <w:r>
        <w:rPr>
          <w:rStyle w:val="HTML"/>
        </w:rPr>
        <w:t>ifconfig</w:t>
      </w:r>
      <w:proofErr w:type="spellEnd"/>
      <w:r>
        <w:t xml:space="preserve">) </w:t>
      </w:r>
    </w:p>
    <w:p w:rsidR="00D53A9C" w:rsidRDefault="00D53A9C" w:rsidP="00D53A9C">
      <w:pPr>
        <w:pStyle w:val="a3"/>
      </w:pPr>
      <w:r>
        <w:t xml:space="preserve">8) На отчете проекта выделить границы широковещательного домена. Отметить </w:t>
      </w:r>
      <w:proofErr w:type="gramStart"/>
      <w:r>
        <w:t>узлы</w:t>
      </w:r>
      <w:proofErr w:type="gramEnd"/>
      <w:r>
        <w:t xml:space="preserve"> участвующие в коммутировании кадров и в передаче широковещательных рассылок. Перечислить используемые адреса канального уровня </w:t>
      </w:r>
    </w:p>
    <w:p w:rsidR="00D53A9C" w:rsidRDefault="00D53A9C" w:rsidP="00D53A9C">
      <w:pPr>
        <w:pStyle w:val="a3"/>
      </w:pPr>
      <w:r>
        <w:rPr>
          <w:b/>
          <w:bCs/>
        </w:rPr>
        <w:t>Отчет</w:t>
      </w:r>
      <w:r>
        <w:t xml:space="preserve">: По окончанию выполнения перечисленных заданий, с помощью пункта "Экспортировать в </w:t>
      </w:r>
      <w:proofErr w:type="spellStart"/>
      <w:r>
        <w:t>html</w:t>
      </w:r>
      <w:proofErr w:type="spellEnd"/>
      <w:r>
        <w:t xml:space="preserve">..." меню "Проект" сформировать электронный отчет проекта (в формате </w:t>
      </w:r>
      <w:proofErr w:type="spellStart"/>
      <w:r>
        <w:t>html</w:t>
      </w:r>
      <w:proofErr w:type="spellEnd"/>
      <w:r>
        <w:t xml:space="preserve">), а также сохранить xml-проект "CNS" </w:t>
      </w:r>
    </w:p>
    <w:p w:rsidR="00D53A9C" w:rsidRPr="00D236FA" w:rsidRDefault="00D53A9C"/>
    <w:p w:rsidR="00D53A9C" w:rsidRDefault="00D53A9C" w:rsidP="00D53A9C">
      <w:pPr>
        <w:pStyle w:val="2"/>
      </w:pPr>
      <w:r>
        <w:t>Лабораторная работа №5. Маршрутизаторы и применение статической маршрутизации в локальных вычислительных сетях</w:t>
      </w:r>
    </w:p>
    <w:p w:rsidR="00D53A9C" w:rsidRDefault="00D53A9C" w:rsidP="00D53A9C">
      <w:pPr>
        <w:pStyle w:val="a3"/>
      </w:pPr>
      <w:r>
        <w:rPr>
          <w:b/>
          <w:bCs/>
        </w:rPr>
        <w:t>Цели</w:t>
      </w:r>
      <w:r>
        <w:t xml:space="preserve">: Лабораторная работа преследует цели закрепления теоретического материала по назначению и принципам функционирования маршрутизаторов в сетях ЛВС. Исследуются процедуры применения статической таблицы маршрутизации, в пределах нескольких сегментов локальной вычислительной сети. </w:t>
      </w:r>
    </w:p>
    <w:p w:rsidR="00D53A9C" w:rsidRDefault="00D53A9C" w:rsidP="00D53A9C">
      <w:pPr>
        <w:pStyle w:val="a3"/>
      </w:pPr>
      <w:r>
        <w:rPr>
          <w:b/>
          <w:bCs/>
        </w:rPr>
        <w:t>Задачи</w:t>
      </w:r>
      <w:r>
        <w:t xml:space="preserve">: Согласно схеме подключений удаленных узлов необходимо спроектировать виртуальную сеть и расположить коммутационное оборудование коммутаторы и маршрутизаторы. Далее следует произвести структуризацию сети на три маршрутизируемых сегмента, воспользовавшись </w:t>
      </w:r>
      <w:proofErr w:type="gramStart"/>
      <w:r>
        <w:t>доступными</w:t>
      </w:r>
      <w:proofErr w:type="gramEnd"/>
      <w:r>
        <w:t xml:space="preserve"> маршрутизаторами. </w:t>
      </w:r>
    </w:p>
    <w:p w:rsidR="00D53A9C" w:rsidRDefault="00D53A9C" w:rsidP="00D53A9C">
      <w:pPr>
        <w:pStyle w:val="a3"/>
      </w:pPr>
      <w:r>
        <w:t xml:space="preserve">Для корректного функционирования сегментов сети произвести конфигурирование IP-адресов рабочих станций и соответствующих интерфейсов маршрутизаторов. </w:t>
      </w:r>
    </w:p>
    <w:p w:rsidR="00D53A9C" w:rsidRDefault="00D53A9C" w:rsidP="00D53A9C">
      <w:pPr>
        <w:pStyle w:val="a3"/>
      </w:pPr>
      <w:r>
        <w:rPr>
          <w:b/>
          <w:bCs/>
          <w:i/>
          <w:iCs/>
        </w:rPr>
        <w:t>Справка</w:t>
      </w:r>
      <w:r>
        <w:rPr>
          <w:i/>
          <w:iCs/>
        </w:rPr>
        <w:t xml:space="preserve">: </w:t>
      </w:r>
      <w:hyperlink r:id="rId18" w:history="1">
        <w:r>
          <w:rPr>
            <w:rStyle w:val="a6"/>
            <w:i/>
            <w:iCs/>
          </w:rPr>
          <w:t>Условные обозначения</w:t>
        </w:r>
      </w:hyperlink>
      <w:r>
        <w:rPr>
          <w:i/>
          <w:iCs/>
        </w:rPr>
        <w:t xml:space="preserve">, </w:t>
      </w:r>
      <w:hyperlink r:id="rId19" w:history="1">
        <w:r>
          <w:rPr>
            <w:rStyle w:val="a6"/>
            <w:i/>
            <w:iCs/>
          </w:rPr>
          <w:t>Команды интерпретатора</w:t>
        </w:r>
      </w:hyperlink>
      <w:r>
        <w:t xml:space="preserve"> </w:t>
      </w:r>
    </w:p>
    <w:p w:rsidR="00D53A9C" w:rsidRDefault="00D53A9C" w:rsidP="00D53A9C">
      <w:pPr>
        <w:pStyle w:val="a3"/>
      </w:pPr>
      <w:r>
        <w:rPr>
          <w:noProof/>
        </w:rPr>
        <w:drawing>
          <wp:inline distT="0" distB="0" distL="0" distR="0">
            <wp:extent cx="2514600" cy="1457325"/>
            <wp:effectExtent l="19050" t="0" r="0" b="0"/>
            <wp:docPr id="7" name="Рисунок 7" descr="http://192.168.0.205/informatic/methodic/grig/seti/top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192.168.0.205/informatic/methodic/grig/seti/topo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A9C" w:rsidRDefault="00D53A9C" w:rsidP="00D53A9C">
      <w:pPr>
        <w:pStyle w:val="a3"/>
      </w:pPr>
      <w:r>
        <w:t xml:space="preserve">1) В соответствии с планом разместить указанные виртуальные устройства: "Маршрутизатор" (2 шт.), "Коммутатор" (2 шт.) и узлы удаленных рабочих станций PC1 - </w:t>
      </w:r>
      <w:r>
        <w:lastRenderedPageBreak/>
        <w:t>PC6. Произвести объединение узлов, используя соответствующие порты сетевого оборудования и отрезки кабеля "</w:t>
      </w:r>
      <w:proofErr w:type="spellStart"/>
      <w:r>
        <w:t>Патчкорд</w:t>
      </w:r>
      <w:proofErr w:type="spellEnd"/>
      <w:r>
        <w:t xml:space="preserve">" </w:t>
      </w:r>
    </w:p>
    <w:p w:rsidR="00D53A9C" w:rsidRDefault="00D53A9C" w:rsidP="00D53A9C">
      <w:pPr>
        <w:pStyle w:val="a3"/>
      </w:pPr>
      <w:r>
        <w:t xml:space="preserve">2) Рабочей станции PC1 и соответствующему порту маршрутизатора R1 (eth0) необходимо назначить IP-адреса из диапазона </w:t>
      </w:r>
      <w:r>
        <w:rPr>
          <w:rStyle w:val="HTML"/>
        </w:rPr>
        <w:t>91.122.40.4/30</w:t>
      </w:r>
      <w:r>
        <w:t xml:space="preserve"> </w:t>
      </w:r>
    </w:p>
    <w:p w:rsidR="00D53A9C" w:rsidRDefault="00D53A9C" w:rsidP="00D53A9C">
      <w:pPr>
        <w:pStyle w:val="a3"/>
      </w:pPr>
      <w:r>
        <w:t xml:space="preserve">3) Для назначения IP-адресов узлам PC2 и PC3, а также соответствующему порту маршрутизатора R1 (eth1), следует использовать адреса из диапазона </w:t>
      </w:r>
      <w:r>
        <w:rPr>
          <w:rStyle w:val="HTML"/>
        </w:rPr>
        <w:t>192.168.95.0/24</w:t>
      </w:r>
      <w:r>
        <w:t xml:space="preserve"> (команда </w:t>
      </w:r>
      <w:proofErr w:type="spellStart"/>
      <w:r>
        <w:rPr>
          <w:rStyle w:val="HTML"/>
        </w:rPr>
        <w:t>ifconfig</w:t>
      </w:r>
      <w:proofErr w:type="spellEnd"/>
      <w:r>
        <w:t xml:space="preserve">) </w:t>
      </w:r>
    </w:p>
    <w:p w:rsidR="00D53A9C" w:rsidRDefault="00D53A9C" w:rsidP="00D53A9C">
      <w:pPr>
        <w:pStyle w:val="a3"/>
      </w:pPr>
      <w:r>
        <w:t xml:space="preserve">4) Рабочей станции PC4 и соответствующему порту второго маршрутизатора R2 (eth1) необходимо назначить IP-адреса из диапазона </w:t>
      </w:r>
      <w:r>
        <w:rPr>
          <w:rStyle w:val="HTML"/>
        </w:rPr>
        <w:t>91.122.40.8/30</w:t>
      </w:r>
      <w:r>
        <w:t xml:space="preserve"> </w:t>
      </w:r>
    </w:p>
    <w:p w:rsidR="00D53A9C" w:rsidRDefault="00D53A9C" w:rsidP="00D53A9C">
      <w:pPr>
        <w:pStyle w:val="a3"/>
      </w:pPr>
      <w:r>
        <w:t xml:space="preserve">5) Аналогично, для назначения IP-адресов узлам PC5 и PC6, а также соответствующему порту второго маршрутизатора R2 (eth0), следует использовать адреса из диапазона </w:t>
      </w:r>
      <w:r>
        <w:rPr>
          <w:rStyle w:val="HTML"/>
        </w:rPr>
        <w:t>10.95.0.0/16</w:t>
      </w:r>
      <w:r>
        <w:t xml:space="preserve"> </w:t>
      </w:r>
    </w:p>
    <w:p w:rsidR="00D53A9C" w:rsidRDefault="00D53A9C" w:rsidP="00D53A9C">
      <w:pPr>
        <w:pStyle w:val="a3"/>
      </w:pPr>
      <w:r>
        <w:t xml:space="preserve">6) Интерфейсу eth2 первого маршрутизатора (R1), а также интерфейсу eth2 второго маршрутизатора (R2) необходимо назначить IP-адреса из диапазона </w:t>
      </w:r>
      <w:r>
        <w:rPr>
          <w:rStyle w:val="HTML"/>
        </w:rPr>
        <w:t>91.122.40.0/30</w:t>
      </w:r>
      <w:r>
        <w:t xml:space="preserve"> </w:t>
      </w:r>
    </w:p>
    <w:p w:rsidR="00D53A9C" w:rsidRDefault="00D53A9C" w:rsidP="00D53A9C">
      <w:pPr>
        <w:pStyle w:val="a3"/>
      </w:pPr>
      <w:r>
        <w:t xml:space="preserve">7) С помощью эмулятора терминала, использовать команду </w:t>
      </w:r>
      <w:proofErr w:type="spellStart"/>
      <w:r>
        <w:t>route</w:t>
      </w:r>
      <w:proofErr w:type="spellEnd"/>
      <w:r>
        <w:t xml:space="preserve"> и установить правила статической маршрутизации для всех непосредственно подключенных и удаленных сетей на маршрутизаторах R1 и R2 </w:t>
      </w:r>
    </w:p>
    <w:p w:rsidR="00D53A9C" w:rsidRDefault="00D53A9C" w:rsidP="00D53A9C">
      <w:pPr>
        <w:pStyle w:val="a3"/>
      </w:pPr>
      <w:r>
        <w:t xml:space="preserve">8) Вновь, используя команду </w:t>
      </w:r>
      <w:proofErr w:type="spellStart"/>
      <w:r>
        <w:t>route</w:t>
      </w:r>
      <w:proofErr w:type="spellEnd"/>
      <w:r>
        <w:t xml:space="preserve"> эмулятора терминала, настроить правила маршрутизации на узлах рабочих станций PC1 - PC6. При этом узлам PC2 и PC3 должны быть доступны узлы PC5 и PC6. А узлу PC1 должен быть доступен узел PC4 </w:t>
      </w:r>
    </w:p>
    <w:p w:rsidR="00D53A9C" w:rsidRDefault="00D53A9C" w:rsidP="00D53A9C">
      <w:pPr>
        <w:pStyle w:val="a3"/>
      </w:pPr>
      <w:r>
        <w:t xml:space="preserve">9) С помощью утилиты командной строки </w:t>
      </w:r>
      <w:proofErr w:type="spellStart"/>
      <w:r>
        <w:t>ping</w:t>
      </w:r>
      <w:proofErr w:type="spellEnd"/>
      <w:r>
        <w:t xml:space="preserve">, последовательно проверить доступность удаленных узлов с рабочих станций PC1, PC2, PC4 и PC5. Проследить при этом направление рассылки кадров в сети. Отметить узел отправителя и узел получателя в каждом случае, а также все </w:t>
      </w:r>
      <w:proofErr w:type="gramStart"/>
      <w:r>
        <w:t>узлы</w:t>
      </w:r>
      <w:proofErr w:type="gramEnd"/>
      <w:r>
        <w:t xml:space="preserve"> участвующие в рассылке кадра </w:t>
      </w:r>
    </w:p>
    <w:p w:rsidR="00D53A9C" w:rsidRDefault="00D53A9C" w:rsidP="00D53A9C">
      <w:pPr>
        <w:pStyle w:val="a3"/>
      </w:pPr>
      <w:r>
        <w:t xml:space="preserve">10) Запустить эмулятор терминала на каждом из устройств "Маршрутизатор" и с помощью команды </w:t>
      </w:r>
      <w:proofErr w:type="spellStart"/>
      <w:r>
        <w:t>route</w:t>
      </w:r>
      <w:proofErr w:type="spellEnd"/>
      <w:r>
        <w:t xml:space="preserve"> просмотреть содержимое таблицы маршрутизации </w:t>
      </w:r>
    </w:p>
    <w:p w:rsidR="00D53A9C" w:rsidRDefault="00D53A9C" w:rsidP="00D53A9C">
      <w:pPr>
        <w:pStyle w:val="a3"/>
      </w:pPr>
      <w:r>
        <w:t xml:space="preserve">11) На отчете проекта выделить границы сетей и широковещательных доменов. Перечислить </w:t>
      </w:r>
      <w:proofErr w:type="gramStart"/>
      <w:r>
        <w:t>используемые</w:t>
      </w:r>
      <w:proofErr w:type="gramEnd"/>
      <w:r>
        <w:t xml:space="preserve"> IP-адреса подсетей </w:t>
      </w:r>
    </w:p>
    <w:p w:rsidR="00D53A9C" w:rsidRDefault="00D53A9C" w:rsidP="00D53A9C">
      <w:pPr>
        <w:pStyle w:val="a3"/>
      </w:pPr>
      <w:r>
        <w:rPr>
          <w:b/>
          <w:bCs/>
        </w:rPr>
        <w:t>Отчет</w:t>
      </w:r>
      <w:r>
        <w:t xml:space="preserve">: По окончанию выполнения перечисленных заданий, с помощью пункта "Экспортировать в </w:t>
      </w:r>
      <w:proofErr w:type="spellStart"/>
      <w:r>
        <w:t>html</w:t>
      </w:r>
      <w:proofErr w:type="spellEnd"/>
      <w:r>
        <w:t xml:space="preserve">..." меню "Проект" сформировать электронный отчет проекта (в формате </w:t>
      </w:r>
      <w:proofErr w:type="spellStart"/>
      <w:r>
        <w:t>html</w:t>
      </w:r>
      <w:proofErr w:type="spellEnd"/>
      <w:r>
        <w:t xml:space="preserve">), а также сохранить xml-проект "CNS" </w:t>
      </w:r>
    </w:p>
    <w:p w:rsidR="00D53A9C" w:rsidRPr="00D236FA" w:rsidRDefault="00D53A9C"/>
    <w:p w:rsidR="00D53A9C" w:rsidRDefault="00D53A9C" w:rsidP="00D53A9C">
      <w:pPr>
        <w:pStyle w:val="2"/>
      </w:pPr>
      <w:r>
        <w:t>Лабораторная работа №6. Принципы определения локальных адресов узлов сети и функции протокола ARP в локальных вычислительных сетях</w:t>
      </w:r>
    </w:p>
    <w:p w:rsidR="00D53A9C" w:rsidRDefault="00D53A9C" w:rsidP="00D53A9C">
      <w:pPr>
        <w:pStyle w:val="a3"/>
      </w:pPr>
      <w:r>
        <w:rPr>
          <w:b/>
          <w:bCs/>
        </w:rPr>
        <w:t>Цели</w:t>
      </w:r>
      <w:r>
        <w:t xml:space="preserve">: Лабораторная работа преследует цели закрепления теоретического материала по процедурам и функциям разрешения сетевых адресов эталонной модели ISO/OSI на локальные (физические) адреса канального уровня в сетях ЛВС. Рассматриваются принципы </w:t>
      </w:r>
      <w:proofErr w:type="spellStart"/>
      <w:r>
        <w:t>примененения</w:t>
      </w:r>
      <w:proofErr w:type="spellEnd"/>
      <w:r>
        <w:t xml:space="preserve"> динамического отображения адресов IPv4 на адреса MAC с помощью экземпляра протокола ARP. </w:t>
      </w:r>
    </w:p>
    <w:p w:rsidR="00D53A9C" w:rsidRDefault="00D53A9C" w:rsidP="00D53A9C">
      <w:pPr>
        <w:pStyle w:val="a3"/>
      </w:pPr>
      <w:r>
        <w:rPr>
          <w:b/>
          <w:bCs/>
        </w:rPr>
        <w:t>Задачи</w:t>
      </w:r>
      <w:r>
        <w:t xml:space="preserve">: Используя схему подключений удаленных узлов, изображенную на рисунке, необходимо создать проект виртуальной сети, </w:t>
      </w:r>
      <w:proofErr w:type="gramStart"/>
      <w:r>
        <w:t>разместить</w:t>
      </w:r>
      <w:proofErr w:type="gramEnd"/>
      <w:r>
        <w:t xml:space="preserve"> сетевое оборудование и удаленные рабочие станции. Разделив сеть на два сегмента, с помощью маршрутизатора, установить правила статической маршрутизации между подсетями. На примере функционирующей сети, проследить и отметить особенности разрешения физических </w:t>
      </w:r>
      <w:r>
        <w:lastRenderedPageBreak/>
        <w:t xml:space="preserve">адресов рабочих </w:t>
      </w:r>
      <w:proofErr w:type="gramStart"/>
      <w:r>
        <w:t>станций</w:t>
      </w:r>
      <w:proofErr w:type="gramEnd"/>
      <w:r>
        <w:t xml:space="preserve"> в сегментах сети разделенных коммутаторами и маршрутизаторами. </w:t>
      </w:r>
    </w:p>
    <w:p w:rsidR="00D53A9C" w:rsidRDefault="00D53A9C" w:rsidP="00D53A9C">
      <w:pPr>
        <w:pStyle w:val="a3"/>
      </w:pPr>
      <w:r>
        <w:rPr>
          <w:b/>
          <w:bCs/>
          <w:i/>
          <w:iCs/>
        </w:rPr>
        <w:t>Справка</w:t>
      </w:r>
      <w:r>
        <w:rPr>
          <w:i/>
          <w:iCs/>
        </w:rPr>
        <w:t xml:space="preserve">: </w:t>
      </w:r>
      <w:hyperlink r:id="rId21" w:history="1">
        <w:r>
          <w:rPr>
            <w:rStyle w:val="a6"/>
            <w:i/>
            <w:iCs/>
          </w:rPr>
          <w:t>Условные обозначения</w:t>
        </w:r>
      </w:hyperlink>
      <w:r>
        <w:rPr>
          <w:i/>
          <w:iCs/>
        </w:rPr>
        <w:t xml:space="preserve">, </w:t>
      </w:r>
      <w:hyperlink r:id="rId22" w:history="1">
        <w:r>
          <w:rPr>
            <w:rStyle w:val="a6"/>
            <w:i/>
            <w:iCs/>
          </w:rPr>
          <w:t>Команды интерпретатора</w:t>
        </w:r>
      </w:hyperlink>
      <w:r>
        <w:t xml:space="preserve"> </w:t>
      </w:r>
    </w:p>
    <w:p w:rsidR="00D53A9C" w:rsidRDefault="00D53A9C" w:rsidP="00D53A9C">
      <w:pPr>
        <w:pStyle w:val="a3"/>
      </w:pPr>
      <w:r>
        <w:rPr>
          <w:noProof/>
        </w:rPr>
        <w:drawing>
          <wp:inline distT="0" distB="0" distL="0" distR="0">
            <wp:extent cx="2209800" cy="1371600"/>
            <wp:effectExtent l="19050" t="0" r="0" b="0"/>
            <wp:docPr id="9" name="Рисунок 9" descr="http://192.168.0.205/informatic/methodic/grig/seti/topo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192.168.0.205/informatic/methodic/grig/seti/topo5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A9C" w:rsidRDefault="00D53A9C" w:rsidP="00D53A9C">
      <w:pPr>
        <w:pStyle w:val="a3"/>
      </w:pPr>
      <w:r>
        <w:t>1) Добавить к проекту два устройства "Коммутатор", устройство "Маршрутизатор", а также четыре узла удаленных рабочих станций PC1 - PC4. Произвести объединение узлов, используя соответствующие порты сетевого оборудования и отрезки кабеля "</w:t>
      </w:r>
      <w:proofErr w:type="spellStart"/>
      <w:r>
        <w:t>Патчкорд</w:t>
      </w:r>
      <w:proofErr w:type="spellEnd"/>
      <w:r>
        <w:t xml:space="preserve">". </w:t>
      </w:r>
    </w:p>
    <w:p w:rsidR="00D53A9C" w:rsidRDefault="00D53A9C" w:rsidP="00D53A9C">
      <w:pPr>
        <w:pStyle w:val="a3"/>
      </w:pPr>
      <w:r>
        <w:t xml:space="preserve">2) Назначить рабочим станциям PC1, PC2, а также интерфейсу eth0 маршрутизатора </w:t>
      </w:r>
      <w:proofErr w:type="gramStart"/>
      <w:r>
        <w:t>соответствующие</w:t>
      </w:r>
      <w:proofErr w:type="gramEnd"/>
      <w:r>
        <w:t xml:space="preserve"> IP-адреса, используя диапазон </w:t>
      </w:r>
      <w:r>
        <w:rPr>
          <w:rStyle w:val="HTML"/>
        </w:rPr>
        <w:t>10.66.66.0/24</w:t>
      </w:r>
      <w:r>
        <w:t xml:space="preserve">. </w:t>
      </w:r>
    </w:p>
    <w:p w:rsidR="00D53A9C" w:rsidRDefault="00D53A9C" w:rsidP="00D53A9C">
      <w:pPr>
        <w:pStyle w:val="a3"/>
      </w:pPr>
      <w:r>
        <w:t xml:space="preserve">3) Назначить рабочим станциям PC3, PC4, а также интерфейсу eth1 маршрутизатора </w:t>
      </w:r>
      <w:proofErr w:type="gramStart"/>
      <w:r>
        <w:t>соответствующие</w:t>
      </w:r>
      <w:proofErr w:type="gramEnd"/>
      <w:r>
        <w:t xml:space="preserve"> IP-адреса, используя диапазон </w:t>
      </w:r>
      <w:r>
        <w:rPr>
          <w:rStyle w:val="HTML"/>
        </w:rPr>
        <w:t>192.168.66.0/24</w:t>
      </w:r>
      <w:r>
        <w:t xml:space="preserve"> </w:t>
      </w:r>
    </w:p>
    <w:p w:rsidR="00D53A9C" w:rsidRDefault="00D53A9C" w:rsidP="00D53A9C">
      <w:pPr>
        <w:pStyle w:val="a3"/>
      </w:pPr>
      <w:r>
        <w:t xml:space="preserve">4) С помощью утилиты командной строки </w:t>
      </w:r>
      <w:proofErr w:type="spellStart"/>
      <w:r>
        <w:rPr>
          <w:rStyle w:val="HTML"/>
        </w:rPr>
        <w:t>ping</w:t>
      </w:r>
      <w:proofErr w:type="spellEnd"/>
      <w:r>
        <w:t xml:space="preserve">, последовательно проверить доступность всех удаленных узлов с рабочих станций PC1, PC2 и PC3, PC4. Проследить при этом направление рассылки кадров в сети. Отметить узел отправителя и узел получателя в каждом случае, а также все </w:t>
      </w:r>
      <w:proofErr w:type="gramStart"/>
      <w:r>
        <w:t>узлы</w:t>
      </w:r>
      <w:proofErr w:type="gramEnd"/>
      <w:r>
        <w:t xml:space="preserve"> участвующие в рассылке кадра. </w:t>
      </w:r>
    </w:p>
    <w:p w:rsidR="00D53A9C" w:rsidRDefault="00D53A9C" w:rsidP="00D53A9C">
      <w:pPr>
        <w:pStyle w:val="a3"/>
      </w:pPr>
      <w:r>
        <w:t xml:space="preserve">5) Запустить эмулятор терминала на каждом из устройств "Коммутатор" и с помощью команды </w:t>
      </w:r>
      <w:proofErr w:type="spellStart"/>
      <w:r>
        <w:rPr>
          <w:rStyle w:val="HTML"/>
        </w:rPr>
        <w:t>mactable</w:t>
      </w:r>
      <w:proofErr w:type="spellEnd"/>
      <w:r>
        <w:t xml:space="preserve"> просмотреть содержимое таблицы MAC-адресов коммутатора. Убедиться в достоверности соответствующего MAC-адреса номеру физического порта коммутатора, проверив физический адрес удаленной рабочей станции (командой </w:t>
      </w:r>
      <w:proofErr w:type="spellStart"/>
      <w:r>
        <w:rPr>
          <w:rStyle w:val="HTML"/>
        </w:rPr>
        <w:t>ifconfig</w:t>
      </w:r>
      <w:proofErr w:type="spellEnd"/>
      <w:r>
        <w:t xml:space="preserve">) </w:t>
      </w:r>
    </w:p>
    <w:p w:rsidR="00D53A9C" w:rsidRDefault="00D53A9C" w:rsidP="00D53A9C">
      <w:pPr>
        <w:pStyle w:val="a3"/>
      </w:pPr>
      <w:r>
        <w:t xml:space="preserve">6) Используя команду </w:t>
      </w:r>
      <w:proofErr w:type="spellStart"/>
      <w:r>
        <w:rPr>
          <w:rStyle w:val="HTML"/>
        </w:rPr>
        <w:t>arp</w:t>
      </w:r>
      <w:proofErr w:type="spellEnd"/>
      <w:r>
        <w:t xml:space="preserve"> на маршрутизаторе и узлах PC1, PC2, PC3, PC4 проверить содержимое ARP-</w:t>
      </w:r>
      <w:proofErr w:type="spellStart"/>
      <w:r>
        <w:t>кеша</w:t>
      </w:r>
      <w:proofErr w:type="spellEnd"/>
      <w:r>
        <w:t xml:space="preserve">. </w:t>
      </w:r>
    </w:p>
    <w:p w:rsidR="00D53A9C" w:rsidRDefault="00D53A9C" w:rsidP="00D53A9C">
      <w:pPr>
        <w:pStyle w:val="a3"/>
      </w:pPr>
      <w:r>
        <w:t xml:space="preserve">7) На узле PC1, с помощью команды </w:t>
      </w:r>
      <w:proofErr w:type="spellStart"/>
      <w:r>
        <w:t>arp</w:t>
      </w:r>
      <w:proofErr w:type="spellEnd"/>
      <w:r>
        <w:t xml:space="preserve"> выполнить принудительное разрешение адреса узла PC2 и маршрутизатора, а затем адресов PC3 и PC4. Полученные результаты записать и сохранить в отчете. </w:t>
      </w:r>
    </w:p>
    <w:p w:rsidR="00D53A9C" w:rsidRDefault="00D53A9C" w:rsidP="00D53A9C">
      <w:pPr>
        <w:pStyle w:val="a3"/>
      </w:pPr>
      <w:r>
        <w:t xml:space="preserve">8) На отчете проекта выделить границы широковещательного домена. Отметить </w:t>
      </w:r>
      <w:proofErr w:type="gramStart"/>
      <w:r>
        <w:t>узлы</w:t>
      </w:r>
      <w:proofErr w:type="gramEnd"/>
      <w:r>
        <w:t xml:space="preserve"> участвующие в коммутировании кадров, перечислить используемые адреса канального и сетевого уровня. Представить таблицу отображения IP-адресов на адреса канального уровня (MAC) для узла PC1 и PC4. </w:t>
      </w:r>
    </w:p>
    <w:p w:rsidR="00D53A9C" w:rsidRDefault="00D53A9C" w:rsidP="00D53A9C">
      <w:pPr>
        <w:pStyle w:val="a3"/>
      </w:pPr>
      <w:r>
        <w:rPr>
          <w:b/>
          <w:bCs/>
        </w:rPr>
        <w:t>Отчет</w:t>
      </w:r>
      <w:r>
        <w:t xml:space="preserve">: По окончанию выполнения перечисленных заданий, с помощью пункта "Экспортировать в </w:t>
      </w:r>
      <w:proofErr w:type="spellStart"/>
      <w:r>
        <w:t>html</w:t>
      </w:r>
      <w:proofErr w:type="spellEnd"/>
      <w:r>
        <w:t xml:space="preserve">..." меню "Проект" сформировать электронный отчет проекта (в формате </w:t>
      </w:r>
      <w:proofErr w:type="spellStart"/>
      <w:r>
        <w:t>html</w:t>
      </w:r>
      <w:proofErr w:type="spellEnd"/>
      <w:r>
        <w:t xml:space="preserve">), а также сохранить xml-проект "CNS" </w:t>
      </w:r>
    </w:p>
    <w:p w:rsidR="00D53A9C" w:rsidRPr="00D236FA" w:rsidRDefault="00D53A9C"/>
    <w:p w:rsidR="00D53A9C" w:rsidRPr="00160C21" w:rsidRDefault="00D53A9C" w:rsidP="00D53A9C">
      <w:pPr>
        <w:jc w:val="center"/>
        <w:rPr>
          <w:rFonts w:eastAsia="Calibri"/>
          <w:b/>
          <w:spacing w:val="-4"/>
          <w:sz w:val="24"/>
          <w:szCs w:val="24"/>
          <w:lang w:eastAsia="en-US"/>
        </w:rPr>
      </w:pPr>
      <w:r w:rsidRPr="00160C21">
        <w:rPr>
          <w:rFonts w:eastAsia="Calibri"/>
          <w:b/>
          <w:spacing w:val="-4"/>
          <w:sz w:val="24"/>
          <w:szCs w:val="24"/>
          <w:lang w:eastAsia="en-US"/>
        </w:rPr>
        <w:t xml:space="preserve">Критерии оценивания </w:t>
      </w:r>
      <w:r>
        <w:rPr>
          <w:rFonts w:eastAsia="Calibri"/>
          <w:b/>
          <w:spacing w:val="-4"/>
          <w:sz w:val="24"/>
          <w:szCs w:val="24"/>
          <w:lang w:eastAsia="en-US"/>
        </w:rPr>
        <w:t>выполнения</w:t>
      </w:r>
      <w:r w:rsidRPr="00160C21">
        <w:rPr>
          <w:rFonts w:eastAsia="Calibri"/>
          <w:b/>
          <w:spacing w:val="-4"/>
          <w:sz w:val="24"/>
          <w:szCs w:val="24"/>
          <w:lang w:eastAsia="en-US"/>
        </w:rPr>
        <w:t xml:space="preserve"> лабораторны</w:t>
      </w:r>
      <w:r>
        <w:rPr>
          <w:rFonts w:eastAsia="Calibri"/>
          <w:b/>
          <w:spacing w:val="-4"/>
          <w:sz w:val="24"/>
          <w:szCs w:val="24"/>
          <w:lang w:eastAsia="en-US"/>
        </w:rPr>
        <w:t>х работ</w:t>
      </w:r>
    </w:p>
    <w:p w:rsidR="00D53A9C" w:rsidRPr="00160C21" w:rsidRDefault="00D53A9C" w:rsidP="00D53A9C">
      <w:pPr>
        <w:jc w:val="center"/>
        <w:rPr>
          <w:rFonts w:eastAsia="Calibri"/>
          <w:sz w:val="24"/>
          <w:szCs w:val="24"/>
          <w:lang w:eastAsia="en-US"/>
        </w:rPr>
      </w:pPr>
    </w:p>
    <w:p w:rsidR="00D53A9C" w:rsidRPr="00160C21" w:rsidRDefault="00D53A9C" w:rsidP="00D53A9C">
      <w:pPr>
        <w:jc w:val="both"/>
        <w:rPr>
          <w:rFonts w:eastAsia="Calibri"/>
          <w:sz w:val="24"/>
          <w:szCs w:val="24"/>
          <w:lang w:eastAsia="en-US"/>
        </w:rPr>
      </w:pPr>
      <w:r w:rsidRPr="00160C21">
        <w:rPr>
          <w:rFonts w:eastAsia="Calibri"/>
          <w:b/>
          <w:sz w:val="24"/>
          <w:szCs w:val="24"/>
          <w:lang w:eastAsia="en-US"/>
        </w:rPr>
        <w:t>«</w:t>
      </w:r>
      <w:r>
        <w:rPr>
          <w:rFonts w:eastAsia="Calibri"/>
          <w:b/>
          <w:sz w:val="24"/>
          <w:szCs w:val="24"/>
          <w:lang w:eastAsia="en-US"/>
        </w:rPr>
        <w:t>Зачтено</w:t>
      </w:r>
      <w:r w:rsidRPr="00160C21">
        <w:rPr>
          <w:rFonts w:eastAsia="Calibri"/>
          <w:b/>
          <w:sz w:val="24"/>
          <w:szCs w:val="24"/>
          <w:lang w:eastAsia="en-US"/>
        </w:rPr>
        <w:t>»</w:t>
      </w:r>
      <w:r w:rsidRPr="00160C21">
        <w:rPr>
          <w:rFonts w:eastAsia="Calibri"/>
          <w:sz w:val="24"/>
          <w:szCs w:val="24"/>
          <w:lang w:eastAsia="en-US"/>
        </w:rPr>
        <w:t xml:space="preserve"> ставится, если:</w:t>
      </w:r>
    </w:p>
    <w:p w:rsidR="00D53A9C" w:rsidRDefault="00D53A9C" w:rsidP="00D53A9C">
      <w:pPr>
        <w:jc w:val="both"/>
        <w:rPr>
          <w:rFonts w:eastAsia="Calibri"/>
          <w:sz w:val="24"/>
          <w:szCs w:val="24"/>
          <w:lang w:eastAsia="en-US"/>
        </w:rPr>
      </w:pPr>
      <w:r w:rsidRPr="00160C21">
        <w:rPr>
          <w:rFonts w:eastAsia="Calibri"/>
          <w:sz w:val="24"/>
          <w:szCs w:val="24"/>
          <w:lang w:eastAsia="en-US"/>
        </w:rPr>
        <w:t>1.использу</w:t>
      </w:r>
      <w:r>
        <w:rPr>
          <w:rFonts w:eastAsia="Calibri"/>
          <w:sz w:val="24"/>
          <w:szCs w:val="24"/>
          <w:lang w:eastAsia="en-US"/>
        </w:rPr>
        <w:t>я</w:t>
      </w:r>
      <w:r w:rsidRPr="00160C21">
        <w:rPr>
          <w:rFonts w:eastAsia="Calibri"/>
          <w:sz w:val="24"/>
          <w:szCs w:val="24"/>
          <w:lang w:eastAsia="en-US"/>
        </w:rPr>
        <w:t xml:space="preserve"> термино</w:t>
      </w:r>
      <w:r>
        <w:rPr>
          <w:rFonts w:eastAsia="Calibri"/>
          <w:sz w:val="24"/>
          <w:szCs w:val="24"/>
          <w:lang w:eastAsia="en-US"/>
        </w:rPr>
        <w:t xml:space="preserve">логию предметной области, </w:t>
      </w:r>
      <w:r w:rsidRPr="00160C21">
        <w:rPr>
          <w:rFonts w:eastAsia="Calibri"/>
          <w:sz w:val="24"/>
          <w:szCs w:val="24"/>
          <w:lang w:eastAsia="en-US"/>
        </w:rPr>
        <w:t>грамотно</w:t>
      </w:r>
      <w:r>
        <w:rPr>
          <w:rFonts w:eastAsia="Calibri"/>
          <w:sz w:val="24"/>
          <w:szCs w:val="24"/>
          <w:lang w:eastAsia="en-US"/>
        </w:rPr>
        <w:t xml:space="preserve"> устно или письменно ответил на вопросы допуска к лабораторной работе;</w:t>
      </w:r>
    </w:p>
    <w:p w:rsidR="00D53A9C" w:rsidRPr="00160C21" w:rsidRDefault="00D53A9C" w:rsidP="00D53A9C">
      <w:pPr>
        <w:jc w:val="both"/>
        <w:rPr>
          <w:rFonts w:eastAsia="Calibri"/>
          <w:sz w:val="24"/>
          <w:szCs w:val="24"/>
          <w:lang w:eastAsia="en-US"/>
        </w:rPr>
      </w:pPr>
      <w:r w:rsidRPr="00160C21">
        <w:rPr>
          <w:rFonts w:eastAsia="Calibri"/>
          <w:sz w:val="24"/>
          <w:szCs w:val="24"/>
          <w:lang w:eastAsia="en-US"/>
        </w:rPr>
        <w:t>2.</w:t>
      </w:r>
      <w:r>
        <w:rPr>
          <w:rFonts w:eastAsia="Calibri"/>
          <w:sz w:val="24"/>
          <w:szCs w:val="24"/>
          <w:lang w:eastAsia="en-US"/>
        </w:rPr>
        <w:t>студент набрал все предложенные в лабораторной работе примеры и выполнил задания, указанные к примеру;</w:t>
      </w:r>
    </w:p>
    <w:p w:rsidR="00D53A9C" w:rsidRDefault="00D53A9C" w:rsidP="00D53A9C">
      <w:pPr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3</w:t>
      </w:r>
      <w:r w:rsidRPr="00160C21">
        <w:rPr>
          <w:rFonts w:eastAsia="Calibri"/>
          <w:sz w:val="24"/>
          <w:szCs w:val="24"/>
          <w:lang w:eastAsia="en-US"/>
        </w:rPr>
        <w:t xml:space="preserve">. </w:t>
      </w:r>
      <w:r>
        <w:rPr>
          <w:rFonts w:eastAsia="Calibri"/>
          <w:sz w:val="24"/>
          <w:szCs w:val="24"/>
          <w:lang w:eastAsia="en-US"/>
        </w:rPr>
        <w:t>выполнил и показал программы самостоятельных заданий;</w:t>
      </w:r>
    </w:p>
    <w:p w:rsidR="00D53A9C" w:rsidRPr="00160C21" w:rsidRDefault="00D53A9C" w:rsidP="00D53A9C">
      <w:pPr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lastRenderedPageBreak/>
        <w:t xml:space="preserve">4. </w:t>
      </w:r>
      <w:r w:rsidRPr="00160C21">
        <w:rPr>
          <w:rFonts w:eastAsia="Calibri"/>
          <w:sz w:val="24"/>
          <w:szCs w:val="24"/>
          <w:lang w:eastAsia="en-US"/>
        </w:rPr>
        <w:t>продемонстрирова</w:t>
      </w:r>
      <w:r>
        <w:rPr>
          <w:rFonts w:eastAsia="Calibri"/>
          <w:sz w:val="24"/>
          <w:szCs w:val="24"/>
          <w:lang w:eastAsia="en-US"/>
        </w:rPr>
        <w:t>л</w:t>
      </w:r>
      <w:r w:rsidRPr="00160C21">
        <w:rPr>
          <w:rFonts w:eastAsia="Calibri"/>
          <w:sz w:val="24"/>
          <w:szCs w:val="24"/>
          <w:lang w:eastAsia="en-US"/>
        </w:rPr>
        <w:t xml:space="preserve"> усвоение ранее изученных сопутствующих вопросов, </w:t>
      </w:r>
      <w:proofErr w:type="spellStart"/>
      <w:r w:rsidRPr="00160C21">
        <w:rPr>
          <w:rFonts w:eastAsia="Calibri"/>
          <w:sz w:val="24"/>
          <w:szCs w:val="24"/>
          <w:lang w:eastAsia="en-US"/>
        </w:rPr>
        <w:t>сформированность</w:t>
      </w:r>
      <w:proofErr w:type="spellEnd"/>
      <w:r w:rsidRPr="00160C21">
        <w:rPr>
          <w:rFonts w:eastAsia="Calibri"/>
          <w:sz w:val="24"/>
          <w:szCs w:val="24"/>
          <w:lang w:eastAsia="en-US"/>
        </w:rPr>
        <w:t xml:space="preserve"> и устойчивость компетенций, умений и навыков;</w:t>
      </w:r>
    </w:p>
    <w:p w:rsidR="00D53A9C" w:rsidRPr="00160C21" w:rsidRDefault="00D53A9C" w:rsidP="00D53A9C">
      <w:pPr>
        <w:jc w:val="both"/>
        <w:rPr>
          <w:rFonts w:eastAsia="Calibri"/>
          <w:sz w:val="24"/>
          <w:szCs w:val="24"/>
          <w:lang w:eastAsia="en-US"/>
        </w:rPr>
      </w:pPr>
      <w:r w:rsidRPr="00160C21">
        <w:rPr>
          <w:rFonts w:eastAsia="Calibri"/>
          <w:b/>
          <w:sz w:val="24"/>
          <w:szCs w:val="24"/>
          <w:lang w:eastAsia="en-US"/>
        </w:rPr>
        <w:t>«</w:t>
      </w:r>
      <w:proofErr w:type="spellStart"/>
      <w:r>
        <w:rPr>
          <w:rFonts w:eastAsia="Calibri"/>
          <w:b/>
          <w:sz w:val="24"/>
          <w:szCs w:val="24"/>
          <w:lang w:eastAsia="en-US"/>
        </w:rPr>
        <w:t>Незачтено</w:t>
      </w:r>
      <w:proofErr w:type="spellEnd"/>
      <w:r>
        <w:rPr>
          <w:rFonts w:eastAsia="Calibri"/>
          <w:b/>
          <w:sz w:val="24"/>
          <w:szCs w:val="24"/>
          <w:lang w:eastAsia="en-US"/>
        </w:rPr>
        <w:t xml:space="preserve">» </w:t>
      </w:r>
      <w:r w:rsidRPr="00160C21">
        <w:rPr>
          <w:rFonts w:eastAsia="Calibri"/>
          <w:sz w:val="24"/>
          <w:szCs w:val="24"/>
          <w:lang w:eastAsia="en-US"/>
        </w:rPr>
        <w:t>ставится, если:</w:t>
      </w:r>
    </w:p>
    <w:p w:rsidR="00D53A9C" w:rsidRPr="00160C21" w:rsidRDefault="00D53A9C" w:rsidP="00D53A9C">
      <w:pPr>
        <w:jc w:val="both"/>
        <w:rPr>
          <w:rFonts w:eastAsia="Calibri"/>
          <w:sz w:val="24"/>
          <w:szCs w:val="24"/>
          <w:lang w:eastAsia="en-US"/>
        </w:rPr>
      </w:pPr>
      <w:r w:rsidRPr="00160C21">
        <w:rPr>
          <w:rFonts w:eastAsia="Calibri"/>
          <w:sz w:val="24"/>
          <w:szCs w:val="24"/>
          <w:lang w:eastAsia="en-US"/>
        </w:rPr>
        <w:t xml:space="preserve">1. не </w:t>
      </w:r>
      <w:r>
        <w:rPr>
          <w:rFonts w:eastAsia="Calibri"/>
          <w:sz w:val="24"/>
          <w:szCs w:val="24"/>
          <w:lang w:eastAsia="en-US"/>
        </w:rPr>
        <w:t>выполнены задания, предложенные в конце лабораторной работы для самостоятельной разработки программы</w:t>
      </w:r>
      <w:r w:rsidRPr="00160C21">
        <w:rPr>
          <w:rFonts w:eastAsia="Calibri"/>
          <w:sz w:val="24"/>
          <w:szCs w:val="24"/>
          <w:lang w:eastAsia="en-US"/>
        </w:rPr>
        <w:t>;</w:t>
      </w:r>
    </w:p>
    <w:p w:rsidR="00D53A9C" w:rsidRPr="00160C21" w:rsidRDefault="00D53A9C" w:rsidP="00D53A9C">
      <w:pPr>
        <w:jc w:val="both"/>
        <w:rPr>
          <w:rFonts w:eastAsia="Calibri"/>
          <w:sz w:val="24"/>
          <w:szCs w:val="24"/>
          <w:lang w:eastAsia="en-US"/>
        </w:rPr>
      </w:pPr>
      <w:r w:rsidRPr="00160C21">
        <w:rPr>
          <w:rFonts w:eastAsia="Calibri"/>
          <w:sz w:val="24"/>
          <w:szCs w:val="24"/>
          <w:lang w:eastAsia="en-US"/>
        </w:rPr>
        <w:t xml:space="preserve">2. обнаружено незнание или непонимание большей или наиболее важной части </w:t>
      </w:r>
      <w:r>
        <w:rPr>
          <w:rFonts w:eastAsia="Calibri"/>
          <w:sz w:val="24"/>
          <w:szCs w:val="24"/>
          <w:lang w:eastAsia="en-US"/>
        </w:rPr>
        <w:t>теоретического</w:t>
      </w:r>
      <w:r w:rsidRPr="00160C21">
        <w:rPr>
          <w:rFonts w:eastAsia="Calibri"/>
          <w:sz w:val="24"/>
          <w:szCs w:val="24"/>
          <w:lang w:eastAsia="en-US"/>
        </w:rPr>
        <w:t xml:space="preserve"> материала;</w:t>
      </w:r>
    </w:p>
    <w:p w:rsidR="00D53A9C" w:rsidRPr="00160C21" w:rsidRDefault="00D53A9C" w:rsidP="00D53A9C">
      <w:pPr>
        <w:jc w:val="both"/>
        <w:rPr>
          <w:rFonts w:eastAsia="Calibri"/>
          <w:sz w:val="24"/>
          <w:szCs w:val="24"/>
          <w:lang w:eastAsia="en-US"/>
        </w:rPr>
      </w:pPr>
      <w:r w:rsidRPr="00160C21">
        <w:rPr>
          <w:rFonts w:eastAsia="Calibri"/>
          <w:sz w:val="24"/>
          <w:szCs w:val="24"/>
          <w:lang w:eastAsia="en-US"/>
        </w:rPr>
        <w:t>3. допущены ошибки в определении понятий, при использовании терминологии, которые не исправлены после нескольких наводящих вопросов.</w:t>
      </w:r>
    </w:p>
    <w:p w:rsidR="00D53A9C" w:rsidRPr="00053F06" w:rsidRDefault="00D53A9C" w:rsidP="00D53A9C">
      <w:pPr>
        <w:jc w:val="both"/>
        <w:rPr>
          <w:rFonts w:eastAsia="Calibri"/>
          <w:sz w:val="24"/>
          <w:szCs w:val="24"/>
          <w:lang w:eastAsia="en-US"/>
        </w:rPr>
      </w:pPr>
      <w:r w:rsidRPr="00160C21">
        <w:rPr>
          <w:rFonts w:eastAsia="Calibri"/>
          <w:sz w:val="24"/>
          <w:szCs w:val="24"/>
          <w:lang w:eastAsia="en-US"/>
        </w:rPr>
        <w:t>4. не сформированы компетенции, умения и навыки.</w:t>
      </w:r>
    </w:p>
    <w:p w:rsidR="00D53A9C" w:rsidRDefault="00D53A9C" w:rsidP="00D53A9C">
      <w:pPr>
        <w:jc w:val="center"/>
        <w:rPr>
          <w:b/>
          <w:sz w:val="24"/>
          <w:szCs w:val="24"/>
        </w:rPr>
      </w:pPr>
    </w:p>
    <w:p w:rsidR="00D53A9C" w:rsidRPr="006901A5" w:rsidRDefault="00D53A9C" w:rsidP="00D53A9C">
      <w:pPr>
        <w:keepNext/>
        <w:spacing w:before="120" w:after="120"/>
        <w:ind w:firstLine="567"/>
        <w:jc w:val="both"/>
        <w:outlineLvl w:val="1"/>
        <w:rPr>
          <w:sz w:val="24"/>
          <w:szCs w:val="24"/>
        </w:rPr>
      </w:pPr>
      <w:bookmarkStart w:id="4" w:name="_Toc414654087"/>
      <w:r w:rsidRPr="006901A5">
        <w:rPr>
          <w:sz w:val="24"/>
          <w:szCs w:val="24"/>
        </w:rPr>
        <w:t>6.3</w:t>
      </w:r>
      <w:r>
        <w:rPr>
          <w:sz w:val="24"/>
          <w:szCs w:val="24"/>
        </w:rPr>
        <w:t xml:space="preserve"> </w:t>
      </w:r>
      <w:r w:rsidRPr="006901A5">
        <w:rPr>
          <w:sz w:val="24"/>
          <w:szCs w:val="24"/>
        </w:rPr>
        <w:t>Перечень вопросов и заданий для контрольных работ, тестовых заданий</w:t>
      </w:r>
      <w:bookmarkEnd w:id="4"/>
    </w:p>
    <w:p w:rsidR="00D53A9C" w:rsidRPr="008608EF" w:rsidRDefault="00D53A9C" w:rsidP="00D53A9C">
      <w:pPr>
        <w:keepNext/>
        <w:tabs>
          <w:tab w:val="left" w:pos="360"/>
        </w:tabs>
        <w:overflowPunct w:val="0"/>
        <w:autoSpaceDE w:val="0"/>
        <w:autoSpaceDN w:val="0"/>
        <w:adjustRightInd w:val="0"/>
        <w:jc w:val="center"/>
        <w:textAlignment w:val="baseline"/>
        <w:rPr>
          <w:b/>
          <w:sz w:val="24"/>
          <w:szCs w:val="24"/>
        </w:rPr>
      </w:pPr>
      <w:r w:rsidRPr="008608EF">
        <w:rPr>
          <w:b/>
          <w:sz w:val="24"/>
          <w:szCs w:val="24"/>
        </w:rPr>
        <w:t>Пример теста</w:t>
      </w:r>
    </w:p>
    <w:p w:rsidR="00D53A9C" w:rsidRPr="008608EF" w:rsidRDefault="00D53A9C" w:rsidP="00D53A9C">
      <w:pPr>
        <w:tabs>
          <w:tab w:val="left" w:pos="360"/>
        </w:tabs>
        <w:overflowPunct w:val="0"/>
        <w:autoSpaceDE w:val="0"/>
        <w:autoSpaceDN w:val="0"/>
        <w:adjustRightInd w:val="0"/>
        <w:jc w:val="center"/>
        <w:textAlignment w:val="baseline"/>
        <w:rPr>
          <w:sz w:val="24"/>
          <w:szCs w:val="24"/>
        </w:rPr>
      </w:pPr>
    </w:p>
    <w:p w:rsidR="00D53A9C" w:rsidRPr="00053F06" w:rsidRDefault="00D53A9C" w:rsidP="00D53A9C">
      <w:pPr>
        <w:jc w:val="center"/>
        <w:rPr>
          <w:sz w:val="24"/>
          <w:szCs w:val="24"/>
        </w:rPr>
      </w:pPr>
      <w:bookmarkStart w:id="5" w:name="_Toc106375307"/>
      <w:bookmarkStart w:id="6" w:name="_Toc106375954"/>
      <w:bookmarkStart w:id="7" w:name="_Toc106376727"/>
      <w:bookmarkStart w:id="8" w:name="_Toc106431787"/>
      <w:bookmarkStart w:id="9" w:name="_Toc106556138"/>
      <w:r w:rsidRPr="00053F06">
        <w:rPr>
          <w:sz w:val="24"/>
          <w:szCs w:val="24"/>
        </w:rPr>
        <w:t xml:space="preserve">Тема: </w:t>
      </w:r>
      <w:r w:rsidRPr="00053F06">
        <w:rPr>
          <w:sz w:val="24"/>
          <w:szCs w:val="24"/>
          <w:lang w:val="en-US"/>
        </w:rPr>
        <w:t>IP</w:t>
      </w:r>
      <w:r w:rsidRPr="00053F06">
        <w:rPr>
          <w:sz w:val="24"/>
          <w:szCs w:val="24"/>
        </w:rPr>
        <w:noBreakHyphen/>
        <w:t>сети: адресация и маршрутизация</w:t>
      </w:r>
    </w:p>
    <w:p w:rsidR="00D53A9C" w:rsidRPr="00053F06" w:rsidRDefault="00D53A9C" w:rsidP="00D53A9C">
      <w:pPr>
        <w:jc w:val="both"/>
        <w:rPr>
          <w:sz w:val="24"/>
          <w:szCs w:val="24"/>
        </w:rPr>
      </w:pPr>
      <w:r w:rsidRPr="00053F06">
        <w:rPr>
          <w:b/>
          <w:sz w:val="24"/>
          <w:szCs w:val="24"/>
        </w:rPr>
        <w:t>1.</w:t>
      </w:r>
      <w:r w:rsidRPr="00053F06">
        <w:rPr>
          <w:sz w:val="24"/>
          <w:szCs w:val="24"/>
        </w:rPr>
        <w:t xml:space="preserve"> Локальным адресом называется:</w:t>
      </w:r>
    </w:p>
    <w:p w:rsidR="00D53A9C" w:rsidRPr="00053F06" w:rsidRDefault="00D53A9C" w:rsidP="00D53A9C">
      <w:pPr>
        <w:jc w:val="both"/>
        <w:rPr>
          <w:sz w:val="24"/>
          <w:szCs w:val="24"/>
        </w:rPr>
      </w:pPr>
      <w:r w:rsidRPr="00053F06">
        <w:rPr>
          <w:sz w:val="24"/>
          <w:szCs w:val="24"/>
        </w:rPr>
        <w:t>а) аппаратный адрес;</w:t>
      </w:r>
    </w:p>
    <w:p w:rsidR="00D53A9C" w:rsidRPr="00053F06" w:rsidRDefault="00D53A9C" w:rsidP="00D53A9C">
      <w:pPr>
        <w:jc w:val="both"/>
        <w:rPr>
          <w:sz w:val="24"/>
          <w:szCs w:val="24"/>
        </w:rPr>
      </w:pPr>
      <w:r w:rsidRPr="00053F06">
        <w:rPr>
          <w:sz w:val="24"/>
          <w:szCs w:val="24"/>
        </w:rPr>
        <w:t xml:space="preserve">б) </w:t>
      </w:r>
      <w:r w:rsidRPr="00053F06">
        <w:rPr>
          <w:sz w:val="24"/>
          <w:szCs w:val="24"/>
          <w:lang w:val="en-US"/>
        </w:rPr>
        <w:t>IP</w:t>
      </w:r>
      <w:r w:rsidRPr="00053F06">
        <w:rPr>
          <w:sz w:val="24"/>
          <w:szCs w:val="24"/>
        </w:rPr>
        <w:t>-адрес;</w:t>
      </w:r>
    </w:p>
    <w:p w:rsidR="00D53A9C" w:rsidRPr="00053F06" w:rsidRDefault="00D53A9C" w:rsidP="00D53A9C">
      <w:pPr>
        <w:jc w:val="both"/>
        <w:rPr>
          <w:sz w:val="24"/>
          <w:szCs w:val="24"/>
        </w:rPr>
      </w:pPr>
      <w:r w:rsidRPr="00053F06">
        <w:rPr>
          <w:sz w:val="24"/>
          <w:szCs w:val="24"/>
        </w:rPr>
        <w:t>в) доменное имя;</w:t>
      </w:r>
    </w:p>
    <w:p w:rsidR="00D53A9C" w:rsidRPr="00053F06" w:rsidRDefault="00D53A9C" w:rsidP="00D53A9C">
      <w:pPr>
        <w:jc w:val="both"/>
        <w:rPr>
          <w:sz w:val="24"/>
          <w:szCs w:val="24"/>
        </w:rPr>
      </w:pPr>
      <w:r w:rsidRPr="00053F06">
        <w:rPr>
          <w:sz w:val="24"/>
          <w:szCs w:val="24"/>
        </w:rPr>
        <w:t xml:space="preserve">г) правильного ответа нет. </w:t>
      </w:r>
    </w:p>
    <w:p w:rsidR="00D53A9C" w:rsidRPr="00053F06" w:rsidRDefault="00D53A9C" w:rsidP="00D53A9C">
      <w:pPr>
        <w:jc w:val="both"/>
        <w:rPr>
          <w:sz w:val="24"/>
          <w:szCs w:val="24"/>
        </w:rPr>
      </w:pPr>
      <w:r w:rsidRPr="00053F06">
        <w:rPr>
          <w:b/>
          <w:sz w:val="24"/>
          <w:szCs w:val="24"/>
        </w:rPr>
        <w:t>2.</w:t>
      </w:r>
      <w:r w:rsidRPr="00053F06">
        <w:rPr>
          <w:sz w:val="24"/>
          <w:szCs w:val="24"/>
        </w:rPr>
        <w:t xml:space="preserve"> Сетевым адресом называется:</w:t>
      </w:r>
    </w:p>
    <w:p w:rsidR="00D53A9C" w:rsidRPr="00053F06" w:rsidRDefault="00D53A9C" w:rsidP="00D53A9C">
      <w:pPr>
        <w:jc w:val="both"/>
        <w:rPr>
          <w:sz w:val="24"/>
          <w:szCs w:val="24"/>
        </w:rPr>
      </w:pPr>
      <w:r w:rsidRPr="00053F06">
        <w:rPr>
          <w:sz w:val="24"/>
          <w:szCs w:val="24"/>
        </w:rPr>
        <w:t>а) аппаратный адрес;</w:t>
      </w:r>
    </w:p>
    <w:p w:rsidR="00D53A9C" w:rsidRPr="00053F06" w:rsidRDefault="00D53A9C" w:rsidP="00D53A9C">
      <w:pPr>
        <w:jc w:val="both"/>
        <w:rPr>
          <w:sz w:val="24"/>
          <w:szCs w:val="24"/>
        </w:rPr>
      </w:pPr>
      <w:r w:rsidRPr="00053F06">
        <w:rPr>
          <w:sz w:val="24"/>
          <w:szCs w:val="24"/>
        </w:rPr>
        <w:t xml:space="preserve">б) </w:t>
      </w:r>
      <w:r w:rsidRPr="00053F06">
        <w:rPr>
          <w:sz w:val="24"/>
          <w:szCs w:val="24"/>
          <w:lang w:val="en-US"/>
        </w:rPr>
        <w:t>IP</w:t>
      </w:r>
      <w:r w:rsidRPr="00053F06">
        <w:rPr>
          <w:sz w:val="24"/>
          <w:szCs w:val="24"/>
        </w:rPr>
        <w:t>-адрес;</w:t>
      </w:r>
    </w:p>
    <w:p w:rsidR="00D53A9C" w:rsidRPr="00053F06" w:rsidRDefault="00D53A9C" w:rsidP="00D53A9C">
      <w:pPr>
        <w:jc w:val="both"/>
        <w:rPr>
          <w:sz w:val="24"/>
          <w:szCs w:val="24"/>
        </w:rPr>
      </w:pPr>
      <w:r w:rsidRPr="00053F06">
        <w:rPr>
          <w:sz w:val="24"/>
          <w:szCs w:val="24"/>
        </w:rPr>
        <w:t>в) доменное имя;</w:t>
      </w:r>
    </w:p>
    <w:p w:rsidR="00D53A9C" w:rsidRPr="00053F06" w:rsidRDefault="00D53A9C" w:rsidP="00D53A9C">
      <w:pPr>
        <w:jc w:val="both"/>
        <w:rPr>
          <w:sz w:val="24"/>
          <w:szCs w:val="24"/>
        </w:rPr>
      </w:pPr>
      <w:r w:rsidRPr="00053F06">
        <w:rPr>
          <w:sz w:val="24"/>
          <w:szCs w:val="24"/>
        </w:rPr>
        <w:t xml:space="preserve">г) правильного ответа нет. </w:t>
      </w:r>
    </w:p>
    <w:p w:rsidR="00D53A9C" w:rsidRPr="00053F06" w:rsidRDefault="00D53A9C" w:rsidP="00D53A9C">
      <w:pPr>
        <w:jc w:val="both"/>
        <w:rPr>
          <w:sz w:val="24"/>
          <w:szCs w:val="24"/>
        </w:rPr>
      </w:pPr>
      <w:r w:rsidRPr="00053F06">
        <w:rPr>
          <w:b/>
          <w:sz w:val="24"/>
          <w:szCs w:val="24"/>
        </w:rPr>
        <w:t>3.</w:t>
      </w:r>
      <w:r>
        <w:rPr>
          <w:b/>
          <w:sz w:val="24"/>
          <w:szCs w:val="24"/>
        </w:rPr>
        <w:t xml:space="preserve"> </w:t>
      </w:r>
      <w:r w:rsidRPr="00053F06">
        <w:rPr>
          <w:sz w:val="24"/>
          <w:szCs w:val="24"/>
          <w:lang w:val="en-US"/>
        </w:rPr>
        <w:t>IP</w:t>
      </w:r>
      <w:r w:rsidRPr="00053F06">
        <w:rPr>
          <w:sz w:val="24"/>
          <w:szCs w:val="24"/>
        </w:rPr>
        <w:noBreakHyphen/>
        <w:t>адрес состоит из…</w:t>
      </w:r>
    </w:p>
    <w:p w:rsidR="00D53A9C" w:rsidRPr="00053F06" w:rsidRDefault="00D53A9C" w:rsidP="00D53A9C">
      <w:pPr>
        <w:jc w:val="both"/>
        <w:rPr>
          <w:sz w:val="24"/>
          <w:szCs w:val="24"/>
        </w:rPr>
      </w:pPr>
      <w:r w:rsidRPr="00053F06">
        <w:rPr>
          <w:sz w:val="24"/>
          <w:szCs w:val="24"/>
        </w:rPr>
        <w:t>а) номера сети и номера узла;</w:t>
      </w:r>
    </w:p>
    <w:p w:rsidR="00D53A9C" w:rsidRPr="00053F06" w:rsidRDefault="00D53A9C" w:rsidP="00D53A9C">
      <w:pPr>
        <w:jc w:val="both"/>
        <w:rPr>
          <w:sz w:val="24"/>
          <w:szCs w:val="24"/>
        </w:rPr>
      </w:pPr>
      <w:r w:rsidRPr="00053F06">
        <w:rPr>
          <w:sz w:val="24"/>
          <w:szCs w:val="24"/>
        </w:rPr>
        <w:t>б) номера сети, номера подсети и номера узла;</w:t>
      </w:r>
    </w:p>
    <w:p w:rsidR="00D53A9C" w:rsidRPr="00053F06" w:rsidRDefault="00D53A9C" w:rsidP="00D53A9C">
      <w:pPr>
        <w:jc w:val="both"/>
        <w:rPr>
          <w:sz w:val="24"/>
          <w:szCs w:val="24"/>
        </w:rPr>
      </w:pPr>
      <w:r w:rsidRPr="00053F06">
        <w:rPr>
          <w:sz w:val="24"/>
          <w:szCs w:val="24"/>
        </w:rPr>
        <w:t>в) номера сети, номера сети второго уровня, номера сети третьего уровня и номера узла;</w:t>
      </w:r>
    </w:p>
    <w:p w:rsidR="00D53A9C" w:rsidRPr="00053F06" w:rsidRDefault="00D53A9C" w:rsidP="00D53A9C">
      <w:pPr>
        <w:jc w:val="both"/>
        <w:rPr>
          <w:sz w:val="24"/>
          <w:szCs w:val="24"/>
        </w:rPr>
      </w:pPr>
      <w:r w:rsidRPr="00053F06">
        <w:rPr>
          <w:sz w:val="24"/>
          <w:szCs w:val="24"/>
        </w:rPr>
        <w:t xml:space="preserve">г) правильного ответа нет. </w:t>
      </w:r>
    </w:p>
    <w:p w:rsidR="00D53A9C" w:rsidRPr="00053F06" w:rsidRDefault="00D53A9C" w:rsidP="00D53A9C">
      <w:pPr>
        <w:jc w:val="both"/>
        <w:rPr>
          <w:sz w:val="24"/>
          <w:szCs w:val="24"/>
        </w:rPr>
      </w:pPr>
      <w:r w:rsidRPr="00053F06">
        <w:rPr>
          <w:b/>
          <w:sz w:val="24"/>
          <w:szCs w:val="24"/>
        </w:rPr>
        <w:t>4.</w:t>
      </w:r>
      <w:r>
        <w:rPr>
          <w:b/>
          <w:sz w:val="24"/>
          <w:szCs w:val="24"/>
        </w:rPr>
        <w:t xml:space="preserve"> </w:t>
      </w:r>
      <w:r w:rsidRPr="00053F06">
        <w:rPr>
          <w:sz w:val="24"/>
          <w:szCs w:val="24"/>
          <w:lang w:val="en-US"/>
        </w:rPr>
        <w:t>IP</w:t>
      </w:r>
      <w:r w:rsidRPr="00053F06">
        <w:rPr>
          <w:sz w:val="24"/>
          <w:szCs w:val="24"/>
        </w:rPr>
        <w:noBreakHyphen/>
        <w:t>адрес характеризует:</w:t>
      </w:r>
    </w:p>
    <w:p w:rsidR="00D53A9C" w:rsidRPr="00053F06" w:rsidRDefault="00D53A9C" w:rsidP="00D53A9C">
      <w:pPr>
        <w:jc w:val="both"/>
        <w:rPr>
          <w:sz w:val="24"/>
          <w:szCs w:val="24"/>
        </w:rPr>
      </w:pPr>
      <w:r w:rsidRPr="00053F06">
        <w:rPr>
          <w:sz w:val="24"/>
          <w:szCs w:val="24"/>
        </w:rPr>
        <w:t>а) отдельный компьютер;</w:t>
      </w:r>
    </w:p>
    <w:p w:rsidR="00D53A9C" w:rsidRPr="00053F06" w:rsidRDefault="00D53A9C" w:rsidP="00D53A9C">
      <w:pPr>
        <w:jc w:val="both"/>
        <w:rPr>
          <w:sz w:val="24"/>
          <w:szCs w:val="24"/>
        </w:rPr>
      </w:pPr>
      <w:r w:rsidRPr="00053F06">
        <w:rPr>
          <w:sz w:val="24"/>
          <w:szCs w:val="24"/>
        </w:rPr>
        <w:t>б) отдельный маршрутизатор;</w:t>
      </w:r>
    </w:p>
    <w:p w:rsidR="00D53A9C" w:rsidRPr="00053F06" w:rsidRDefault="00D53A9C" w:rsidP="00D53A9C">
      <w:pPr>
        <w:jc w:val="both"/>
        <w:rPr>
          <w:sz w:val="24"/>
          <w:szCs w:val="24"/>
        </w:rPr>
      </w:pPr>
      <w:r w:rsidRPr="00053F06">
        <w:rPr>
          <w:sz w:val="24"/>
          <w:szCs w:val="24"/>
        </w:rPr>
        <w:t>в) отдельное сетевое соединение;</w:t>
      </w:r>
    </w:p>
    <w:p w:rsidR="00D53A9C" w:rsidRPr="00053F06" w:rsidRDefault="00D53A9C" w:rsidP="00D53A9C">
      <w:pPr>
        <w:jc w:val="both"/>
        <w:rPr>
          <w:sz w:val="24"/>
          <w:szCs w:val="24"/>
        </w:rPr>
      </w:pPr>
      <w:r w:rsidRPr="00053F06">
        <w:rPr>
          <w:sz w:val="24"/>
          <w:szCs w:val="24"/>
        </w:rPr>
        <w:t xml:space="preserve">г) правильного ответа нет. </w:t>
      </w:r>
    </w:p>
    <w:p w:rsidR="00D53A9C" w:rsidRPr="00053F06" w:rsidRDefault="00D53A9C" w:rsidP="00D53A9C">
      <w:pPr>
        <w:jc w:val="both"/>
        <w:rPr>
          <w:sz w:val="24"/>
          <w:szCs w:val="24"/>
        </w:rPr>
      </w:pPr>
      <w:r w:rsidRPr="00053F06">
        <w:rPr>
          <w:b/>
          <w:sz w:val="24"/>
          <w:szCs w:val="24"/>
        </w:rPr>
        <w:t>5.</w:t>
      </w:r>
      <w:r w:rsidRPr="00053F06">
        <w:rPr>
          <w:sz w:val="24"/>
          <w:szCs w:val="24"/>
          <w:lang w:val="en-US"/>
        </w:rPr>
        <w:t>IP</w:t>
      </w:r>
      <w:r w:rsidRPr="00053F06">
        <w:rPr>
          <w:sz w:val="24"/>
          <w:szCs w:val="24"/>
        </w:rPr>
        <w:noBreakHyphen/>
        <w:t>адреса с нулевым номером сети…</w:t>
      </w:r>
    </w:p>
    <w:p w:rsidR="00D53A9C" w:rsidRPr="00053F06" w:rsidRDefault="00D53A9C" w:rsidP="00D53A9C">
      <w:pPr>
        <w:jc w:val="both"/>
        <w:rPr>
          <w:sz w:val="24"/>
          <w:szCs w:val="24"/>
        </w:rPr>
      </w:pPr>
      <w:r w:rsidRPr="00053F06">
        <w:rPr>
          <w:sz w:val="24"/>
          <w:szCs w:val="24"/>
        </w:rPr>
        <w:t>а) обеспечивают широковещательные запросы;</w:t>
      </w:r>
    </w:p>
    <w:p w:rsidR="00D53A9C" w:rsidRPr="00053F06" w:rsidRDefault="00D53A9C" w:rsidP="00D53A9C">
      <w:pPr>
        <w:jc w:val="both"/>
        <w:rPr>
          <w:sz w:val="24"/>
          <w:szCs w:val="24"/>
        </w:rPr>
      </w:pPr>
      <w:r w:rsidRPr="00053F06">
        <w:rPr>
          <w:sz w:val="24"/>
          <w:szCs w:val="24"/>
        </w:rPr>
        <w:t>б) обозначают текущую локальную сеть;</w:t>
      </w:r>
    </w:p>
    <w:p w:rsidR="00D53A9C" w:rsidRPr="00053F06" w:rsidRDefault="00D53A9C" w:rsidP="00D53A9C">
      <w:pPr>
        <w:jc w:val="both"/>
        <w:rPr>
          <w:sz w:val="24"/>
          <w:szCs w:val="24"/>
        </w:rPr>
      </w:pPr>
      <w:r w:rsidRPr="00053F06">
        <w:rPr>
          <w:sz w:val="24"/>
          <w:szCs w:val="24"/>
        </w:rPr>
        <w:t xml:space="preserve">в) зарезервированы для тестирования сетевого </w:t>
      </w:r>
      <w:proofErr w:type="gramStart"/>
      <w:r w:rsidRPr="00053F06">
        <w:rPr>
          <w:sz w:val="24"/>
          <w:szCs w:val="24"/>
        </w:rPr>
        <w:t>ПО</w:t>
      </w:r>
      <w:proofErr w:type="gramEnd"/>
      <w:r w:rsidRPr="00053F06">
        <w:rPr>
          <w:sz w:val="24"/>
          <w:szCs w:val="24"/>
        </w:rPr>
        <w:t>;</w:t>
      </w:r>
    </w:p>
    <w:p w:rsidR="00D53A9C" w:rsidRPr="00053F06" w:rsidRDefault="00D53A9C" w:rsidP="00D53A9C">
      <w:pPr>
        <w:jc w:val="both"/>
        <w:rPr>
          <w:sz w:val="24"/>
          <w:szCs w:val="24"/>
        </w:rPr>
      </w:pPr>
      <w:r w:rsidRPr="00053F06">
        <w:rPr>
          <w:sz w:val="24"/>
          <w:szCs w:val="24"/>
        </w:rPr>
        <w:t xml:space="preserve">г) правильного ответа нет. </w:t>
      </w:r>
    </w:p>
    <w:p w:rsidR="00D53A9C" w:rsidRPr="00053F06" w:rsidRDefault="00D53A9C" w:rsidP="00D53A9C">
      <w:pPr>
        <w:jc w:val="both"/>
        <w:rPr>
          <w:sz w:val="24"/>
          <w:szCs w:val="24"/>
        </w:rPr>
      </w:pPr>
      <w:r w:rsidRPr="00053F06">
        <w:rPr>
          <w:b/>
          <w:sz w:val="24"/>
          <w:szCs w:val="24"/>
        </w:rPr>
        <w:t>6.</w:t>
      </w:r>
      <w:r w:rsidRPr="00053F06">
        <w:rPr>
          <w:sz w:val="24"/>
          <w:szCs w:val="24"/>
        </w:rPr>
        <w:t xml:space="preserve"> Граница между номером сети и маской в IP-адресе…</w:t>
      </w:r>
    </w:p>
    <w:p w:rsidR="00D53A9C" w:rsidRPr="00053F06" w:rsidRDefault="00D53A9C" w:rsidP="00D53A9C">
      <w:pPr>
        <w:jc w:val="both"/>
        <w:rPr>
          <w:sz w:val="24"/>
          <w:szCs w:val="24"/>
        </w:rPr>
      </w:pPr>
      <w:r w:rsidRPr="00053F06">
        <w:rPr>
          <w:sz w:val="24"/>
          <w:szCs w:val="24"/>
        </w:rPr>
        <w:t>а) находится между вторым и третьим байтами;</w:t>
      </w:r>
    </w:p>
    <w:p w:rsidR="00D53A9C" w:rsidRPr="00053F06" w:rsidRDefault="00D53A9C" w:rsidP="00D53A9C">
      <w:pPr>
        <w:jc w:val="both"/>
        <w:rPr>
          <w:sz w:val="24"/>
          <w:szCs w:val="24"/>
        </w:rPr>
      </w:pPr>
      <w:r w:rsidRPr="00053F06">
        <w:rPr>
          <w:sz w:val="24"/>
          <w:szCs w:val="24"/>
        </w:rPr>
        <w:t>б) определяется маской;</w:t>
      </w:r>
    </w:p>
    <w:p w:rsidR="00D53A9C" w:rsidRPr="00053F06" w:rsidRDefault="00D53A9C" w:rsidP="00D53A9C">
      <w:pPr>
        <w:jc w:val="both"/>
        <w:rPr>
          <w:sz w:val="24"/>
          <w:szCs w:val="24"/>
        </w:rPr>
      </w:pPr>
      <w:r w:rsidRPr="00053F06">
        <w:rPr>
          <w:sz w:val="24"/>
          <w:szCs w:val="24"/>
        </w:rPr>
        <w:t>в) определяется классом используемой сети;</w:t>
      </w:r>
    </w:p>
    <w:p w:rsidR="00D53A9C" w:rsidRPr="00053F06" w:rsidRDefault="00D53A9C" w:rsidP="00D53A9C">
      <w:pPr>
        <w:jc w:val="both"/>
        <w:rPr>
          <w:sz w:val="24"/>
          <w:szCs w:val="24"/>
        </w:rPr>
      </w:pPr>
      <w:r w:rsidRPr="00053F06">
        <w:rPr>
          <w:sz w:val="24"/>
          <w:szCs w:val="24"/>
        </w:rPr>
        <w:t xml:space="preserve">г) правильного ответа нет. </w:t>
      </w:r>
    </w:p>
    <w:p w:rsidR="00D53A9C" w:rsidRPr="00053F06" w:rsidRDefault="00D53A9C" w:rsidP="00D53A9C">
      <w:pPr>
        <w:jc w:val="both"/>
        <w:rPr>
          <w:sz w:val="24"/>
          <w:szCs w:val="24"/>
        </w:rPr>
      </w:pPr>
      <w:r w:rsidRPr="00053F06">
        <w:rPr>
          <w:b/>
          <w:sz w:val="24"/>
          <w:szCs w:val="24"/>
        </w:rPr>
        <w:t>7.</w:t>
      </w:r>
      <w:r w:rsidRPr="00053F06">
        <w:rPr>
          <w:sz w:val="24"/>
          <w:szCs w:val="24"/>
          <w:lang w:val="en-US"/>
        </w:rPr>
        <w:t>IP</w:t>
      </w:r>
      <w:r w:rsidRPr="00053F06">
        <w:rPr>
          <w:sz w:val="24"/>
          <w:szCs w:val="24"/>
        </w:rPr>
        <w:noBreakHyphen/>
        <w:t>адреса узлам назначаются…</w:t>
      </w:r>
    </w:p>
    <w:p w:rsidR="00D53A9C" w:rsidRPr="00053F06" w:rsidRDefault="00D53A9C" w:rsidP="00D53A9C">
      <w:pPr>
        <w:jc w:val="both"/>
        <w:rPr>
          <w:sz w:val="24"/>
          <w:szCs w:val="24"/>
        </w:rPr>
      </w:pPr>
      <w:r w:rsidRPr="00053F06">
        <w:rPr>
          <w:sz w:val="24"/>
          <w:szCs w:val="24"/>
        </w:rPr>
        <w:t>а) вручную;</w:t>
      </w:r>
    </w:p>
    <w:p w:rsidR="00D53A9C" w:rsidRPr="00053F06" w:rsidRDefault="00D53A9C" w:rsidP="00D53A9C">
      <w:pPr>
        <w:jc w:val="both"/>
        <w:rPr>
          <w:sz w:val="24"/>
          <w:szCs w:val="24"/>
        </w:rPr>
      </w:pPr>
      <w:r w:rsidRPr="00053F06">
        <w:rPr>
          <w:sz w:val="24"/>
          <w:szCs w:val="24"/>
        </w:rPr>
        <w:t>б) автоматически;</w:t>
      </w:r>
    </w:p>
    <w:p w:rsidR="00D53A9C" w:rsidRPr="00053F06" w:rsidRDefault="00D53A9C" w:rsidP="00D53A9C">
      <w:pPr>
        <w:jc w:val="both"/>
        <w:rPr>
          <w:sz w:val="24"/>
          <w:szCs w:val="24"/>
        </w:rPr>
      </w:pPr>
      <w:r w:rsidRPr="00053F06">
        <w:rPr>
          <w:sz w:val="24"/>
          <w:szCs w:val="24"/>
        </w:rPr>
        <w:t>в) вручную или автоматически;</w:t>
      </w:r>
    </w:p>
    <w:p w:rsidR="00D53A9C" w:rsidRPr="00053F06" w:rsidRDefault="00D53A9C" w:rsidP="00D53A9C">
      <w:pPr>
        <w:jc w:val="both"/>
        <w:rPr>
          <w:sz w:val="24"/>
          <w:szCs w:val="24"/>
        </w:rPr>
      </w:pPr>
      <w:r w:rsidRPr="00053F06">
        <w:rPr>
          <w:sz w:val="24"/>
          <w:szCs w:val="24"/>
        </w:rPr>
        <w:t xml:space="preserve">г) правильного ответа нет. </w:t>
      </w:r>
    </w:p>
    <w:p w:rsidR="00D53A9C" w:rsidRPr="00053F06" w:rsidRDefault="00D53A9C" w:rsidP="00D53A9C">
      <w:pPr>
        <w:jc w:val="both"/>
        <w:rPr>
          <w:sz w:val="24"/>
          <w:szCs w:val="24"/>
        </w:rPr>
      </w:pPr>
      <w:r w:rsidRPr="00053F06">
        <w:rPr>
          <w:b/>
          <w:sz w:val="24"/>
          <w:szCs w:val="24"/>
        </w:rPr>
        <w:t>8.</w:t>
      </w:r>
      <w:r w:rsidRPr="00053F06">
        <w:rPr>
          <w:sz w:val="24"/>
          <w:szCs w:val="24"/>
        </w:rPr>
        <w:t xml:space="preserve"> Протокол DHCP предназначен </w:t>
      </w:r>
      <w:proofErr w:type="gramStart"/>
      <w:r w:rsidRPr="00053F06">
        <w:rPr>
          <w:sz w:val="24"/>
          <w:szCs w:val="24"/>
        </w:rPr>
        <w:t>для</w:t>
      </w:r>
      <w:proofErr w:type="gramEnd"/>
      <w:r w:rsidRPr="00053F06">
        <w:rPr>
          <w:sz w:val="24"/>
          <w:szCs w:val="24"/>
        </w:rPr>
        <w:t>…</w:t>
      </w:r>
    </w:p>
    <w:p w:rsidR="00D53A9C" w:rsidRPr="00053F06" w:rsidRDefault="00D53A9C" w:rsidP="00D53A9C">
      <w:pPr>
        <w:jc w:val="both"/>
        <w:rPr>
          <w:sz w:val="24"/>
          <w:szCs w:val="24"/>
        </w:rPr>
      </w:pPr>
      <w:r w:rsidRPr="00053F06">
        <w:rPr>
          <w:sz w:val="24"/>
          <w:szCs w:val="24"/>
        </w:rPr>
        <w:lastRenderedPageBreak/>
        <w:t>а) вычисления IP</w:t>
      </w:r>
      <w:r w:rsidRPr="00053F06">
        <w:rPr>
          <w:sz w:val="24"/>
          <w:szCs w:val="24"/>
        </w:rPr>
        <w:noBreakHyphen/>
        <w:t>адреса по MAC-адресу;</w:t>
      </w:r>
    </w:p>
    <w:p w:rsidR="00D53A9C" w:rsidRPr="00053F06" w:rsidRDefault="00D53A9C" w:rsidP="00D53A9C">
      <w:pPr>
        <w:jc w:val="both"/>
        <w:rPr>
          <w:sz w:val="24"/>
          <w:szCs w:val="24"/>
        </w:rPr>
      </w:pPr>
      <w:r w:rsidRPr="00053F06">
        <w:rPr>
          <w:sz w:val="24"/>
          <w:szCs w:val="24"/>
        </w:rPr>
        <w:t xml:space="preserve">б) вычисления </w:t>
      </w:r>
      <w:r w:rsidRPr="00053F06">
        <w:rPr>
          <w:sz w:val="24"/>
          <w:szCs w:val="24"/>
          <w:lang w:val="en-US"/>
        </w:rPr>
        <w:t>MAC</w:t>
      </w:r>
      <w:r w:rsidRPr="00053F06">
        <w:rPr>
          <w:sz w:val="24"/>
          <w:szCs w:val="24"/>
        </w:rPr>
        <w:noBreakHyphen/>
        <w:t xml:space="preserve">адреса по </w:t>
      </w:r>
      <w:r w:rsidRPr="00053F06">
        <w:rPr>
          <w:sz w:val="24"/>
          <w:szCs w:val="24"/>
          <w:lang w:val="en-US"/>
        </w:rPr>
        <w:t>IP</w:t>
      </w:r>
      <w:r w:rsidRPr="00053F06">
        <w:rPr>
          <w:sz w:val="24"/>
          <w:szCs w:val="24"/>
        </w:rPr>
        <w:t>-адресу;</w:t>
      </w:r>
    </w:p>
    <w:p w:rsidR="00D53A9C" w:rsidRPr="00053F06" w:rsidRDefault="00D53A9C" w:rsidP="00D53A9C">
      <w:pPr>
        <w:jc w:val="both"/>
        <w:rPr>
          <w:sz w:val="24"/>
          <w:szCs w:val="24"/>
        </w:rPr>
      </w:pPr>
      <w:r w:rsidRPr="00053F06">
        <w:rPr>
          <w:sz w:val="24"/>
          <w:szCs w:val="24"/>
        </w:rPr>
        <w:t>в) автоматического назначения адресов;</w:t>
      </w:r>
    </w:p>
    <w:p w:rsidR="00D53A9C" w:rsidRPr="00053F06" w:rsidRDefault="00D53A9C" w:rsidP="00D53A9C">
      <w:pPr>
        <w:jc w:val="both"/>
        <w:rPr>
          <w:sz w:val="24"/>
          <w:szCs w:val="24"/>
        </w:rPr>
      </w:pPr>
      <w:r w:rsidRPr="00053F06">
        <w:rPr>
          <w:sz w:val="24"/>
          <w:szCs w:val="24"/>
        </w:rPr>
        <w:t xml:space="preserve">г) правильного ответа нет. </w:t>
      </w:r>
    </w:p>
    <w:p w:rsidR="00D53A9C" w:rsidRPr="00053F06" w:rsidRDefault="00D53A9C" w:rsidP="00D53A9C">
      <w:pPr>
        <w:jc w:val="both"/>
        <w:rPr>
          <w:sz w:val="24"/>
          <w:szCs w:val="24"/>
        </w:rPr>
      </w:pPr>
      <w:r w:rsidRPr="00053F06">
        <w:rPr>
          <w:b/>
          <w:sz w:val="24"/>
          <w:szCs w:val="24"/>
        </w:rPr>
        <w:t>9.</w:t>
      </w:r>
      <w:r w:rsidRPr="00053F06">
        <w:rPr>
          <w:sz w:val="24"/>
          <w:szCs w:val="24"/>
        </w:rPr>
        <w:t xml:space="preserve"> Протокол ICMP используется…</w:t>
      </w:r>
    </w:p>
    <w:p w:rsidR="00D53A9C" w:rsidRPr="00053F06" w:rsidRDefault="00D53A9C" w:rsidP="00D53A9C">
      <w:pPr>
        <w:jc w:val="both"/>
        <w:rPr>
          <w:sz w:val="24"/>
          <w:szCs w:val="24"/>
        </w:rPr>
      </w:pPr>
      <w:r w:rsidRPr="00053F06">
        <w:rPr>
          <w:sz w:val="24"/>
          <w:szCs w:val="24"/>
        </w:rPr>
        <w:t>а) коммутаторами;</w:t>
      </w:r>
    </w:p>
    <w:p w:rsidR="00D53A9C" w:rsidRPr="00053F06" w:rsidRDefault="00D53A9C" w:rsidP="00D53A9C">
      <w:pPr>
        <w:jc w:val="both"/>
        <w:rPr>
          <w:sz w:val="24"/>
          <w:szCs w:val="24"/>
        </w:rPr>
      </w:pPr>
      <w:r w:rsidRPr="00053F06">
        <w:rPr>
          <w:sz w:val="24"/>
          <w:szCs w:val="24"/>
        </w:rPr>
        <w:t>б) концентраторами;</w:t>
      </w:r>
    </w:p>
    <w:p w:rsidR="00D53A9C" w:rsidRPr="00053F06" w:rsidRDefault="00D53A9C" w:rsidP="00D53A9C">
      <w:pPr>
        <w:jc w:val="both"/>
        <w:rPr>
          <w:sz w:val="24"/>
          <w:szCs w:val="24"/>
        </w:rPr>
      </w:pPr>
      <w:r w:rsidRPr="00053F06">
        <w:rPr>
          <w:sz w:val="24"/>
          <w:szCs w:val="24"/>
        </w:rPr>
        <w:t>в) маршрутизаторами;</w:t>
      </w:r>
    </w:p>
    <w:p w:rsidR="00D53A9C" w:rsidRPr="00053F06" w:rsidRDefault="00D53A9C" w:rsidP="00D53A9C">
      <w:pPr>
        <w:jc w:val="both"/>
        <w:rPr>
          <w:sz w:val="24"/>
          <w:szCs w:val="24"/>
        </w:rPr>
      </w:pPr>
      <w:r w:rsidRPr="00053F06">
        <w:rPr>
          <w:sz w:val="24"/>
          <w:szCs w:val="24"/>
        </w:rPr>
        <w:t xml:space="preserve">г) правильного ответа нет. </w:t>
      </w:r>
    </w:p>
    <w:p w:rsidR="00D53A9C" w:rsidRPr="00053F06" w:rsidRDefault="00D53A9C" w:rsidP="00D53A9C">
      <w:pPr>
        <w:jc w:val="both"/>
        <w:rPr>
          <w:sz w:val="24"/>
          <w:szCs w:val="24"/>
        </w:rPr>
      </w:pPr>
      <w:r w:rsidRPr="00053F06">
        <w:rPr>
          <w:b/>
          <w:sz w:val="24"/>
          <w:szCs w:val="24"/>
        </w:rPr>
        <w:t>10.</w:t>
      </w:r>
      <w:r w:rsidRPr="00053F06">
        <w:rPr>
          <w:sz w:val="24"/>
          <w:szCs w:val="24"/>
        </w:rPr>
        <w:t xml:space="preserve"> Служба DNS используется </w:t>
      </w:r>
      <w:proofErr w:type="gramStart"/>
      <w:r w:rsidRPr="00053F06">
        <w:rPr>
          <w:sz w:val="24"/>
          <w:szCs w:val="24"/>
        </w:rPr>
        <w:t>для</w:t>
      </w:r>
      <w:proofErr w:type="gramEnd"/>
      <w:r w:rsidRPr="00053F06">
        <w:rPr>
          <w:sz w:val="24"/>
          <w:szCs w:val="24"/>
        </w:rPr>
        <w:t>…</w:t>
      </w:r>
    </w:p>
    <w:p w:rsidR="00D53A9C" w:rsidRPr="00053F06" w:rsidRDefault="00D53A9C" w:rsidP="00D53A9C">
      <w:pPr>
        <w:jc w:val="both"/>
        <w:rPr>
          <w:sz w:val="24"/>
          <w:szCs w:val="24"/>
        </w:rPr>
      </w:pPr>
      <w:r w:rsidRPr="00053F06">
        <w:rPr>
          <w:sz w:val="24"/>
          <w:szCs w:val="24"/>
        </w:rPr>
        <w:t>а) преобразования MAC-адресов в IP</w:t>
      </w:r>
      <w:r w:rsidRPr="00053F06">
        <w:rPr>
          <w:sz w:val="24"/>
          <w:szCs w:val="24"/>
        </w:rPr>
        <w:noBreakHyphen/>
        <w:t>адреса;</w:t>
      </w:r>
    </w:p>
    <w:p w:rsidR="00D53A9C" w:rsidRPr="00053F06" w:rsidRDefault="00D53A9C" w:rsidP="00D53A9C">
      <w:pPr>
        <w:jc w:val="both"/>
        <w:rPr>
          <w:sz w:val="24"/>
          <w:szCs w:val="24"/>
        </w:rPr>
      </w:pPr>
      <w:r w:rsidRPr="00053F06">
        <w:rPr>
          <w:sz w:val="24"/>
          <w:szCs w:val="24"/>
        </w:rPr>
        <w:t>б) преобразования доменных имен в MAC-адреса;</w:t>
      </w:r>
    </w:p>
    <w:p w:rsidR="00D53A9C" w:rsidRPr="00053F06" w:rsidRDefault="00D53A9C" w:rsidP="00D53A9C">
      <w:pPr>
        <w:jc w:val="both"/>
        <w:rPr>
          <w:sz w:val="24"/>
          <w:szCs w:val="24"/>
        </w:rPr>
      </w:pPr>
      <w:r w:rsidRPr="00053F06">
        <w:rPr>
          <w:sz w:val="24"/>
          <w:szCs w:val="24"/>
        </w:rPr>
        <w:t>в) преобразования доменных имен в IP-адреса;</w:t>
      </w:r>
    </w:p>
    <w:p w:rsidR="00D53A9C" w:rsidRPr="00053F06" w:rsidRDefault="00D53A9C" w:rsidP="00D53A9C">
      <w:pPr>
        <w:jc w:val="both"/>
        <w:rPr>
          <w:sz w:val="24"/>
          <w:szCs w:val="24"/>
        </w:rPr>
      </w:pPr>
      <w:r w:rsidRPr="00053F06">
        <w:rPr>
          <w:sz w:val="24"/>
          <w:szCs w:val="24"/>
        </w:rPr>
        <w:t xml:space="preserve">г) правильного ответа нет. </w:t>
      </w:r>
    </w:p>
    <w:p w:rsidR="00D53A9C" w:rsidRPr="00393407" w:rsidRDefault="00D53A9C" w:rsidP="00D53A9C">
      <w:pPr>
        <w:jc w:val="center"/>
        <w:rPr>
          <w:b/>
          <w:sz w:val="24"/>
          <w:szCs w:val="24"/>
        </w:rPr>
      </w:pPr>
    </w:p>
    <w:p w:rsidR="00D53A9C" w:rsidRPr="007316C0" w:rsidRDefault="00D53A9C" w:rsidP="00D53A9C">
      <w:pPr>
        <w:jc w:val="center"/>
        <w:rPr>
          <w:b/>
          <w:sz w:val="24"/>
          <w:szCs w:val="24"/>
        </w:rPr>
      </w:pPr>
      <w:r w:rsidRPr="007316C0">
        <w:rPr>
          <w:b/>
          <w:sz w:val="24"/>
          <w:szCs w:val="24"/>
        </w:rPr>
        <w:t xml:space="preserve">Критерии оценивания </w:t>
      </w:r>
      <w:r>
        <w:rPr>
          <w:b/>
          <w:sz w:val="24"/>
          <w:szCs w:val="24"/>
        </w:rPr>
        <w:t>теста</w:t>
      </w:r>
    </w:p>
    <w:p w:rsidR="00D53A9C" w:rsidRDefault="00D53A9C" w:rsidP="00D53A9C">
      <w:pPr>
        <w:rPr>
          <w:sz w:val="24"/>
          <w:szCs w:val="24"/>
        </w:rPr>
      </w:pP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785"/>
        <w:gridCol w:w="4786"/>
      </w:tblGrid>
      <w:tr w:rsidR="00D53A9C" w:rsidRPr="00514FE1" w:rsidTr="000F0555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3A9C" w:rsidRPr="00514FE1" w:rsidRDefault="00D53A9C" w:rsidP="000F0555">
            <w:pPr>
              <w:jc w:val="center"/>
              <w:rPr>
                <w:sz w:val="24"/>
                <w:szCs w:val="24"/>
              </w:rPr>
            </w:pPr>
            <w:r w:rsidRPr="00514FE1">
              <w:rPr>
                <w:sz w:val="22"/>
                <w:szCs w:val="22"/>
              </w:rPr>
              <w:t>Предел длительности контроля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3A9C" w:rsidRPr="00514FE1" w:rsidRDefault="00D53A9C" w:rsidP="000F0555">
            <w:pPr>
              <w:jc w:val="center"/>
              <w:rPr>
                <w:sz w:val="24"/>
                <w:szCs w:val="24"/>
              </w:rPr>
            </w:pPr>
            <w:r>
              <w:rPr>
                <w:sz w:val="22"/>
                <w:szCs w:val="22"/>
                <w:lang w:val="en-US"/>
              </w:rPr>
              <w:t>30</w:t>
            </w:r>
            <w:r w:rsidRPr="00514FE1">
              <w:rPr>
                <w:sz w:val="22"/>
                <w:szCs w:val="22"/>
              </w:rPr>
              <w:t xml:space="preserve"> мин</w:t>
            </w:r>
          </w:p>
        </w:tc>
      </w:tr>
      <w:tr w:rsidR="00D53A9C" w:rsidRPr="00514FE1" w:rsidTr="000F0555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3A9C" w:rsidRPr="00514FE1" w:rsidRDefault="00D53A9C" w:rsidP="000F0555">
            <w:pPr>
              <w:jc w:val="center"/>
              <w:rPr>
                <w:sz w:val="24"/>
                <w:szCs w:val="24"/>
              </w:rPr>
            </w:pPr>
            <w:r w:rsidRPr="00514FE1">
              <w:rPr>
                <w:sz w:val="22"/>
                <w:szCs w:val="22"/>
              </w:rPr>
              <w:t xml:space="preserve">Предлагаемое количество заданий 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3A9C" w:rsidRPr="00514FE1" w:rsidRDefault="00D53A9C" w:rsidP="000F0555">
            <w:pPr>
              <w:jc w:val="center"/>
              <w:rPr>
                <w:sz w:val="24"/>
                <w:szCs w:val="24"/>
              </w:rPr>
            </w:pPr>
            <w:r>
              <w:rPr>
                <w:sz w:val="22"/>
                <w:szCs w:val="22"/>
                <w:lang w:val="en-US"/>
              </w:rPr>
              <w:t>10</w:t>
            </w:r>
          </w:p>
        </w:tc>
      </w:tr>
      <w:tr w:rsidR="00D53A9C" w:rsidRPr="00514FE1" w:rsidTr="000F0555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3A9C" w:rsidRPr="00514FE1" w:rsidRDefault="00D53A9C" w:rsidP="000F0555">
            <w:pPr>
              <w:jc w:val="center"/>
              <w:rPr>
                <w:sz w:val="24"/>
                <w:szCs w:val="24"/>
              </w:rPr>
            </w:pPr>
            <w:r w:rsidRPr="00514FE1">
              <w:rPr>
                <w:sz w:val="22"/>
                <w:szCs w:val="22"/>
              </w:rPr>
              <w:t>Критерии оценки: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3A9C" w:rsidRPr="00514FE1" w:rsidRDefault="00D53A9C" w:rsidP="000F0555">
            <w:pPr>
              <w:jc w:val="center"/>
              <w:rPr>
                <w:sz w:val="24"/>
                <w:szCs w:val="24"/>
              </w:rPr>
            </w:pPr>
            <w:proofErr w:type="gramStart"/>
            <w:r w:rsidRPr="00514FE1">
              <w:rPr>
                <w:sz w:val="22"/>
                <w:szCs w:val="22"/>
              </w:rPr>
              <w:t>выполнено</w:t>
            </w:r>
            <w:proofErr w:type="gramEnd"/>
            <w:r w:rsidRPr="00514FE1">
              <w:rPr>
                <w:sz w:val="22"/>
                <w:szCs w:val="22"/>
              </w:rPr>
              <w:t xml:space="preserve"> верно заданий</w:t>
            </w:r>
          </w:p>
        </w:tc>
      </w:tr>
      <w:tr w:rsidR="00D53A9C" w:rsidRPr="00514FE1" w:rsidTr="000F0555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3A9C" w:rsidRPr="00514FE1" w:rsidRDefault="00D53A9C" w:rsidP="000F0555">
            <w:pPr>
              <w:jc w:val="center"/>
              <w:rPr>
                <w:sz w:val="24"/>
                <w:szCs w:val="24"/>
              </w:rPr>
            </w:pPr>
            <w:r w:rsidRPr="00514FE1">
              <w:rPr>
                <w:sz w:val="22"/>
                <w:szCs w:val="22"/>
              </w:rPr>
              <w:t>«зачет», если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3A9C" w:rsidRPr="00514FE1" w:rsidRDefault="00D53A9C" w:rsidP="000F0555">
            <w:pPr>
              <w:jc w:val="center"/>
              <w:rPr>
                <w:sz w:val="24"/>
                <w:szCs w:val="24"/>
              </w:rPr>
            </w:pPr>
            <w:r w:rsidRPr="00514FE1">
              <w:rPr>
                <w:sz w:val="22"/>
                <w:szCs w:val="22"/>
              </w:rPr>
              <w:t>(100 –75)% правильных ответов</w:t>
            </w:r>
          </w:p>
        </w:tc>
      </w:tr>
      <w:tr w:rsidR="00D53A9C" w:rsidRPr="00514FE1" w:rsidTr="000F0555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3A9C" w:rsidRPr="00514FE1" w:rsidRDefault="00D53A9C" w:rsidP="000F0555">
            <w:pPr>
              <w:jc w:val="center"/>
              <w:rPr>
                <w:sz w:val="24"/>
                <w:szCs w:val="24"/>
              </w:rPr>
            </w:pPr>
            <w:r w:rsidRPr="00514FE1">
              <w:rPr>
                <w:sz w:val="22"/>
                <w:szCs w:val="22"/>
              </w:rPr>
              <w:t>«незачет», если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3A9C" w:rsidRPr="00514FE1" w:rsidRDefault="00D53A9C" w:rsidP="000F0555">
            <w:pPr>
              <w:jc w:val="center"/>
              <w:rPr>
                <w:sz w:val="24"/>
                <w:szCs w:val="24"/>
              </w:rPr>
            </w:pPr>
            <w:r w:rsidRPr="00514FE1">
              <w:rPr>
                <w:sz w:val="22"/>
                <w:szCs w:val="22"/>
              </w:rPr>
              <w:t>(</w:t>
            </w:r>
            <w:r w:rsidRPr="00514FE1">
              <w:rPr>
                <w:sz w:val="22"/>
                <w:szCs w:val="22"/>
                <w:lang w:val="en-US"/>
              </w:rPr>
              <w:t>&gt;</w:t>
            </w:r>
            <w:r w:rsidRPr="00514FE1">
              <w:rPr>
                <w:sz w:val="22"/>
                <w:szCs w:val="22"/>
              </w:rPr>
              <w:t xml:space="preserve">75)% </w:t>
            </w:r>
            <w:proofErr w:type="spellStart"/>
            <w:r>
              <w:rPr>
                <w:sz w:val="22"/>
                <w:szCs w:val="22"/>
                <w:lang w:val="en-US"/>
              </w:rPr>
              <w:t>не</w:t>
            </w:r>
            <w:proofErr w:type="spellEnd"/>
            <w:r w:rsidRPr="00514FE1">
              <w:rPr>
                <w:sz w:val="22"/>
                <w:szCs w:val="22"/>
              </w:rPr>
              <w:t>правильных ответов</w:t>
            </w:r>
          </w:p>
        </w:tc>
      </w:tr>
    </w:tbl>
    <w:p w:rsidR="00D53A9C" w:rsidRDefault="00D53A9C" w:rsidP="00D53A9C">
      <w:pPr>
        <w:rPr>
          <w:b/>
          <w:spacing w:val="-4"/>
          <w:sz w:val="24"/>
          <w:szCs w:val="24"/>
        </w:rPr>
      </w:pPr>
    </w:p>
    <w:p w:rsidR="00D53A9C" w:rsidRPr="00053F06" w:rsidRDefault="00D53A9C" w:rsidP="00D53A9C">
      <w:pPr>
        <w:ind w:firstLine="709"/>
        <w:jc w:val="center"/>
        <w:rPr>
          <w:b/>
          <w:sz w:val="24"/>
          <w:szCs w:val="28"/>
        </w:rPr>
      </w:pPr>
      <w:r w:rsidRPr="00053F06">
        <w:rPr>
          <w:b/>
          <w:sz w:val="24"/>
          <w:szCs w:val="28"/>
        </w:rPr>
        <w:t>Примеры вариантов контрольных работ</w:t>
      </w:r>
    </w:p>
    <w:p w:rsidR="00D53A9C" w:rsidRPr="00053F06" w:rsidRDefault="00D53A9C" w:rsidP="00D53A9C">
      <w:pPr>
        <w:ind w:firstLine="709"/>
        <w:jc w:val="center"/>
        <w:rPr>
          <w:b/>
          <w:sz w:val="24"/>
          <w:szCs w:val="28"/>
        </w:rPr>
      </w:pPr>
    </w:p>
    <w:tbl>
      <w:tblPr>
        <w:tblW w:w="9747" w:type="dxa"/>
        <w:tblLayout w:type="fixed"/>
        <w:tblLook w:val="04A0" w:firstRow="1" w:lastRow="0" w:firstColumn="1" w:lastColumn="0" w:noHBand="0" w:noVBand="1"/>
      </w:tblPr>
      <w:tblGrid>
        <w:gridCol w:w="9747"/>
      </w:tblGrid>
      <w:tr w:rsidR="00D53A9C" w:rsidRPr="00053F06" w:rsidTr="000F0555">
        <w:trPr>
          <w:cantSplit/>
          <w:trHeight w:val="3118"/>
        </w:trPr>
        <w:tc>
          <w:tcPr>
            <w:tcW w:w="9747" w:type="dxa"/>
          </w:tcPr>
          <w:p w:rsidR="00D53A9C" w:rsidRPr="00053F06" w:rsidRDefault="00D53A9C" w:rsidP="000F0555">
            <w:pPr>
              <w:pStyle w:val="a8"/>
              <w:ind w:firstLine="709"/>
              <w:rPr>
                <w:sz w:val="24"/>
                <w:szCs w:val="28"/>
              </w:rPr>
            </w:pPr>
            <w:r w:rsidRPr="00053F06">
              <w:rPr>
                <w:sz w:val="24"/>
                <w:szCs w:val="28"/>
              </w:rPr>
              <w:t>Контрольная работа №1 по теме «</w:t>
            </w:r>
            <w:r w:rsidRPr="00053F06">
              <w:rPr>
                <w:color w:val="000000"/>
                <w:sz w:val="24"/>
                <w:szCs w:val="28"/>
              </w:rPr>
              <w:t>Технологии глобальных сетей</w:t>
            </w:r>
            <w:r w:rsidRPr="00053F06">
              <w:rPr>
                <w:sz w:val="24"/>
                <w:szCs w:val="28"/>
              </w:rPr>
              <w:t>»</w:t>
            </w:r>
          </w:p>
          <w:p w:rsidR="00D53A9C" w:rsidRPr="00053F06" w:rsidRDefault="00D53A9C" w:rsidP="00D53A9C">
            <w:pPr>
              <w:numPr>
                <w:ilvl w:val="0"/>
                <w:numId w:val="2"/>
              </w:numPr>
              <w:ind w:left="0" w:firstLine="709"/>
              <w:jc w:val="both"/>
              <w:rPr>
                <w:sz w:val="24"/>
                <w:szCs w:val="28"/>
              </w:rPr>
            </w:pPr>
            <w:r w:rsidRPr="00053F06">
              <w:rPr>
                <w:sz w:val="24"/>
                <w:szCs w:val="28"/>
              </w:rPr>
              <w:t>Адрес 185.23.44.206 ассоциирован  с  маской 255.255.255.0. Вычислить номер сети и номер узла в сети.</w:t>
            </w:r>
          </w:p>
          <w:p w:rsidR="00D53A9C" w:rsidRPr="00053F06" w:rsidRDefault="00D53A9C" w:rsidP="00D53A9C">
            <w:pPr>
              <w:numPr>
                <w:ilvl w:val="0"/>
                <w:numId w:val="2"/>
              </w:numPr>
              <w:ind w:left="0" w:firstLine="709"/>
              <w:jc w:val="both"/>
              <w:rPr>
                <w:sz w:val="24"/>
                <w:szCs w:val="28"/>
              </w:rPr>
            </w:pPr>
            <w:r w:rsidRPr="00053F06">
              <w:rPr>
                <w:sz w:val="24"/>
                <w:szCs w:val="28"/>
              </w:rPr>
              <w:t>Адрес 129.64.134.5 ассоциирован  с  маской 255.255.128.0. Вычислить номер сети и номер узла в сети.</w:t>
            </w:r>
          </w:p>
          <w:p w:rsidR="00D53A9C" w:rsidRPr="00053F06" w:rsidRDefault="00D53A9C" w:rsidP="00D53A9C">
            <w:pPr>
              <w:numPr>
                <w:ilvl w:val="0"/>
                <w:numId w:val="2"/>
              </w:numPr>
              <w:ind w:left="0" w:firstLine="709"/>
              <w:jc w:val="both"/>
              <w:rPr>
                <w:sz w:val="24"/>
                <w:szCs w:val="28"/>
              </w:rPr>
            </w:pPr>
            <w:r w:rsidRPr="00053F06">
              <w:rPr>
                <w:sz w:val="24"/>
                <w:szCs w:val="28"/>
              </w:rPr>
              <w:t>Адрес 129.43.3.5 ассоциирован  с  маской 255.255.0.0. Вычислить номер сети и номер узла в сети.</w:t>
            </w:r>
          </w:p>
          <w:p w:rsidR="00D53A9C" w:rsidRPr="00053F06" w:rsidRDefault="00D53A9C" w:rsidP="00D53A9C">
            <w:pPr>
              <w:numPr>
                <w:ilvl w:val="0"/>
                <w:numId w:val="2"/>
              </w:numPr>
              <w:ind w:left="0" w:firstLine="709"/>
              <w:jc w:val="both"/>
              <w:rPr>
                <w:sz w:val="24"/>
                <w:szCs w:val="28"/>
              </w:rPr>
            </w:pPr>
            <w:r w:rsidRPr="00053F06">
              <w:rPr>
                <w:sz w:val="24"/>
                <w:szCs w:val="28"/>
              </w:rPr>
              <w:t>Адрес 129.34.56.56 ассоциирован  с  маской 255.0.0.0. Вычислить номер сети и номер узла в сети.</w:t>
            </w:r>
          </w:p>
          <w:p w:rsidR="00D53A9C" w:rsidRPr="00053F06" w:rsidRDefault="00D53A9C" w:rsidP="00D53A9C">
            <w:pPr>
              <w:numPr>
                <w:ilvl w:val="0"/>
                <w:numId w:val="2"/>
              </w:numPr>
              <w:ind w:left="0" w:firstLine="709"/>
              <w:jc w:val="both"/>
              <w:rPr>
                <w:sz w:val="24"/>
                <w:szCs w:val="28"/>
              </w:rPr>
            </w:pPr>
            <w:r w:rsidRPr="00053F06">
              <w:rPr>
                <w:sz w:val="24"/>
                <w:szCs w:val="28"/>
              </w:rPr>
              <w:t>Адрес 129.68.134.51 ассоциирован  с  маской 255.128.0.0. Вычислить номер сети и номер узла в сети.</w:t>
            </w:r>
          </w:p>
        </w:tc>
      </w:tr>
    </w:tbl>
    <w:p w:rsidR="00D53A9C" w:rsidRPr="001B5B58" w:rsidRDefault="00D53A9C" w:rsidP="00D53A9C">
      <w:pPr>
        <w:keepNext/>
        <w:spacing w:before="120" w:after="120"/>
        <w:ind w:firstLine="567"/>
        <w:jc w:val="both"/>
        <w:outlineLvl w:val="1"/>
        <w:rPr>
          <w:sz w:val="24"/>
          <w:szCs w:val="28"/>
        </w:rPr>
      </w:pPr>
      <w:bookmarkStart w:id="10" w:name="_Toc413535452"/>
      <w:bookmarkStart w:id="11" w:name="_Toc414654088"/>
      <w:r w:rsidRPr="001B5B58">
        <w:rPr>
          <w:sz w:val="24"/>
          <w:szCs w:val="28"/>
        </w:rPr>
        <w:t xml:space="preserve">6.4 Программа </w:t>
      </w:r>
      <w:bookmarkEnd w:id="10"/>
      <w:r w:rsidRPr="001B5B58">
        <w:rPr>
          <w:sz w:val="24"/>
          <w:szCs w:val="28"/>
        </w:rPr>
        <w:t>экзамена</w:t>
      </w:r>
      <w:bookmarkEnd w:id="11"/>
    </w:p>
    <w:p w:rsidR="00D53A9C" w:rsidRPr="008608EF" w:rsidRDefault="00D53A9C" w:rsidP="00D53A9C">
      <w:pPr>
        <w:rPr>
          <w:b/>
          <w:spacing w:val="-4"/>
          <w:sz w:val="24"/>
          <w:szCs w:val="24"/>
        </w:rPr>
      </w:pPr>
    </w:p>
    <w:bookmarkEnd w:id="5"/>
    <w:bookmarkEnd w:id="6"/>
    <w:bookmarkEnd w:id="7"/>
    <w:bookmarkEnd w:id="8"/>
    <w:bookmarkEnd w:id="9"/>
    <w:p w:rsidR="00D53A9C" w:rsidRDefault="00D53A9C" w:rsidP="00D53A9C">
      <w:pPr>
        <w:tabs>
          <w:tab w:val="left" w:pos="360"/>
        </w:tabs>
        <w:overflowPunct w:val="0"/>
        <w:autoSpaceDE w:val="0"/>
        <w:autoSpaceDN w:val="0"/>
        <w:adjustRightInd w:val="0"/>
        <w:jc w:val="center"/>
        <w:textAlignment w:val="baseline"/>
        <w:rPr>
          <w:b/>
          <w:spacing w:val="-4"/>
          <w:sz w:val="24"/>
          <w:szCs w:val="24"/>
        </w:rPr>
      </w:pPr>
      <w:r>
        <w:rPr>
          <w:b/>
          <w:spacing w:val="-4"/>
          <w:sz w:val="24"/>
          <w:szCs w:val="24"/>
        </w:rPr>
        <w:t>Вопросы к экзамену</w:t>
      </w:r>
    </w:p>
    <w:p w:rsidR="00D53A9C" w:rsidRPr="008608EF" w:rsidRDefault="00D53A9C" w:rsidP="00D53A9C">
      <w:pPr>
        <w:tabs>
          <w:tab w:val="left" w:pos="360"/>
        </w:tabs>
        <w:overflowPunct w:val="0"/>
        <w:autoSpaceDE w:val="0"/>
        <w:autoSpaceDN w:val="0"/>
        <w:adjustRightInd w:val="0"/>
        <w:jc w:val="center"/>
        <w:textAlignment w:val="baseline"/>
        <w:rPr>
          <w:b/>
          <w:spacing w:val="-4"/>
          <w:sz w:val="24"/>
          <w:szCs w:val="24"/>
        </w:rPr>
      </w:pPr>
    </w:p>
    <w:p w:rsidR="00D53A9C" w:rsidRDefault="00D53A9C" w:rsidP="00D53A9C">
      <w:pPr>
        <w:pStyle w:val="a7"/>
        <w:numPr>
          <w:ilvl w:val="0"/>
          <w:numId w:val="3"/>
        </w:numPr>
        <w:tabs>
          <w:tab w:val="left" w:pos="426"/>
        </w:tabs>
        <w:ind w:left="567" w:right="4" w:hanging="425"/>
        <w:jc w:val="both"/>
        <w:rPr>
          <w:sz w:val="24"/>
          <w:szCs w:val="24"/>
        </w:rPr>
      </w:pPr>
      <w:r w:rsidRPr="00BD7A7B">
        <w:rPr>
          <w:color w:val="000000"/>
          <w:sz w:val="24"/>
          <w:szCs w:val="24"/>
        </w:rPr>
        <w:t xml:space="preserve">Основы построения компьютерных сетей. </w:t>
      </w:r>
      <w:r w:rsidRPr="00BD7A7B">
        <w:rPr>
          <w:sz w:val="24"/>
          <w:szCs w:val="24"/>
        </w:rPr>
        <w:t xml:space="preserve">Основные понятия. </w:t>
      </w:r>
    </w:p>
    <w:p w:rsidR="00D53A9C" w:rsidRPr="00BD7A7B" w:rsidRDefault="00D53A9C" w:rsidP="00D53A9C">
      <w:pPr>
        <w:pStyle w:val="a7"/>
        <w:numPr>
          <w:ilvl w:val="0"/>
          <w:numId w:val="3"/>
        </w:numPr>
        <w:tabs>
          <w:tab w:val="left" w:pos="426"/>
        </w:tabs>
        <w:ind w:left="567" w:right="4" w:hanging="425"/>
        <w:jc w:val="both"/>
        <w:rPr>
          <w:sz w:val="24"/>
          <w:szCs w:val="24"/>
        </w:rPr>
      </w:pPr>
      <w:r w:rsidRPr="00BD7A7B">
        <w:rPr>
          <w:sz w:val="24"/>
          <w:szCs w:val="24"/>
        </w:rPr>
        <w:t xml:space="preserve">Применение </w:t>
      </w:r>
      <w:r w:rsidRPr="00BD7A7B">
        <w:rPr>
          <w:color w:val="000000"/>
          <w:sz w:val="24"/>
          <w:szCs w:val="24"/>
        </w:rPr>
        <w:t xml:space="preserve">компьютерных сетей. </w:t>
      </w:r>
    </w:p>
    <w:p w:rsidR="00D53A9C" w:rsidRPr="00BD7A7B" w:rsidRDefault="00D53A9C" w:rsidP="00D53A9C">
      <w:pPr>
        <w:pStyle w:val="a7"/>
        <w:numPr>
          <w:ilvl w:val="0"/>
          <w:numId w:val="3"/>
        </w:numPr>
        <w:tabs>
          <w:tab w:val="left" w:pos="426"/>
        </w:tabs>
        <w:ind w:left="567" w:right="4" w:hanging="425"/>
        <w:jc w:val="both"/>
        <w:rPr>
          <w:color w:val="000000"/>
          <w:sz w:val="24"/>
          <w:szCs w:val="24"/>
        </w:rPr>
      </w:pPr>
      <w:r w:rsidRPr="00BD7A7B">
        <w:rPr>
          <w:color w:val="000000"/>
          <w:sz w:val="24"/>
          <w:szCs w:val="24"/>
        </w:rPr>
        <w:t xml:space="preserve">Эволюция компьютерных сетей. </w:t>
      </w:r>
    </w:p>
    <w:p w:rsidR="00D53A9C" w:rsidRPr="00BD7A7B" w:rsidRDefault="00D53A9C" w:rsidP="00D53A9C">
      <w:pPr>
        <w:pStyle w:val="a7"/>
        <w:numPr>
          <w:ilvl w:val="0"/>
          <w:numId w:val="3"/>
        </w:numPr>
        <w:tabs>
          <w:tab w:val="left" w:pos="426"/>
        </w:tabs>
        <w:ind w:left="567" w:right="4" w:hanging="425"/>
        <w:jc w:val="both"/>
        <w:rPr>
          <w:color w:val="000000"/>
          <w:sz w:val="24"/>
          <w:szCs w:val="24"/>
        </w:rPr>
      </w:pPr>
      <w:r w:rsidRPr="00BD7A7B">
        <w:rPr>
          <w:color w:val="000000"/>
          <w:sz w:val="24"/>
          <w:szCs w:val="24"/>
        </w:rPr>
        <w:t xml:space="preserve">Конвергенция сетей. </w:t>
      </w:r>
    </w:p>
    <w:p w:rsidR="00D53A9C" w:rsidRPr="00BD7A7B" w:rsidRDefault="00D53A9C" w:rsidP="00D53A9C">
      <w:pPr>
        <w:pStyle w:val="a7"/>
        <w:numPr>
          <w:ilvl w:val="0"/>
          <w:numId w:val="3"/>
        </w:numPr>
        <w:tabs>
          <w:tab w:val="left" w:pos="426"/>
        </w:tabs>
        <w:ind w:left="567" w:right="4" w:hanging="425"/>
        <w:jc w:val="both"/>
        <w:rPr>
          <w:color w:val="000000"/>
          <w:sz w:val="24"/>
          <w:szCs w:val="24"/>
        </w:rPr>
      </w:pPr>
      <w:r w:rsidRPr="00BD7A7B">
        <w:rPr>
          <w:color w:val="000000"/>
          <w:sz w:val="24"/>
          <w:szCs w:val="24"/>
        </w:rPr>
        <w:t xml:space="preserve">Компьютерные сети как частный случай распределенных вычислительных систем. </w:t>
      </w:r>
    </w:p>
    <w:p w:rsidR="00D53A9C" w:rsidRPr="00BD7A7B" w:rsidRDefault="00D53A9C" w:rsidP="00D53A9C">
      <w:pPr>
        <w:pStyle w:val="a7"/>
        <w:numPr>
          <w:ilvl w:val="0"/>
          <w:numId w:val="3"/>
        </w:numPr>
        <w:tabs>
          <w:tab w:val="left" w:pos="426"/>
        </w:tabs>
        <w:ind w:left="567" w:right="4" w:hanging="425"/>
        <w:jc w:val="both"/>
        <w:rPr>
          <w:sz w:val="24"/>
          <w:szCs w:val="24"/>
        </w:rPr>
      </w:pPr>
      <w:r w:rsidRPr="00BD7A7B">
        <w:rPr>
          <w:color w:val="000000"/>
          <w:sz w:val="24"/>
          <w:szCs w:val="24"/>
        </w:rPr>
        <w:t>Мультипроцессорные компьютеры. Кластеры.</w:t>
      </w:r>
    </w:p>
    <w:p w:rsidR="00D53A9C" w:rsidRPr="00BD7A7B" w:rsidRDefault="00D53A9C" w:rsidP="00D53A9C">
      <w:pPr>
        <w:pStyle w:val="a7"/>
        <w:numPr>
          <w:ilvl w:val="0"/>
          <w:numId w:val="3"/>
        </w:numPr>
        <w:tabs>
          <w:tab w:val="left" w:pos="426"/>
        </w:tabs>
        <w:ind w:left="567" w:right="4" w:hanging="425"/>
        <w:jc w:val="both"/>
        <w:rPr>
          <w:sz w:val="24"/>
          <w:szCs w:val="24"/>
        </w:rPr>
      </w:pPr>
      <w:r w:rsidRPr="00BD7A7B">
        <w:rPr>
          <w:sz w:val="24"/>
          <w:szCs w:val="24"/>
        </w:rPr>
        <w:t xml:space="preserve">Связь двух узлов. </w:t>
      </w:r>
    </w:p>
    <w:p w:rsidR="00D53A9C" w:rsidRPr="00BD7A7B" w:rsidRDefault="00D53A9C" w:rsidP="00D53A9C">
      <w:pPr>
        <w:pStyle w:val="a7"/>
        <w:numPr>
          <w:ilvl w:val="0"/>
          <w:numId w:val="3"/>
        </w:numPr>
        <w:tabs>
          <w:tab w:val="left" w:pos="426"/>
        </w:tabs>
        <w:ind w:left="567" w:right="4" w:hanging="425"/>
        <w:jc w:val="both"/>
        <w:rPr>
          <w:sz w:val="24"/>
          <w:szCs w:val="24"/>
        </w:rPr>
      </w:pPr>
      <w:r w:rsidRPr="00BD7A7B">
        <w:rPr>
          <w:sz w:val="24"/>
          <w:szCs w:val="24"/>
        </w:rPr>
        <w:t xml:space="preserve">Топология физических сетей. </w:t>
      </w:r>
    </w:p>
    <w:p w:rsidR="00D53A9C" w:rsidRPr="00BD7A7B" w:rsidRDefault="00D53A9C" w:rsidP="00D53A9C">
      <w:pPr>
        <w:pStyle w:val="a7"/>
        <w:numPr>
          <w:ilvl w:val="0"/>
          <w:numId w:val="3"/>
        </w:numPr>
        <w:tabs>
          <w:tab w:val="left" w:pos="426"/>
        </w:tabs>
        <w:ind w:left="567" w:right="4" w:hanging="425"/>
        <w:jc w:val="both"/>
        <w:rPr>
          <w:sz w:val="24"/>
          <w:szCs w:val="24"/>
        </w:rPr>
      </w:pPr>
      <w:r w:rsidRPr="00BD7A7B">
        <w:rPr>
          <w:sz w:val="24"/>
          <w:szCs w:val="24"/>
        </w:rPr>
        <w:t xml:space="preserve">Классификация топологических элементов компьютерных сетей. </w:t>
      </w:r>
    </w:p>
    <w:p w:rsidR="00D53A9C" w:rsidRPr="00BD7A7B" w:rsidRDefault="00D53A9C" w:rsidP="00D53A9C">
      <w:pPr>
        <w:pStyle w:val="a7"/>
        <w:numPr>
          <w:ilvl w:val="0"/>
          <w:numId w:val="3"/>
        </w:numPr>
        <w:tabs>
          <w:tab w:val="left" w:pos="426"/>
        </w:tabs>
        <w:ind w:left="567" w:right="4" w:hanging="425"/>
        <w:jc w:val="both"/>
        <w:rPr>
          <w:sz w:val="24"/>
          <w:szCs w:val="24"/>
        </w:rPr>
      </w:pPr>
      <w:r w:rsidRPr="00BD7A7B">
        <w:rPr>
          <w:sz w:val="24"/>
          <w:szCs w:val="24"/>
        </w:rPr>
        <w:t xml:space="preserve">Адресация Узлов. </w:t>
      </w:r>
    </w:p>
    <w:p w:rsidR="00D53A9C" w:rsidRPr="00BD7A7B" w:rsidRDefault="00D53A9C" w:rsidP="00D53A9C">
      <w:pPr>
        <w:pStyle w:val="a7"/>
        <w:numPr>
          <w:ilvl w:val="0"/>
          <w:numId w:val="3"/>
        </w:numPr>
        <w:tabs>
          <w:tab w:val="left" w:pos="426"/>
        </w:tabs>
        <w:ind w:left="567" w:right="4" w:hanging="425"/>
        <w:jc w:val="both"/>
        <w:rPr>
          <w:sz w:val="24"/>
          <w:szCs w:val="24"/>
        </w:rPr>
      </w:pPr>
      <w:r w:rsidRPr="00BD7A7B">
        <w:rPr>
          <w:sz w:val="24"/>
          <w:szCs w:val="24"/>
        </w:rPr>
        <w:t xml:space="preserve">Понятие маршрутизации. </w:t>
      </w:r>
    </w:p>
    <w:p w:rsidR="00D53A9C" w:rsidRPr="00BD7A7B" w:rsidRDefault="00D53A9C" w:rsidP="00D53A9C">
      <w:pPr>
        <w:pStyle w:val="a7"/>
        <w:numPr>
          <w:ilvl w:val="0"/>
          <w:numId w:val="3"/>
        </w:numPr>
        <w:tabs>
          <w:tab w:val="left" w:pos="426"/>
        </w:tabs>
        <w:ind w:left="567" w:right="4" w:hanging="425"/>
        <w:jc w:val="both"/>
        <w:rPr>
          <w:sz w:val="24"/>
          <w:szCs w:val="24"/>
        </w:rPr>
      </w:pPr>
      <w:r w:rsidRPr="00BD7A7B">
        <w:rPr>
          <w:sz w:val="24"/>
          <w:szCs w:val="24"/>
        </w:rPr>
        <w:lastRenderedPageBreak/>
        <w:t xml:space="preserve">Принципы соединения абонентов компьютерной сети. </w:t>
      </w:r>
    </w:p>
    <w:p w:rsidR="00D53A9C" w:rsidRPr="00BD7A7B" w:rsidRDefault="00D53A9C" w:rsidP="00D53A9C">
      <w:pPr>
        <w:pStyle w:val="a7"/>
        <w:numPr>
          <w:ilvl w:val="0"/>
          <w:numId w:val="3"/>
        </w:numPr>
        <w:tabs>
          <w:tab w:val="left" w:pos="426"/>
        </w:tabs>
        <w:ind w:left="567" w:right="4" w:hanging="425"/>
        <w:jc w:val="both"/>
        <w:rPr>
          <w:sz w:val="24"/>
          <w:szCs w:val="24"/>
        </w:rPr>
      </w:pPr>
      <w:r w:rsidRPr="00BD7A7B">
        <w:rPr>
          <w:sz w:val="24"/>
          <w:szCs w:val="24"/>
        </w:rPr>
        <w:t xml:space="preserve">Структура сети. </w:t>
      </w:r>
    </w:p>
    <w:p w:rsidR="00D53A9C" w:rsidRPr="00BD7A7B" w:rsidRDefault="00D53A9C" w:rsidP="00D53A9C">
      <w:pPr>
        <w:pStyle w:val="a7"/>
        <w:numPr>
          <w:ilvl w:val="0"/>
          <w:numId w:val="3"/>
        </w:numPr>
        <w:tabs>
          <w:tab w:val="left" w:pos="426"/>
        </w:tabs>
        <w:ind w:left="567" w:right="4" w:hanging="425"/>
        <w:jc w:val="both"/>
        <w:rPr>
          <w:sz w:val="24"/>
          <w:szCs w:val="24"/>
        </w:rPr>
      </w:pPr>
      <w:r w:rsidRPr="00BD7A7B">
        <w:rPr>
          <w:sz w:val="24"/>
          <w:szCs w:val="24"/>
        </w:rPr>
        <w:t xml:space="preserve">Требования к компьютерным сетям. </w:t>
      </w:r>
    </w:p>
    <w:p w:rsidR="00D53A9C" w:rsidRPr="00BD7A7B" w:rsidRDefault="00D53A9C" w:rsidP="00D53A9C">
      <w:pPr>
        <w:pStyle w:val="a7"/>
        <w:numPr>
          <w:ilvl w:val="0"/>
          <w:numId w:val="3"/>
        </w:numPr>
        <w:tabs>
          <w:tab w:val="left" w:pos="426"/>
        </w:tabs>
        <w:ind w:left="567" w:right="4" w:hanging="425"/>
        <w:jc w:val="both"/>
        <w:rPr>
          <w:sz w:val="24"/>
          <w:szCs w:val="24"/>
        </w:rPr>
      </w:pPr>
      <w:r w:rsidRPr="00BD7A7B">
        <w:rPr>
          <w:sz w:val="24"/>
          <w:szCs w:val="24"/>
        </w:rPr>
        <w:t xml:space="preserve">Многоуровневые протоколы. </w:t>
      </w:r>
    </w:p>
    <w:p w:rsidR="00D53A9C" w:rsidRPr="00BD7A7B" w:rsidRDefault="00D53A9C" w:rsidP="00D53A9C">
      <w:pPr>
        <w:pStyle w:val="a7"/>
        <w:numPr>
          <w:ilvl w:val="0"/>
          <w:numId w:val="3"/>
        </w:numPr>
        <w:tabs>
          <w:tab w:val="left" w:pos="426"/>
        </w:tabs>
        <w:ind w:left="567" w:right="4" w:hanging="425"/>
        <w:jc w:val="both"/>
        <w:rPr>
          <w:sz w:val="24"/>
          <w:szCs w:val="24"/>
        </w:rPr>
      </w:pPr>
      <w:r w:rsidRPr="00BD7A7B">
        <w:rPr>
          <w:sz w:val="24"/>
          <w:szCs w:val="24"/>
        </w:rPr>
        <w:t xml:space="preserve">Разработка уровней. Модель OSI. </w:t>
      </w:r>
    </w:p>
    <w:p w:rsidR="00D53A9C" w:rsidRPr="00BD7A7B" w:rsidRDefault="00D53A9C" w:rsidP="00D53A9C">
      <w:pPr>
        <w:pStyle w:val="a7"/>
        <w:numPr>
          <w:ilvl w:val="0"/>
          <w:numId w:val="3"/>
        </w:numPr>
        <w:tabs>
          <w:tab w:val="left" w:pos="426"/>
        </w:tabs>
        <w:ind w:left="567" w:right="4" w:hanging="425"/>
        <w:jc w:val="both"/>
        <w:rPr>
          <w:sz w:val="24"/>
          <w:szCs w:val="24"/>
        </w:rPr>
      </w:pPr>
      <w:r w:rsidRPr="00BD7A7B">
        <w:rPr>
          <w:sz w:val="24"/>
          <w:szCs w:val="24"/>
        </w:rPr>
        <w:t xml:space="preserve">Функции уровней модели OSI. </w:t>
      </w:r>
    </w:p>
    <w:p w:rsidR="00D53A9C" w:rsidRPr="00BD7A7B" w:rsidRDefault="00D53A9C" w:rsidP="00D53A9C">
      <w:pPr>
        <w:pStyle w:val="a7"/>
        <w:numPr>
          <w:ilvl w:val="0"/>
          <w:numId w:val="3"/>
        </w:numPr>
        <w:tabs>
          <w:tab w:val="left" w:pos="426"/>
        </w:tabs>
        <w:ind w:left="567" w:right="4" w:hanging="425"/>
        <w:jc w:val="both"/>
        <w:rPr>
          <w:sz w:val="24"/>
          <w:szCs w:val="24"/>
        </w:rPr>
      </w:pPr>
      <w:proofErr w:type="spellStart"/>
      <w:r w:rsidRPr="00BD7A7B">
        <w:rPr>
          <w:sz w:val="24"/>
          <w:szCs w:val="24"/>
        </w:rPr>
        <w:t>Сетезависимые</w:t>
      </w:r>
      <w:proofErr w:type="spellEnd"/>
      <w:r w:rsidRPr="00BD7A7B">
        <w:rPr>
          <w:sz w:val="24"/>
          <w:szCs w:val="24"/>
        </w:rPr>
        <w:t xml:space="preserve"> и </w:t>
      </w:r>
      <w:proofErr w:type="spellStart"/>
      <w:r w:rsidRPr="00BD7A7B">
        <w:rPr>
          <w:sz w:val="24"/>
          <w:szCs w:val="24"/>
        </w:rPr>
        <w:t>сетенезависимые</w:t>
      </w:r>
      <w:proofErr w:type="spellEnd"/>
      <w:r w:rsidRPr="00BD7A7B">
        <w:rPr>
          <w:sz w:val="24"/>
          <w:szCs w:val="24"/>
        </w:rPr>
        <w:t xml:space="preserve"> уровни. </w:t>
      </w:r>
    </w:p>
    <w:p w:rsidR="00D53A9C" w:rsidRPr="00BD7A7B" w:rsidRDefault="00D53A9C" w:rsidP="00D53A9C">
      <w:pPr>
        <w:pStyle w:val="a7"/>
        <w:numPr>
          <w:ilvl w:val="0"/>
          <w:numId w:val="3"/>
        </w:numPr>
        <w:tabs>
          <w:tab w:val="left" w:pos="426"/>
        </w:tabs>
        <w:ind w:left="567" w:right="4" w:hanging="425"/>
        <w:jc w:val="both"/>
        <w:rPr>
          <w:sz w:val="24"/>
          <w:szCs w:val="24"/>
        </w:rPr>
      </w:pPr>
      <w:r w:rsidRPr="00BD7A7B">
        <w:rPr>
          <w:sz w:val="24"/>
          <w:szCs w:val="24"/>
        </w:rPr>
        <w:t xml:space="preserve">Стандартные стеки коммуникационных протоколов. </w:t>
      </w:r>
    </w:p>
    <w:p w:rsidR="00D53A9C" w:rsidRPr="00BD7A7B" w:rsidRDefault="00D53A9C" w:rsidP="00D53A9C">
      <w:pPr>
        <w:pStyle w:val="a7"/>
        <w:numPr>
          <w:ilvl w:val="0"/>
          <w:numId w:val="3"/>
        </w:numPr>
        <w:tabs>
          <w:tab w:val="left" w:pos="426"/>
        </w:tabs>
        <w:ind w:left="567" w:right="4" w:hanging="425"/>
        <w:jc w:val="both"/>
        <w:rPr>
          <w:sz w:val="24"/>
          <w:szCs w:val="24"/>
        </w:rPr>
      </w:pPr>
      <w:r w:rsidRPr="00BD7A7B">
        <w:rPr>
          <w:sz w:val="24"/>
          <w:szCs w:val="24"/>
        </w:rPr>
        <w:t xml:space="preserve">Архитектура составной сети. </w:t>
      </w:r>
    </w:p>
    <w:p w:rsidR="00D53A9C" w:rsidRPr="00BD7A7B" w:rsidRDefault="00D53A9C" w:rsidP="00D53A9C">
      <w:pPr>
        <w:pStyle w:val="a7"/>
        <w:numPr>
          <w:ilvl w:val="0"/>
          <w:numId w:val="3"/>
        </w:numPr>
        <w:tabs>
          <w:tab w:val="left" w:pos="426"/>
        </w:tabs>
        <w:ind w:left="567" w:right="4" w:hanging="425"/>
        <w:jc w:val="both"/>
        <w:rPr>
          <w:sz w:val="24"/>
          <w:szCs w:val="24"/>
        </w:rPr>
      </w:pPr>
      <w:r w:rsidRPr="00BD7A7B">
        <w:rPr>
          <w:sz w:val="24"/>
          <w:szCs w:val="24"/>
        </w:rPr>
        <w:t xml:space="preserve">Модель передачи данных в составной сети. </w:t>
      </w:r>
    </w:p>
    <w:p w:rsidR="00D53A9C" w:rsidRPr="00BD7A7B" w:rsidRDefault="00D53A9C" w:rsidP="00D53A9C">
      <w:pPr>
        <w:pStyle w:val="a7"/>
        <w:numPr>
          <w:ilvl w:val="0"/>
          <w:numId w:val="3"/>
        </w:numPr>
        <w:tabs>
          <w:tab w:val="left" w:pos="426"/>
        </w:tabs>
        <w:ind w:left="567" w:right="4" w:hanging="425"/>
        <w:jc w:val="both"/>
        <w:rPr>
          <w:sz w:val="24"/>
          <w:szCs w:val="24"/>
        </w:rPr>
      </w:pPr>
      <w:r w:rsidRPr="00BD7A7B">
        <w:rPr>
          <w:sz w:val="24"/>
          <w:szCs w:val="24"/>
        </w:rPr>
        <w:t xml:space="preserve">Принципы маршрутизации. </w:t>
      </w:r>
    </w:p>
    <w:p w:rsidR="00D53A9C" w:rsidRPr="00BD7A7B" w:rsidRDefault="00D53A9C" w:rsidP="00D53A9C">
      <w:pPr>
        <w:pStyle w:val="a7"/>
        <w:numPr>
          <w:ilvl w:val="0"/>
          <w:numId w:val="3"/>
        </w:numPr>
        <w:tabs>
          <w:tab w:val="left" w:pos="426"/>
        </w:tabs>
        <w:ind w:left="567" w:right="4" w:hanging="425"/>
        <w:jc w:val="both"/>
        <w:rPr>
          <w:sz w:val="24"/>
          <w:szCs w:val="24"/>
        </w:rPr>
      </w:pPr>
      <w:r w:rsidRPr="00BD7A7B">
        <w:rPr>
          <w:sz w:val="24"/>
          <w:szCs w:val="24"/>
        </w:rPr>
        <w:t xml:space="preserve">Протоколы маршрутизации. </w:t>
      </w:r>
    </w:p>
    <w:p w:rsidR="00D53A9C" w:rsidRPr="00BD7A7B" w:rsidRDefault="00D53A9C" w:rsidP="00D53A9C">
      <w:pPr>
        <w:pStyle w:val="a7"/>
        <w:numPr>
          <w:ilvl w:val="0"/>
          <w:numId w:val="3"/>
        </w:numPr>
        <w:tabs>
          <w:tab w:val="left" w:pos="426"/>
        </w:tabs>
        <w:ind w:left="567" w:right="4" w:hanging="425"/>
        <w:jc w:val="both"/>
        <w:rPr>
          <w:sz w:val="24"/>
          <w:szCs w:val="24"/>
        </w:rPr>
      </w:pPr>
      <w:r w:rsidRPr="00BD7A7B">
        <w:rPr>
          <w:sz w:val="24"/>
          <w:szCs w:val="24"/>
        </w:rPr>
        <w:t>Фрагментация пакетов.</w:t>
      </w:r>
    </w:p>
    <w:p w:rsidR="00D53A9C" w:rsidRPr="00BD7A7B" w:rsidRDefault="00D53A9C" w:rsidP="00D53A9C">
      <w:pPr>
        <w:pStyle w:val="a7"/>
        <w:numPr>
          <w:ilvl w:val="0"/>
          <w:numId w:val="3"/>
        </w:numPr>
        <w:tabs>
          <w:tab w:val="left" w:pos="426"/>
        </w:tabs>
        <w:ind w:left="567" w:right="4" w:hanging="425"/>
        <w:jc w:val="both"/>
        <w:rPr>
          <w:sz w:val="24"/>
          <w:szCs w:val="24"/>
        </w:rPr>
      </w:pPr>
      <w:r w:rsidRPr="00BD7A7B">
        <w:rPr>
          <w:sz w:val="24"/>
          <w:szCs w:val="24"/>
        </w:rPr>
        <w:t xml:space="preserve">Адресация в IP-сетях. </w:t>
      </w:r>
    </w:p>
    <w:p w:rsidR="00D53A9C" w:rsidRPr="00BD7A7B" w:rsidRDefault="00D53A9C" w:rsidP="00D53A9C">
      <w:pPr>
        <w:pStyle w:val="a7"/>
        <w:numPr>
          <w:ilvl w:val="0"/>
          <w:numId w:val="3"/>
        </w:numPr>
        <w:tabs>
          <w:tab w:val="left" w:pos="426"/>
        </w:tabs>
        <w:ind w:left="567" w:right="4" w:hanging="425"/>
        <w:jc w:val="both"/>
        <w:rPr>
          <w:sz w:val="24"/>
          <w:szCs w:val="24"/>
        </w:rPr>
      </w:pPr>
      <w:r w:rsidRPr="00BD7A7B">
        <w:rPr>
          <w:sz w:val="24"/>
          <w:szCs w:val="24"/>
        </w:rPr>
        <w:t xml:space="preserve">Подсети. </w:t>
      </w:r>
    </w:p>
    <w:p w:rsidR="00D53A9C" w:rsidRPr="00BD7A7B" w:rsidRDefault="00D53A9C" w:rsidP="00D53A9C">
      <w:pPr>
        <w:pStyle w:val="a7"/>
        <w:numPr>
          <w:ilvl w:val="0"/>
          <w:numId w:val="3"/>
        </w:numPr>
        <w:tabs>
          <w:tab w:val="left" w:pos="426"/>
        </w:tabs>
        <w:ind w:left="567" w:right="4" w:hanging="425"/>
        <w:jc w:val="both"/>
        <w:rPr>
          <w:sz w:val="24"/>
          <w:szCs w:val="24"/>
        </w:rPr>
      </w:pPr>
      <w:r w:rsidRPr="00BD7A7B">
        <w:rPr>
          <w:sz w:val="24"/>
          <w:szCs w:val="24"/>
        </w:rPr>
        <w:t xml:space="preserve">Порядок назначения IP-адресов. </w:t>
      </w:r>
    </w:p>
    <w:p w:rsidR="00D53A9C" w:rsidRPr="00BD7A7B" w:rsidRDefault="00D53A9C" w:rsidP="00D53A9C">
      <w:pPr>
        <w:pStyle w:val="a7"/>
        <w:numPr>
          <w:ilvl w:val="0"/>
          <w:numId w:val="3"/>
        </w:numPr>
        <w:tabs>
          <w:tab w:val="left" w:pos="426"/>
        </w:tabs>
        <w:ind w:left="567" w:right="4" w:hanging="425"/>
        <w:jc w:val="both"/>
        <w:rPr>
          <w:sz w:val="24"/>
          <w:szCs w:val="24"/>
        </w:rPr>
      </w:pPr>
      <w:r w:rsidRPr="00BD7A7B">
        <w:rPr>
          <w:sz w:val="24"/>
          <w:szCs w:val="24"/>
        </w:rPr>
        <w:t>Управляющие протоколы Интернета.</w:t>
      </w:r>
    </w:p>
    <w:p w:rsidR="00D53A9C" w:rsidRPr="00BD7A7B" w:rsidRDefault="00D53A9C" w:rsidP="00D53A9C">
      <w:pPr>
        <w:pStyle w:val="a7"/>
        <w:numPr>
          <w:ilvl w:val="0"/>
          <w:numId w:val="3"/>
        </w:numPr>
        <w:tabs>
          <w:tab w:val="left" w:pos="426"/>
        </w:tabs>
        <w:ind w:left="567" w:right="4" w:hanging="425"/>
        <w:jc w:val="both"/>
        <w:rPr>
          <w:sz w:val="24"/>
          <w:szCs w:val="24"/>
        </w:rPr>
      </w:pPr>
      <w:r w:rsidRPr="00BD7A7B">
        <w:rPr>
          <w:sz w:val="24"/>
          <w:szCs w:val="24"/>
        </w:rPr>
        <w:t xml:space="preserve">Линии связи. </w:t>
      </w:r>
    </w:p>
    <w:p w:rsidR="00D53A9C" w:rsidRPr="00BD7A7B" w:rsidRDefault="00D53A9C" w:rsidP="00D53A9C">
      <w:pPr>
        <w:pStyle w:val="a7"/>
        <w:numPr>
          <w:ilvl w:val="0"/>
          <w:numId w:val="3"/>
        </w:numPr>
        <w:tabs>
          <w:tab w:val="left" w:pos="426"/>
        </w:tabs>
        <w:ind w:left="567" w:right="4" w:hanging="425"/>
        <w:jc w:val="both"/>
        <w:rPr>
          <w:sz w:val="24"/>
          <w:szCs w:val="24"/>
        </w:rPr>
      </w:pPr>
      <w:r w:rsidRPr="00BD7A7B">
        <w:rPr>
          <w:sz w:val="24"/>
          <w:szCs w:val="24"/>
        </w:rPr>
        <w:t xml:space="preserve">Беспроводные сети. </w:t>
      </w:r>
    </w:p>
    <w:p w:rsidR="00D53A9C" w:rsidRPr="00BD7A7B" w:rsidRDefault="00D53A9C" w:rsidP="00D53A9C">
      <w:pPr>
        <w:pStyle w:val="a7"/>
        <w:numPr>
          <w:ilvl w:val="0"/>
          <w:numId w:val="3"/>
        </w:numPr>
        <w:tabs>
          <w:tab w:val="left" w:pos="426"/>
        </w:tabs>
        <w:ind w:left="567" w:right="4" w:hanging="425"/>
        <w:jc w:val="both"/>
        <w:rPr>
          <w:sz w:val="24"/>
          <w:szCs w:val="24"/>
        </w:rPr>
      </w:pPr>
      <w:r w:rsidRPr="00BD7A7B">
        <w:rPr>
          <w:sz w:val="24"/>
          <w:szCs w:val="24"/>
        </w:rPr>
        <w:t xml:space="preserve">Режимы передачи информации. </w:t>
      </w:r>
    </w:p>
    <w:p w:rsidR="00D53A9C" w:rsidRPr="00BD7A7B" w:rsidRDefault="00D53A9C" w:rsidP="00D53A9C">
      <w:pPr>
        <w:pStyle w:val="a7"/>
        <w:numPr>
          <w:ilvl w:val="0"/>
          <w:numId w:val="3"/>
        </w:numPr>
        <w:tabs>
          <w:tab w:val="left" w:pos="426"/>
        </w:tabs>
        <w:ind w:left="567" w:right="4" w:hanging="425"/>
        <w:jc w:val="both"/>
        <w:rPr>
          <w:sz w:val="24"/>
          <w:szCs w:val="24"/>
        </w:rPr>
      </w:pPr>
      <w:r w:rsidRPr="00BD7A7B">
        <w:rPr>
          <w:sz w:val="24"/>
          <w:szCs w:val="24"/>
        </w:rPr>
        <w:t xml:space="preserve">Компрессия данных. </w:t>
      </w:r>
    </w:p>
    <w:p w:rsidR="00D53A9C" w:rsidRPr="00BD7A7B" w:rsidRDefault="00D53A9C" w:rsidP="00D53A9C">
      <w:pPr>
        <w:pStyle w:val="a7"/>
        <w:numPr>
          <w:ilvl w:val="0"/>
          <w:numId w:val="3"/>
        </w:numPr>
        <w:tabs>
          <w:tab w:val="left" w:pos="426"/>
        </w:tabs>
        <w:ind w:left="567" w:right="4" w:hanging="425"/>
        <w:jc w:val="both"/>
        <w:rPr>
          <w:sz w:val="24"/>
          <w:szCs w:val="24"/>
        </w:rPr>
      </w:pPr>
      <w:r w:rsidRPr="00BD7A7B">
        <w:rPr>
          <w:sz w:val="24"/>
          <w:szCs w:val="24"/>
        </w:rPr>
        <w:t xml:space="preserve">Структурированные кабельные системы локальных сетей. </w:t>
      </w:r>
    </w:p>
    <w:p w:rsidR="00D53A9C" w:rsidRPr="00BD7A7B" w:rsidRDefault="00D53A9C" w:rsidP="00D53A9C">
      <w:pPr>
        <w:pStyle w:val="a7"/>
        <w:numPr>
          <w:ilvl w:val="0"/>
          <w:numId w:val="3"/>
        </w:numPr>
        <w:tabs>
          <w:tab w:val="left" w:pos="426"/>
        </w:tabs>
        <w:ind w:left="567" w:right="4" w:hanging="425"/>
        <w:jc w:val="both"/>
        <w:rPr>
          <w:sz w:val="24"/>
          <w:szCs w:val="24"/>
        </w:rPr>
      </w:pPr>
      <w:r w:rsidRPr="00BD7A7B">
        <w:rPr>
          <w:sz w:val="24"/>
          <w:szCs w:val="24"/>
        </w:rPr>
        <w:t xml:space="preserve">Аксессуары кабельных систем. </w:t>
      </w:r>
    </w:p>
    <w:p w:rsidR="00D53A9C" w:rsidRPr="00BD7A7B" w:rsidRDefault="00D53A9C" w:rsidP="00D53A9C">
      <w:pPr>
        <w:pStyle w:val="a7"/>
        <w:numPr>
          <w:ilvl w:val="0"/>
          <w:numId w:val="3"/>
        </w:numPr>
        <w:tabs>
          <w:tab w:val="left" w:pos="426"/>
        </w:tabs>
        <w:ind w:left="567" w:right="4" w:hanging="425"/>
        <w:jc w:val="both"/>
        <w:rPr>
          <w:sz w:val="24"/>
          <w:szCs w:val="24"/>
        </w:rPr>
      </w:pPr>
      <w:r w:rsidRPr="00BD7A7B">
        <w:rPr>
          <w:sz w:val="24"/>
          <w:szCs w:val="24"/>
        </w:rPr>
        <w:t xml:space="preserve">Общая характеристика протоколов локальных сетей. </w:t>
      </w:r>
    </w:p>
    <w:p w:rsidR="00D53A9C" w:rsidRPr="00BD7A7B" w:rsidRDefault="00D53A9C" w:rsidP="00D53A9C">
      <w:pPr>
        <w:pStyle w:val="a7"/>
        <w:numPr>
          <w:ilvl w:val="0"/>
          <w:numId w:val="3"/>
        </w:numPr>
        <w:tabs>
          <w:tab w:val="left" w:pos="426"/>
        </w:tabs>
        <w:ind w:left="567" w:right="4" w:hanging="425"/>
        <w:jc w:val="both"/>
        <w:rPr>
          <w:sz w:val="24"/>
          <w:szCs w:val="24"/>
        </w:rPr>
      </w:pPr>
      <w:r w:rsidRPr="00BD7A7B">
        <w:rPr>
          <w:sz w:val="24"/>
          <w:szCs w:val="24"/>
        </w:rPr>
        <w:t>Технология</w:t>
      </w:r>
      <w:r w:rsidRPr="00BD7A7B">
        <w:rPr>
          <w:sz w:val="24"/>
          <w:szCs w:val="24"/>
          <w:lang w:val="en-US"/>
        </w:rPr>
        <w:t xml:space="preserve"> Ethernet. </w:t>
      </w:r>
    </w:p>
    <w:p w:rsidR="00D53A9C" w:rsidRPr="00BD7A7B" w:rsidRDefault="00D53A9C" w:rsidP="00D53A9C">
      <w:pPr>
        <w:pStyle w:val="a7"/>
        <w:numPr>
          <w:ilvl w:val="0"/>
          <w:numId w:val="3"/>
        </w:numPr>
        <w:tabs>
          <w:tab w:val="left" w:pos="426"/>
        </w:tabs>
        <w:ind w:left="567" w:right="4" w:hanging="425"/>
        <w:jc w:val="both"/>
        <w:rPr>
          <w:sz w:val="24"/>
          <w:szCs w:val="24"/>
        </w:rPr>
      </w:pPr>
      <w:r w:rsidRPr="00BD7A7B">
        <w:rPr>
          <w:sz w:val="24"/>
          <w:szCs w:val="24"/>
        </w:rPr>
        <w:t>Технология</w:t>
      </w:r>
      <w:r w:rsidRPr="00BD7A7B">
        <w:rPr>
          <w:sz w:val="24"/>
          <w:szCs w:val="24"/>
          <w:lang w:val="en-US"/>
        </w:rPr>
        <w:t xml:space="preserve"> Fast Ethernet. </w:t>
      </w:r>
    </w:p>
    <w:p w:rsidR="00D53A9C" w:rsidRPr="00BD7A7B" w:rsidRDefault="00D53A9C" w:rsidP="00D53A9C">
      <w:pPr>
        <w:pStyle w:val="a7"/>
        <w:numPr>
          <w:ilvl w:val="0"/>
          <w:numId w:val="3"/>
        </w:numPr>
        <w:tabs>
          <w:tab w:val="left" w:pos="426"/>
        </w:tabs>
        <w:ind w:left="567" w:right="4" w:hanging="425"/>
        <w:jc w:val="both"/>
        <w:rPr>
          <w:sz w:val="24"/>
          <w:szCs w:val="24"/>
        </w:rPr>
      </w:pPr>
      <w:r w:rsidRPr="00BD7A7B">
        <w:rPr>
          <w:sz w:val="24"/>
          <w:szCs w:val="24"/>
        </w:rPr>
        <w:t>Технология</w:t>
      </w:r>
      <w:r w:rsidRPr="00BD7A7B">
        <w:rPr>
          <w:sz w:val="24"/>
          <w:szCs w:val="24"/>
          <w:lang w:val="en-US"/>
        </w:rPr>
        <w:t xml:space="preserve">100VG-AnyLAN. </w:t>
      </w:r>
    </w:p>
    <w:p w:rsidR="00D53A9C" w:rsidRPr="00BD7A7B" w:rsidRDefault="00D53A9C" w:rsidP="00D53A9C">
      <w:pPr>
        <w:pStyle w:val="a7"/>
        <w:numPr>
          <w:ilvl w:val="0"/>
          <w:numId w:val="3"/>
        </w:numPr>
        <w:tabs>
          <w:tab w:val="left" w:pos="426"/>
        </w:tabs>
        <w:ind w:left="567" w:right="4" w:hanging="425"/>
        <w:jc w:val="both"/>
        <w:rPr>
          <w:sz w:val="24"/>
          <w:szCs w:val="24"/>
        </w:rPr>
      </w:pPr>
      <w:r w:rsidRPr="00BD7A7B">
        <w:rPr>
          <w:sz w:val="24"/>
          <w:szCs w:val="24"/>
        </w:rPr>
        <w:t>Технология</w:t>
      </w:r>
      <w:r w:rsidRPr="00BD7A7B">
        <w:rPr>
          <w:sz w:val="24"/>
          <w:szCs w:val="24"/>
          <w:lang w:val="en-US"/>
        </w:rPr>
        <w:t xml:space="preserve"> Gigabit Ethernet. </w:t>
      </w:r>
    </w:p>
    <w:p w:rsidR="00D53A9C" w:rsidRPr="00BD7A7B" w:rsidRDefault="00D53A9C" w:rsidP="00D53A9C">
      <w:pPr>
        <w:pStyle w:val="a7"/>
        <w:numPr>
          <w:ilvl w:val="0"/>
          <w:numId w:val="3"/>
        </w:numPr>
        <w:tabs>
          <w:tab w:val="left" w:pos="426"/>
        </w:tabs>
        <w:ind w:left="567" w:right="4" w:hanging="425"/>
        <w:jc w:val="both"/>
        <w:rPr>
          <w:sz w:val="24"/>
          <w:szCs w:val="24"/>
        </w:rPr>
      </w:pPr>
      <w:r w:rsidRPr="00BD7A7B">
        <w:rPr>
          <w:sz w:val="24"/>
          <w:szCs w:val="24"/>
        </w:rPr>
        <w:t>Технология</w:t>
      </w:r>
      <w:r w:rsidRPr="00BD7A7B">
        <w:rPr>
          <w:sz w:val="24"/>
          <w:szCs w:val="24"/>
          <w:lang w:val="en-US"/>
        </w:rPr>
        <w:t xml:space="preserve"> Token Ring. </w:t>
      </w:r>
    </w:p>
    <w:p w:rsidR="00D53A9C" w:rsidRPr="00BD7A7B" w:rsidRDefault="00D53A9C" w:rsidP="00D53A9C">
      <w:pPr>
        <w:pStyle w:val="a7"/>
        <w:numPr>
          <w:ilvl w:val="0"/>
          <w:numId w:val="3"/>
        </w:numPr>
        <w:tabs>
          <w:tab w:val="left" w:pos="426"/>
        </w:tabs>
        <w:ind w:left="567" w:right="4" w:hanging="425"/>
        <w:jc w:val="both"/>
        <w:rPr>
          <w:sz w:val="24"/>
          <w:szCs w:val="24"/>
        </w:rPr>
      </w:pPr>
      <w:r w:rsidRPr="00BD7A7B">
        <w:rPr>
          <w:sz w:val="24"/>
          <w:szCs w:val="24"/>
        </w:rPr>
        <w:t>Технология</w:t>
      </w:r>
      <w:r w:rsidRPr="00BD7A7B">
        <w:rPr>
          <w:sz w:val="24"/>
          <w:szCs w:val="24"/>
          <w:lang w:val="en-US"/>
        </w:rPr>
        <w:t xml:space="preserve"> FDDI. </w:t>
      </w:r>
    </w:p>
    <w:p w:rsidR="00D53A9C" w:rsidRPr="00BD7A7B" w:rsidRDefault="00D53A9C" w:rsidP="00D53A9C">
      <w:pPr>
        <w:pStyle w:val="a7"/>
        <w:numPr>
          <w:ilvl w:val="0"/>
          <w:numId w:val="3"/>
        </w:numPr>
        <w:tabs>
          <w:tab w:val="left" w:pos="426"/>
        </w:tabs>
        <w:ind w:left="567" w:right="4" w:hanging="425"/>
        <w:jc w:val="both"/>
        <w:rPr>
          <w:sz w:val="24"/>
          <w:szCs w:val="24"/>
        </w:rPr>
      </w:pPr>
      <w:r w:rsidRPr="00BD7A7B">
        <w:rPr>
          <w:sz w:val="24"/>
          <w:szCs w:val="24"/>
        </w:rPr>
        <w:t xml:space="preserve">Структуризация локальных сетей. </w:t>
      </w:r>
    </w:p>
    <w:p w:rsidR="00D53A9C" w:rsidRPr="00BD7A7B" w:rsidRDefault="00D53A9C" w:rsidP="00D53A9C">
      <w:pPr>
        <w:pStyle w:val="a7"/>
        <w:numPr>
          <w:ilvl w:val="0"/>
          <w:numId w:val="3"/>
        </w:numPr>
        <w:tabs>
          <w:tab w:val="left" w:pos="426"/>
        </w:tabs>
        <w:ind w:left="567" w:right="4" w:hanging="425"/>
        <w:jc w:val="both"/>
        <w:rPr>
          <w:sz w:val="24"/>
          <w:szCs w:val="24"/>
        </w:rPr>
      </w:pPr>
      <w:r w:rsidRPr="00BD7A7B">
        <w:rPr>
          <w:sz w:val="24"/>
          <w:szCs w:val="24"/>
        </w:rPr>
        <w:t>Виртуальные локальные сети.</w:t>
      </w:r>
    </w:p>
    <w:p w:rsidR="00D53A9C" w:rsidRPr="00BD7A7B" w:rsidRDefault="00D53A9C" w:rsidP="00D53A9C">
      <w:pPr>
        <w:pStyle w:val="a7"/>
        <w:numPr>
          <w:ilvl w:val="0"/>
          <w:numId w:val="3"/>
        </w:numPr>
        <w:tabs>
          <w:tab w:val="left" w:pos="426"/>
        </w:tabs>
        <w:ind w:left="567" w:right="4" w:hanging="425"/>
        <w:jc w:val="both"/>
        <w:rPr>
          <w:sz w:val="24"/>
          <w:szCs w:val="24"/>
        </w:rPr>
      </w:pPr>
      <w:r w:rsidRPr="00BD7A7B">
        <w:rPr>
          <w:sz w:val="24"/>
          <w:szCs w:val="24"/>
        </w:rPr>
        <w:t xml:space="preserve">Общие понятия и определения. </w:t>
      </w:r>
    </w:p>
    <w:p w:rsidR="00D53A9C" w:rsidRPr="00BD7A7B" w:rsidRDefault="00D53A9C" w:rsidP="00D53A9C">
      <w:pPr>
        <w:pStyle w:val="a7"/>
        <w:numPr>
          <w:ilvl w:val="0"/>
          <w:numId w:val="3"/>
        </w:numPr>
        <w:tabs>
          <w:tab w:val="left" w:pos="426"/>
        </w:tabs>
        <w:ind w:left="567" w:right="4" w:hanging="425"/>
        <w:jc w:val="both"/>
        <w:rPr>
          <w:sz w:val="24"/>
          <w:szCs w:val="24"/>
        </w:rPr>
      </w:pPr>
      <w:r w:rsidRPr="00BD7A7B">
        <w:rPr>
          <w:sz w:val="24"/>
          <w:szCs w:val="24"/>
        </w:rPr>
        <w:t xml:space="preserve">Организация удаленного доступа. </w:t>
      </w:r>
    </w:p>
    <w:p w:rsidR="00D53A9C" w:rsidRPr="00BD7A7B" w:rsidRDefault="00D53A9C" w:rsidP="00D53A9C">
      <w:pPr>
        <w:pStyle w:val="a7"/>
        <w:numPr>
          <w:ilvl w:val="0"/>
          <w:numId w:val="3"/>
        </w:numPr>
        <w:tabs>
          <w:tab w:val="left" w:pos="426"/>
        </w:tabs>
        <w:ind w:left="567" w:right="4" w:hanging="425"/>
        <w:jc w:val="both"/>
        <w:rPr>
          <w:sz w:val="24"/>
          <w:szCs w:val="24"/>
        </w:rPr>
      </w:pPr>
      <w:r w:rsidRPr="00BD7A7B">
        <w:rPr>
          <w:sz w:val="24"/>
          <w:szCs w:val="24"/>
        </w:rPr>
        <w:t xml:space="preserve">Сети и технологии X.25. </w:t>
      </w:r>
    </w:p>
    <w:p w:rsidR="00D53A9C" w:rsidRPr="00BD7A7B" w:rsidRDefault="00D53A9C" w:rsidP="00D53A9C">
      <w:pPr>
        <w:pStyle w:val="a7"/>
        <w:numPr>
          <w:ilvl w:val="0"/>
          <w:numId w:val="3"/>
        </w:numPr>
        <w:tabs>
          <w:tab w:val="left" w:pos="426"/>
        </w:tabs>
        <w:ind w:left="567" w:right="4" w:hanging="425"/>
        <w:jc w:val="both"/>
        <w:rPr>
          <w:sz w:val="24"/>
          <w:szCs w:val="24"/>
        </w:rPr>
      </w:pPr>
      <w:r w:rsidRPr="00BD7A7B">
        <w:rPr>
          <w:sz w:val="24"/>
          <w:szCs w:val="24"/>
        </w:rPr>
        <w:t xml:space="preserve">Сети и технологии </w:t>
      </w:r>
      <w:r w:rsidRPr="00BD7A7B">
        <w:rPr>
          <w:sz w:val="24"/>
          <w:szCs w:val="24"/>
          <w:lang w:val="en-US"/>
        </w:rPr>
        <w:t>ISDN</w:t>
      </w:r>
      <w:r w:rsidRPr="00BD7A7B">
        <w:rPr>
          <w:sz w:val="24"/>
          <w:szCs w:val="24"/>
        </w:rPr>
        <w:t xml:space="preserve">. </w:t>
      </w:r>
    </w:p>
    <w:p w:rsidR="00D53A9C" w:rsidRPr="00BD7A7B" w:rsidRDefault="00D53A9C" w:rsidP="00D53A9C">
      <w:pPr>
        <w:pStyle w:val="a7"/>
        <w:numPr>
          <w:ilvl w:val="0"/>
          <w:numId w:val="3"/>
        </w:numPr>
        <w:tabs>
          <w:tab w:val="left" w:pos="426"/>
        </w:tabs>
        <w:ind w:left="567" w:right="4" w:hanging="425"/>
        <w:jc w:val="both"/>
        <w:rPr>
          <w:sz w:val="24"/>
          <w:szCs w:val="24"/>
        </w:rPr>
      </w:pPr>
      <w:r w:rsidRPr="00BD7A7B">
        <w:rPr>
          <w:sz w:val="24"/>
          <w:szCs w:val="24"/>
        </w:rPr>
        <w:t xml:space="preserve">Сети и технологии </w:t>
      </w:r>
      <w:r w:rsidRPr="00BD7A7B">
        <w:rPr>
          <w:sz w:val="24"/>
          <w:szCs w:val="24"/>
          <w:lang w:val="en-US"/>
        </w:rPr>
        <w:t>PDH</w:t>
      </w:r>
      <w:r w:rsidRPr="00BD7A7B">
        <w:rPr>
          <w:sz w:val="24"/>
          <w:szCs w:val="24"/>
        </w:rPr>
        <w:t xml:space="preserve"> и </w:t>
      </w:r>
      <w:r w:rsidRPr="00BD7A7B">
        <w:rPr>
          <w:sz w:val="24"/>
          <w:szCs w:val="24"/>
          <w:lang w:val="en-US"/>
        </w:rPr>
        <w:t>SDH</w:t>
      </w:r>
      <w:r w:rsidRPr="00BD7A7B">
        <w:rPr>
          <w:sz w:val="24"/>
          <w:szCs w:val="24"/>
        </w:rPr>
        <w:t xml:space="preserve">. </w:t>
      </w:r>
    </w:p>
    <w:p w:rsidR="00D53A9C" w:rsidRPr="00BD7A7B" w:rsidRDefault="00D53A9C" w:rsidP="00D53A9C">
      <w:pPr>
        <w:pStyle w:val="a7"/>
        <w:numPr>
          <w:ilvl w:val="0"/>
          <w:numId w:val="3"/>
        </w:numPr>
        <w:tabs>
          <w:tab w:val="left" w:pos="426"/>
        </w:tabs>
        <w:ind w:left="567" w:right="4" w:hanging="425"/>
        <w:jc w:val="both"/>
        <w:rPr>
          <w:sz w:val="24"/>
          <w:szCs w:val="24"/>
        </w:rPr>
      </w:pPr>
      <w:r w:rsidRPr="00BD7A7B">
        <w:rPr>
          <w:sz w:val="24"/>
          <w:szCs w:val="24"/>
        </w:rPr>
        <w:t xml:space="preserve">Сети и технологии </w:t>
      </w:r>
      <w:proofErr w:type="spellStart"/>
      <w:r w:rsidRPr="00BD7A7B">
        <w:rPr>
          <w:sz w:val="24"/>
          <w:szCs w:val="24"/>
          <w:lang w:val="en-US"/>
        </w:rPr>
        <w:t>FrameRelay</w:t>
      </w:r>
      <w:proofErr w:type="spellEnd"/>
      <w:r w:rsidRPr="00BD7A7B">
        <w:rPr>
          <w:sz w:val="24"/>
          <w:szCs w:val="24"/>
        </w:rPr>
        <w:t xml:space="preserve">. </w:t>
      </w:r>
    </w:p>
    <w:p w:rsidR="00D53A9C" w:rsidRPr="00BD7A7B" w:rsidRDefault="00D53A9C" w:rsidP="00D53A9C">
      <w:pPr>
        <w:pStyle w:val="a7"/>
        <w:numPr>
          <w:ilvl w:val="0"/>
          <w:numId w:val="3"/>
        </w:numPr>
        <w:tabs>
          <w:tab w:val="left" w:pos="426"/>
        </w:tabs>
        <w:ind w:left="567" w:right="4" w:hanging="425"/>
        <w:jc w:val="both"/>
        <w:rPr>
          <w:sz w:val="24"/>
          <w:szCs w:val="24"/>
        </w:rPr>
      </w:pPr>
      <w:r w:rsidRPr="00BD7A7B">
        <w:rPr>
          <w:sz w:val="24"/>
          <w:szCs w:val="24"/>
        </w:rPr>
        <w:t xml:space="preserve">Сети и технологии </w:t>
      </w:r>
      <w:r w:rsidRPr="00BD7A7B">
        <w:rPr>
          <w:sz w:val="24"/>
          <w:szCs w:val="24"/>
          <w:lang w:val="en-US"/>
        </w:rPr>
        <w:t>ATM</w:t>
      </w:r>
      <w:r w:rsidRPr="00BD7A7B">
        <w:rPr>
          <w:sz w:val="24"/>
          <w:szCs w:val="24"/>
        </w:rPr>
        <w:t xml:space="preserve">. </w:t>
      </w:r>
    </w:p>
    <w:p w:rsidR="00D53A9C" w:rsidRPr="00BD7A7B" w:rsidRDefault="00D53A9C" w:rsidP="00D53A9C">
      <w:pPr>
        <w:pStyle w:val="a7"/>
        <w:numPr>
          <w:ilvl w:val="0"/>
          <w:numId w:val="3"/>
        </w:numPr>
        <w:tabs>
          <w:tab w:val="left" w:pos="426"/>
        </w:tabs>
        <w:ind w:left="567" w:right="4" w:hanging="425"/>
        <w:jc w:val="both"/>
        <w:rPr>
          <w:sz w:val="24"/>
          <w:szCs w:val="24"/>
        </w:rPr>
      </w:pPr>
      <w:r w:rsidRPr="00BD7A7B">
        <w:rPr>
          <w:sz w:val="24"/>
          <w:szCs w:val="24"/>
        </w:rPr>
        <w:t xml:space="preserve">Сети и технологии </w:t>
      </w:r>
      <w:r w:rsidRPr="00BD7A7B">
        <w:rPr>
          <w:sz w:val="24"/>
          <w:szCs w:val="24"/>
          <w:lang w:val="en-US"/>
        </w:rPr>
        <w:t>DWDM</w:t>
      </w:r>
      <w:r w:rsidRPr="00BD7A7B">
        <w:rPr>
          <w:sz w:val="24"/>
          <w:szCs w:val="24"/>
        </w:rPr>
        <w:t xml:space="preserve">. </w:t>
      </w:r>
    </w:p>
    <w:p w:rsidR="00D53A9C" w:rsidRPr="00BD7A7B" w:rsidRDefault="00D53A9C" w:rsidP="00D53A9C">
      <w:pPr>
        <w:pStyle w:val="a7"/>
        <w:numPr>
          <w:ilvl w:val="0"/>
          <w:numId w:val="3"/>
        </w:numPr>
        <w:tabs>
          <w:tab w:val="left" w:pos="426"/>
        </w:tabs>
        <w:ind w:left="567" w:right="4" w:hanging="425"/>
        <w:jc w:val="both"/>
        <w:rPr>
          <w:sz w:val="24"/>
          <w:szCs w:val="24"/>
        </w:rPr>
      </w:pPr>
      <w:r w:rsidRPr="00BD7A7B">
        <w:rPr>
          <w:sz w:val="24"/>
          <w:szCs w:val="24"/>
        </w:rPr>
        <w:t>Сети IP.</w:t>
      </w:r>
    </w:p>
    <w:p w:rsidR="00D53A9C" w:rsidRPr="00BD7A7B" w:rsidRDefault="00D53A9C" w:rsidP="00D53A9C">
      <w:pPr>
        <w:pStyle w:val="a7"/>
        <w:numPr>
          <w:ilvl w:val="0"/>
          <w:numId w:val="3"/>
        </w:numPr>
        <w:tabs>
          <w:tab w:val="left" w:pos="426"/>
        </w:tabs>
        <w:ind w:left="567" w:right="4" w:hanging="425"/>
        <w:jc w:val="both"/>
        <w:rPr>
          <w:color w:val="000000"/>
          <w:sz w:val="24"/>
          <w:szCs w:val="24"/>
        </w:rPr>
      </w:pPr>
      <w:r w:rsidRPr="00BD7A7B">
        <w:rPr>
          <w:color w:val="000000"/>
          <w:sz w:val="24"/>
          <w:szCs w:val="24"/>
        </w:rPr>
        <w:t xml:space="preserve">Общая структура корпоративной сети. </w:t>
      </w:r>
    </w:p>
    <w:p w:rsidR="00D53A9C" w:rsidRPr="00BD7A7B" w:rsidRDefault="00D53A9C" w:rsidP="00D53A9C">
      <w:pPr>
        <w:pStyle w:val="a7"/>
        <w:numPr>
          <w:ilvl w:val="0"/>
          <w:numId w:val="3"/>
        </w:numPr>
        <w:tabs>
          <w:tab w:val="left" w:pos="426"/>
        </w:tabs>
        <w:ind w:left="567" w:right="4" w:hanging="425"/>
        <w:jc w:val="both"/>
        <w:rPr>
          <w:color w:val="000000"/>
          <w:sz w:val="24"/>
          <w:szCs w:val="24"/>
        </w:rPr>
      </w:pPr>
      <w:r w:rsidRPr="00BD7A7B">
        <w:rPr>
          <w:color w:val="000000"/>
          <w:sz w:val="24"/>
          <w:szCs w:val="24"/>
        </w:rPr>
        <w:t>Основные принципы проектирования информационных систем.</w:t>
      </w:r>
    </w:p>
    <w:p w:rsidR="00D53A9C" w:rsidRPr="00BD7A7B" w:rsidRDefault="00D53A9C" w:rsidP="00D53A9C">
      <w:pPr>
        <w:pStyle w:val="a7"/>
        <w:numPr>
          <w:ilvl w:val="0"/>
          <w:numId w:val="3"/>
        </w:numPr>
        <w:tabs>
          <w:tab w:val="left" w:pos="426"/>
        </w:tabs>
        <w:ind w:left="567" w:right="4" w:hanging="425"/>
        <w:jc w:val="both"/>
        <w:rPr>
          <w:color w:val="000000"/>
          <w:sz w:val="24"/>
          <w:szCs w:val="24"/>
        </w:rPr>
      </w:pPr>
      <w:r w:rsidRPr="00BD7A7B">
        <w:rPr>
          <w:color w:val="000000"/>
          <w:sz w:val="24"/>
          <w:szCs w:val="24"/>
        </w:rPr>
        <w:t xml:space="preserve">Стадии и этапы проектирования информационных систем. </w:t>
      </w:r>
    </w:p>
    <w:p w:rsidR="00D53A9C" w:rsidRPr="00BD7A7B" w:rsidRDefault="00D53A9C" w:rsidP="00D53A9C">
      <w:pPr>
        <w:pStyle w:val="a7"/>
        <w:numPr>
          <w:ilvl w:val="0"/>
          <w:numId w:val="3"/>
        </w:numPr>
        <w:tabs>
          <w:tab w:val="left" w:pos="426"/>
        </w:tabs>
        <w:ind w:left="567" w:right="4" w:hanging="425"/>
        <w:jc w:val="both"/>
        <w:rPr>
          <w:color w:val="000000"/>
          <w:sz w:val="24"/>
          <w:szCs w:val="24"/>
        </w:rPr>
      </w:pPr>
      <w:r w:rsidRPr="00BD7A7B">
        <w:rPr>
          <w:color w:val="000000"/>
          <w:sz w:val="24"/>
          <w:szCs w:val="24"/>
        </w:rPr>
        <w:t xml:space="preserve">Необходимость защиты информации в информационных системах и сетях. </w:t>
      </w:r>
    </w:p>
    <w:p w:rsidR="00D53A9C" w:rsidRPr="00BD7A7B" w:rsidRDefault="00D53A9C" w:rsidP="00D53A9C">
      <w:pPr>
        <w:pStyle w:val="a7"/>
        <w:numPr>
          <w:ilvl w:val="0"/>
          <w:numId w:val="3"/>
        </w:numPr>
        <w:tabs>
          <w:tab w:val="left" w:pos="426"/>
        </w:tabs>
        <w:ind w:left="567" w:right="4" w:hanging="425"/>
        <w:jc w:val="both"/>
        <w:rPr>
          <w:color w:val="000000"/>
          <w:sz w:val="24"/>
          <w:szCs w:val="24"/>
        </w:rPr>
      </w:pPr>
      <w:r w:rsidRPr="00BD7A7B">
        <w:rPr>
          <w:color w:val="000000"/>
          <w:sz w:val="24"/>
          <w:szCs w:val="24"/>
        </w:rPr>
        <w:t xml:space="preserve">Основные понятия информационной безопасности. </w:t>
      </w:r>
    </w:p>
    <w:p w:rsidR="00D53A9C" w:rsidRPr="00BD7A7B" w:rsidRDefault="00D53A9C" w:rsidP="00D53A9C">
      <w:pPr>
        <w:pStyle w:val="a7"/>
        <w:numPr>
          <w:ilvl w:val="0"/>
          <w:numId w:val="3"/>
        </w:numPr>
        <w:tabs>
          <w:tab w:val="left" w:pos="426"/>
        </w:tabs>
        <w:ind w:left="567" w:right="4" w:hanging="425"/>
        <w:jc w:val="both"/>
        <w:rPr>
          <w:color w:val="000000"/>
          <w:sz w:val="24"/>
          <w:szCs w:val="24"/>
        </w:rPr>
      </w:pPr>
      <w:r w:rsidRPr="00BD7A7B">
        <w:rPr>
          <w:color w:val="000000"/>
          <w:sz w:val="24"/>
          <w:szCs w:val="24"/>
        </w:rPr>
        <w:t xml:space="preserve">Проблемы защиты информации в IP-сетях. </w:t>
      </w:r>
    </w:p>
    <w:p w:rsidR="00D53A9C" w:rsidRPr="00BD7A7B" w:rsidRDefault="00D53A9C" w:rsidP="00D53A9C">
      <w:pPr>
        <w:pStyle w:val="a7"/>
        <w:numPr>
          <w:ilvl w:val="0"/>
          <w:numId w:val="3"/>
        </w:numPr>
        <w:tabs>
          <w:tab w:val="left" w:pos="426"/>
        </w:tabs>
        <w:ind w:left="567" w:right="4" w:hanging="425"/>
        <w:jc w:val="both"/>
        <w:rPr>
          <w:color w:val="000000"/>
          <w:sz w:val="24"/>
          <w:szCs w:val="24"/>
        </w:rPr>
      </w:pPr>
      <w:r w:rsidRPr="00BD7A7B">
        <w:rPr>
          <w:color w:val="000000"/>
          <w:sz w:val="24"/>
          <w:szCs w:val="24"/>
        </w:rPr>
        <w:t xml:space="preserve">Модель информационной безопасности. </w:t>
      </w:r>
    </w:p>
    <w:p w:rsidR="00D53A9C" w:rsidRPr="00BD7A7B" w:rsidRDefault="00D53A9C" w:rsidP="00D53A9C">
      <w:pPr>
        <w:pStyle w:val="a7"/>
        <w:numPr>
          <w:ilvl w:val="0"/>
          <w:numId w:val="3"/>
        </w:numPr>
        <w:tabs>
          <w:tab w:val="left" w:pos="426"/>
        </w:tabs>
        <w:ind w:left="567" w:right="4" w:hanging="425"/>
        <w:jc w:val="both"/>
        <w:rPr>
          <w:color w:val="000000"/>
          <w:sz w:val="24"/>
          <w:szCs w:val="24"/>
        </w:rPr>
      </w:pPr>
      <w:r w:rsidRPr="00BD7A7B">
        <w:rPr>
          <w:color w:val="000000"/>
          <w:sz w:val="24"/>
          <w:szCs w:val="24"/>
        </w:rPr>
        <w:t xml:space="preserve">Уязвимость основных функциональных элементов ИС. </w:t>
      </w:r>
    </w:p>
    <w:p w:rsidR="00D53A9C" w:rsidRPr="00BD7A7B" w:rsidRDefault="00D53A9C" w:rsidP="00D53A9C">
      <w:pPr>
        <w:pStyle w:val="a7"/>
        <w:numPr>
          <w:ilvl w:val="0"/>
          <w:numId w:val="3"/>
        </w:numPr>
        <w:tabs>
          <w:tab w:val="left" w:pos="426"/>
        </w:tabs>
        <w:ind w:left="567" w:right="4" w:hanging="425"/>
        <w:jc w:val="both"/>
        <w:rPr>
          <w:color w:val="000000"/>
          <w:sz w:val="24"/>
          <w:szCs w:val="24"/>
        </w:rPr>
      </w:pPr>
      <w:r w:rsidRPr="00BD7A7B">
        <w:rPr>
          <w:color w:val="000000"/>
          <w:sz w:val="24"/>
          <w:szCs w:val="24"/>
        </w:rPr>
        <w:t xml:space="preserve">Способы и средства защиты информации в сетях. </w:t>
      </w:r>
    </w:p>
    <w:p w:rsidR="00D53A9C" w:rsidRPr="00BD7A7B" w:rsidRDefault="00D53A9C" w:rsidP="00D53A9C">
      <w:pPr>
        <w:pStyle w:val="a7"/>
        <w:numPr>
          <w:ilvl w:val="0"/>
          <w:numId w:val="3"/>
        </w:numPr>
        <w:tabs>
          <w:tab w:val="left" w:pos="426"/>
        </w:tabs>
        <w:ind w:left="567" w:right="4" w:hanging="425"/>
        <w:jc w:val="both"/>
        <w:rPr>
          <w:color w:val="000000"/>
          <w:sz w:val="24"/>
          <w:szCs w:val="24"/>
        </w:rPr>
      </w:pPr>
      <w:r w:rsidRPr="00BD7A7B">
        <w:rPr>
          <w:color w:val="000000"/>
          <w:sz w:val="24"/>
          <w:szCs w:val="24"/>
        </w:rPr>
        <w:t xml:space="preserve">Защита информации от компьютерных вирусов. </w:t>
      </w:r>
    </w:p>
    <w:p w:rsidR="00D53A9C" w:rsidRPr="00BD7A7B" w:rsidRDefault="00D53A9C" w:rsidP="00D53A9C">
      <w:pPr>
        <w:pStyle w:val="a7"/>
        <w:numPr>
          <w:ilvl w:val="0"/>
          <w:numId w:val="3"/>
        </w:numPr>
        <w:tabs>
          <w:tab w:val="left" w:pos="426"/>
        </w:tabs>
        <w:ind w:left="567" w:right="4" w:hanging="425"/>
        <w:jc w:val="both"/>
        <w:rPr>
          <w:color w:val="000000"/>
          <w:sz w:val="24"/>
          <w:szCs w:val="24"/>
        </w:rPr>
      </w:pPr>
      <w:r w:rsidRPr="00BD7A7B">
        <w:rPr>
          <w:color w:val="000000"/>
          <w:sz w:val="24"/>
          <w:szCs w:val="24"/>
        </w:rPr>
        <w:t xml:space="preserve">Методы обеспечения безопасности сетей. </w:t>
      </w:r>
    </w:p>
    <w:p w:rsidR="00D53A9C" w:rsidRPr="00BD7A7B" w:rsidRDefault="00D53A9C" w:rsidP="00D53A9C">
      <w:pPr>
        <w:pStyle w:val="a7"/>
        <w:numPr>
          <w:ilvl w:val="0"/>
          <w:numId w:val="3"/>
        </w:numPr>
        <w:tabs>
          <w:tab w:val="left" w:pos="426"/>
        </w:tabs>
        <w:ind w:left="567" w:right="4" w:hanging="425"/>
        <w:jc w:val="both"/>
        <w:rPr>
          <w:color w:val="000000"/>
          <w:sz w:val="24"/>
          <w:szCs w:val="24"/>
        </w:rPr>
      </w:pPr>
      <w:r w:rsidRPr="00BD7A7B">
        <w:rPr>
          <w:color w:val="000000"/>
          <w:sz w:val="24"/>
          <w:szCs w:val="24"/>
        </w:rPr>
        <w:lastRenderedPageBreak/>
        <w:t xml:space="preserve">Принципы </w:t>
      </w:r>
      <w:proofErr w:type="gramStart"/>
      <w:r w:rsidRPr="00BD7A7B">
        <w:rPr>
          <w:color w:val="000000"/>
          <w:sz w:val="24"/>
          <w:szCs w:val="24"/>
        </w:rPr>
        <w:t>построения системы обеспечения безопасности корпоративной сети</w:t>
      </w:r>
      <w:proofErr w:type="gramEnd"/>
      <w:r w:rsidRPr="00BD7A7B">
        <w:rPr>
          <w:color w:val="000000"/>
          <w:sz w:val="24"/>
          <w:szCs w:val="24"/>
        </w:rPr>
        <w:t xml:space="preserve">. </w:t>
      </w:r>
    </w:p>
    <w:p w:rsidR="00D53A9C" w:rsidRPr="00A75A00" w:rsidRDefault="00D53A9C" w:rsidP="00D53A9C">
      <w:pPr>
        <w:pStyle w:val="a7"/>
        <w:ind w:left="1069" w:right="4"/>
        <w:jc w:val="both"/>
        <w:rPr>
          <w:color w:val="000000"/>
          <w:sz w:val="28"/>
          <w:szCs w:val="28"/>
        </w:rPr>
      </w:pPr>
    </w:p>
    <w:p w:rsidR="00D53A9C" w:rsidRPr="008608EF" w:rsidRDefault="00D53A9C" w:rsidP="00D53A9C">
      <w:pPr>
        <w:keepNext/>
        <w:tabs>
          <w:tab w:val="left" w:pos="360"/>
        </w:tabs>
        <w:overflowPunct w:val="0"/>
        <w:autoSpaceDE w:val="0"/>
        <w:autoSpaceDN w:val="0"/>
        <w:adjustRightInd w:val="0"/>
        <w:jc w:val="center"/>
        <w:textAlignment w:val="baseline"/>
        <w:rPr>
          <w:b/>
          <w:spacing w:val="-4"/>
          <w:sz w:val="24"/>
          <w:szCs w:val="24"/>
        </w:rPr>
      </w:pPr>
      <w:r w:rsidRPr="002E1B6A">
        <w:rPr>
          <w:b/>
          <w:spacing w:val="-4"/>
          <w:sz w:val="24"/>
          <w:szCs w:val="24"/>
        </w:rPr>
        <w:t>Критерии формирования экзаменационной оценки</w:t>
      </w:r>
    </w:p>
    <w:p w:rsidR="00D53A9C" w:rsidRPr="008608EF" w:rsidRDefault="00D53A9C" w:rsidP="00D53A9C">
      <w:pPr>
        <w:rPr>
          <w:sz w:val="24"/>
          <w:szCs w:val="24"/>
        </w:rPr>
      </w:pPr>
    </w:p>
    <w:p w:rsidR="00D53A9C" w:rsidRPr="00BD7A7B" w:rsidRDefault="00D53A9C" w:rsidP="00D53A9C">
      <w:pPr>
        <w:shd w:val="clear" w:color="auto" w:fill="FFFFFF"/>
        <w:ind w:firstLine="709"/>
        <w:jc w:val="both"/>
        <w:rPr>
          <w:sz w:val="24"/>
          <w:szCs w:val="28"/>
        </w:rPr>
      </w:pPr>
      <w:r w:rsidRPr="00BD7A7B">
        <w:rPr>
          <w:bCs/>
          <w:spacing w:val="-10"/>
          <w:sz w:val="24"/>
          <w:szCs w:val="28"/>
        </w:rPr>
        <w:t>Оценка «отлично»:</w:t>
      </w:r>
    </w:p>
    <w:p w:rsidR="00D53A9C" w:rsidRPr="00BD7A7B" w:rsidRDefault="00D53A9C" w:rsidP="00D53A9C">
      <w:pPr>
        <w:pStyle w:val="a7"/>
        <w:numPr>
          <w:ilvl w:val="0"/>
          <w:numId w:val="1"/>
        </w:numPr>
        <w:ind w:left="0" w:firstLine="709"/>
        <w:rPr>
          <w:sz w:val="24"/>
          <w:szCs w:val="28"/>
        </w:rPr>
      </w:pPr>
      <w:r w:rsidRPr="00BD7A7B">
        <w:rPr>
          <w:sz w:val="24"/>
          <w:szCs w:val="28"/>
        </w:rPr>
        <w:t>полно раскрыто содержание материала в объеме программы:</w:t>
      </w:r>
    </w:p>
    <w:p w:rsidR="00D53A9C" w:rsidRPr="00BD7A7B" w:rsidRDefault="00D53A9C" w:rsidP="00D53A9C">
      <w:pPr>
        <w:pStyle w:val="a7"/>
        <w:numPr>
          <w:ilvl w:val="0"/>
          <w:numId w:val="1"/>
        </w:numPr>
        <w:ind w:left="0" w:firstLine="709"/>
        <w:rPr>
          <w:sz w:val="24"/>
          <w:szCs w:val="28"/>
        </w:rPr>
      </w:pPr>
      <w:r w:rsidRPr="00BD7A7B">
        <w:rPr>
          <w:sz w:val="24"/>
          <w:szCs w:val="28"/>
        </w:rPr>
        <w:t xml:space="preserve">четко и правильно даны определения и раскрыто содержание понятий: </w:t>
      </w:r>
      <w:proofErr w:type="gramStart"/>
      <w:r w:rsidRPr="00BD7A7B">
        <w:rPr>
          <w:sz w:val="24"/>
          <w:szCs w:val="28"/>
        </w:rPr>
        <w:t>верно</w:t>
      </w:r>
      <w:proofErr w:type="gramEnd"/>
      <w:r w:rsidRPr="00BD7A7B">
        <w:rPr>
          <w:sz w:val="24"/>
          <w:szCs w:val="28"/>
        </w:rPr>
        <w:t xml:space="preserve"> использованы научные термины:</w:t>
      </w:r>
    </w:p>
    <w:p w:rsidR="00D53A9C" w:rsidRPr="00BD7A7B" w:rsidRDefault="00D53A9C" w:rsidP="00D53A9C">
      <w:pPr>
        <w:pStyle w:val="a7"/>
        <w:numPr>
          <w:ilvl w:val="0"/>
          <w:numId w:val="1"/>
        </w:numPr>
        <w:ind w:left="0" w:firstLine="709"/>
        <w:rPr>
          <w:sz w:val="24"/>
          <w:szCs w:val="28"/>
        </w:rPr>
      </w:pPr>
      <w:r w:rsidRPr="00BD7A7B">
        <w:rPr>
          <w:sz w:val="24"/>
          <w:szCs w:val="28"/>
        </w:rPr>
        <w:t>ответ самостоятельный, использованы ранее приобретенные знания: речь грамотна и логически последовательна.</w:t>
      </w:r>
    </w:p>
    <w:p w:rsidR="00D53A9C" w:rsidRPr="00BD7A7B" w:rsidRDefault="00D53A9C" w:rsidP="00D53A9C">
      <w:pPr>
        <w:shd w:val="clear" w:color="auto" w:fill="FFFFFF"/>
        <w:ind w:firstLine="709"/>
        <w:jc w:val="both"/>
        <w:rPr>
          <w:sz w:val="24"/>
          <w:szCs w:val="28"/>
        </w:rPr>
      </w:pPr>
      <w:r w:rsidRPr="00BD7A7B">
        <w:rPr>
          <w:bCs/>
          <w:spacing w:val="-10"/>
          <w:sz w:val="24"/>
          <w:szCs w:val="28"/>
        </w:rPr>
        <w:t>Оценка «хорошо»:</w:t>
      </w:r>
    </w:p>
    <w:p w:rsidR="00D53A9C" w:rsidRPr="00BD7A7B" w:rsidRDefault="00D53A9C" w:rsidP="00D53A9C">
      <w:pPr>
        <w:pStyle w:val="a7"/>
        <w:numPr>
          <w:ilvl w:val="0"/>
          <w:numId w:val="1"/>
        </w:numPr>
        <w:ind w:left="0" w:firstLine="709"/>
        <w:rPr>
          <w:sz w:val="24"/>
          <w:szCs w:val="28"/>
        </w:rPr>
      </w:pPr>
      <w:r w:rsidRPr="00BD7A7B">
        <w:rPr>
          <w:sz w:val="24"/>
          <w:szCs w:val="28"/>
        </w:rPr>
        <w:t>раскрыто основное содержание материала:</w:t>
      </w:r>
    </w:p>
    <w:p w:rsidR="00D53A9C" w:rsidRPr="00BD7A7B" w:rsidRDefault="00D53A9C" w:rsidP="00D53A9C">
      <w:pPr>
        <w:pStyle w:val="a7"/>
        <w:numPr>
          <w:ilvl w:val="0"/>
          <w:numId w:val="1"/>
        </w:numPr>
        <w:ind w:left="0" w:firstLine="709"/>
        <w:rPr>
          <w:sz w:val="24"/>
          <w:szCs w:val="28"/>
        </w:rPr>
      </w:pPr>
      <w:r w:rsidRPr="00BD7A7B">
        <w:rPr>
          <w:sz w:val="24"/>
          <w:szCs w:val="28"/>
        </w:rPr>
        <w:t>ответ самостоятельный;</w:t>
      </w:r>
    </w:p>
    <w:p w:rsidR="00D53A9C" w:rsidRPr="00BD7A7B" w:rsidRDefault="00D53A9C" w:rsidP="00D53A9C">
      <w:pPr>
        <w:pStyle w:val="a7"/>
        <w:numPr>
          <w:ilvl w:val="0"/>
          <w:numId w:val="1"/>
        </w:numPr>
        <w:ind w:left="0" w:firstLine="709"/>
        <w:rPr>
          <w:sz w:val="24"/>
          <w:szCs w:val="28"/>
        </w:rPr>
      </w:pPr>
      <w:r w:rsidRPr="00BD7A7B">
        <w:rPr>
          <w:sz w:val="24"/>
          <w:szCs w:val="28"/>
        </w:rPr>
        <w:t>определения понятий неполные, допущены незначительные нарушения последовательности изложения, небольшие неточности при использовании на</w:t>
      </w:r>
      <w:r w:rsidRPr="00BD7A7B">
        <w:rPr>
          <w:sz w:val="24"/>
          <w:szCs w:val="28"/>
        </w:rPr>
        <w:softHyphen/>
        <w:t>учных терминов или в выводах и обобщениях из наблюдений и опытов.</w:t>
      </w:r>
    </w:p>
    <w:p w:rsidR="00D53A9C" w:rsidRPr="00BD7A7B" w:rsidRDefault="00D53A9C" w:rsidP="00D53A9C">
      <w:pPr>
        <w:shd w:val="clear" w:color="auto" w:fill="FFFFFF"/>
        <w:ind w:firstLine="709"/>
        <w:jc w:val="both"/>
        <w:rPr>
          <w:sz w:val="24"/>
          <w:szCs w:val="28"/>
        </w:rPr>
      </w:pPr>
      <w:r w:rsidRPr="00BD7A7B">
        <w:rPr>
          <w:bCs/>
          <w:spacing w:val="-10"/>
          <w:sz w:val="24"/>
          <w:szCs w:val="28"/>
        </w:rPr>
        <w:t>Оценка «удовлетворительно»:</w:t>
      </w:r>
    </w:p>
    <w:p w:rsidR="00D53A9C" w:rsidRPr="00BD7A7B" w:rsidRDefault="00D53A9C" w:rsidP="00D53A9C">
      <w:pPr>
        <w:pStyle w:val="a7"/>
        <w:numPr>
          <w:ilvl w:val="0"/>
          <w:numId w:val="1"/>
        </w:numPr>
        <w:ind w:left="0" w:firstLine="709"/>
        <w:rPr>
          <w:sz w:val="24"/>
          <w:szCs w:val="28"/>
        </w:rPr>
      </w:pPr>
      <w:r w:rsidRPr="00BD7A7B">
        <w:rPr>
          <w:sz w:val="24"/>
          <w:szCs w:val="28"/>
        </w:rPr>
        <w:t>усвоено основное содержание учебного материала, но изложено фрагментарно, не всегда последовательно;</w:t>
      </w:r>
    </w:p>
    <w:p w:rsidR="00D53A9C" w:rsidRPr="00BD7A7B" w:rsidRDefault="00D53A9C" w:rsidP="00D53A9C">
      <w:pPr>
        <w:pStyle w:val="a7"/>
        <w:numPr>
          <w:ilvl w:val="0"/>
          <w:numId w:val="1"/>
        </w:numPr>
        <w:ind w:left="0" w:firstLine="709"/>
        <w:rPr>
          <w:sz w:val="24"/>
          <w:szCs w:val="28"/>
        </w:rPr>
      </w:pPr>
      <w:r w:rsidRPr="00BD7A7B">
        <w:rPr>
          <w:sz w:val="24"/>
          <w:szCs w:val="28"/>
        </w:rPr>
        <w:t>определения понятий недостаточно четкие;</w:t>
      </w:r>
    </w:p>
    <w:p w:rsidR="00D53A9C" w:rsidRPr="00BD7A7B" w:rsidRDefault="00D53A9C" w:rsidP="00D53A9C">
      <w:pPr>
        <w:pStyle w:val="a7"/>
        <w:numPr>
          <w:ilvl w:val="0"/>
          <w:numId w:val="1"/>
        </w:numPr>
        <w:ind w:left="0" w:firstLine="709"/>
        <w:rPr>
          <w:sz w:val="24"/>
          <w:szCs w:val="28"/>
        </w:rPr>
      </w:pPr>
      <w:r w:rsidRPr="00BD7A7B">
        <w:rPr>
          <w:sz w:val="24"/>
          <w:szCs w:val="28"/>
        </w:rPr>
        <w:t>допущены ошибки и неточности в использовании научной терминологии, определении понятий.</w:t>
      </w:r>
    </w:p>
    <w:p w:rsidR="00D53A9C" w:rsidRPr="00BD7A7B" w:rsidRDefault="00D53A9C" w:rsidP="00D53A9C">
      <w:pPr>
        <w:shd w:val="clear" w:color="auto" w:fill="FFFFFF"/>
        <w:ind w:firstLine="709"/>
        <w:jc w:val="both"/>
        <w:rPr>
          <w:sz w:val="24"/>
          <w:szCs w:val="28"/>
        </w:rPr>
      </w:pPr>
      <w:r w:rsidRPr="00BD7A7B">
        <w:rPr>
          <w:bCs/>
          <w:spacing w:val="-10"/>
          <w:sz w:val="24"/>
          <w:szCs w:val="28"/>
        </w:rPr>
        <w:t>Оценка «неудовлетворительно»:</w:t>
      </w:r>
    </w:p>
    <w:p w:rsidR="00D53A9C" w:rsidRPr="00BD7A7B" w:rsidRDefault="00D53A9C" w:rsidP="00D53A9C">
      <w:pPr>
        <w:pStyle w:val="a7"/>
        <w:numPr>
          <w:ilvl w:val="0"/>
          <w:numId w:val="1"/>
        </w:numPr>
        <w:ind w:left="0" w:firstLine="709"/>
        <w:rPr>
          <w:sz w:val="24"/>
          <w:szCs w:val="28"/>
        </w:rPr>
      </w:pPr>
      <w:r w:rsidRPr="00BD7A7B">
        <w:rPr>
          <w:sz w:val="24"/>
          <w:szCs w:val="28"/>
        </w:rPr>
        <w:t>основное содержание учебного материала не раскрыто;</w:t>
      </w:r>
    </w:p>
    <w:p w:rsidR="00D53A9C" w:rsidRPr="00BD7A7B" w:rsidRDefault="00D53A9C" w:rsidP="00D53A9C">
      <w:pPr>
        <w:pStyle w:val="a7"/>
        <w:numPr>
          <w:ilvl w:val="0"/>
          <w:numId w:val="1"/>
        </w:numPr>
        <w:ind w:left="0" w:firstLine="709"/>
        <w:rPr>
          <w:sz w:val="24"/>
          <w:szCs w:val="28"/>
        </w:rPr>
      </w:pPr>
      <w:r w:rsidRPr="00BD7A7B">
        <w:rPr>
          <w:sz w:val="24"/>
          <w:szCs w:val="28"/>
        </w:rPr>
        <w:t>не даны ответы на вспомогательные вопросы учителя;</w:t>
      </w:r>
    </w:p>
    <w:p w:rsidR="00D53A9C" w:rsidRPr="00BD7A7B" w:rsidRDefault="00D53A9C" w:rsidP="00D53A9C">
      <w:pPr>
        <w:pStyle w:val="a7"/>
        <w:numPr>
          <w:ilvl w:val="0"/>
          <w:numId w:val="1"/>
        </w:numPr>
        <w:ind w:left="0" w:firstLine="709"/>
        <w:rPr>
          <w:sz w:val="24"/>
          <w:szCs w:val="28"/>
        </w:rPr>
      </w:pPr>
      <w:r w:rsidRPr="00BD7A7B">
        <w:rPr>
          <w:sz w:val="24"/>
          <w:szCs w:val="28"/>
        </w:rPr>
        <w:t>допущены грубые ошибки в определении понятий, при использовании терминологии;</w:t>
      </w:r>
    </w:p>
    <w:p w:rsidR="00D53A9C" w:rsidRPr="00BD7A7B" w:rsidRDefault="00D53A9C" w:rsidP="00D53A9C">
      <w:pPr>
        <w:pStyle w:val="a7"/>
        <w:numPr>
          <w:ilvl w:val="0"/>
          <w:numId w:val="1"/>
        </w:numPr>
        <w:ind w:left="0" w:firstLine="709"/>
        <w:rPr>
          <w:sz w:val="24"/>
          <w:szCs w:val="28"/>
        </w:rPr>
      </w:pPr>
      <w:r w:rsidRPr="00BD7A7B">
        <w:rPr>
          <w:sz w:val="24"/>
          <w:szCs w:val="28"/>
        </w:rPr>
        <w:t>ответ на вопрос не дан.</w:t>
      </w:r>
    </w:p>
    <w:p w:rsidR="00D53A9C" w:rsidRPr="00AA04A5" w:rsidRDefault="00D53A9C" w:rsidP="00D53A9C">
      <w:pPr>
        <w:shd w:val="clear" w:color="auto" w:fill="FFFFFF"/>
        <w:ind w:firstLine="709"/>
        <w:jc w:val="both"/>
        <w:rPr>
          <w:b/>
          <w:bCs/>
          <w:spacing w:val="-4"/>
          <w:sz w:val="28"/>
          <w:szCs w:val="28"/>
        </w:rPr>
      </w:pPr>
    </w:p>
    <w:p w:rsidR="00D53A9C" w:rsidRPr="00BD7A7B" w:rsidRDefault="00D53A9C" w:rsidP="00D53A9C">
      <w:pPr>
        <w:shd w:val="clear" w:color="auto" w:fill="FFFFFF"/>
        <w:ind w:firstLine="709"/>
        <w:jc w:val="both"/>
        <w:rPr>
          <w:sz w:val="24"/>
          <w:szCs w:val="24"/>
        </w:rPr>
      </w:pPr>
      <w:r w:rsidRPr="00BD7A7B">
        <w:rPr>
          <w:b/>
          <w:bCs/>
          <w:spacing w:val="-4"/>
          <w:sz w:val="24"/>
          <w:szCs w:val="24"/>
        </w:rPr>
        <w:t>Оценка практических умений на экзамене по Архитектуре компьютерных сетей</w:t>
      </w:r>
    </w:p>
    <w:p w:rsidR="00D53A9C" w:rsidRPr="00BD7A7B" w:rsidRDefault="00D53A9C" w:rsidP="00D53A9C">
      <w:pPr>
        <w:shd w:val="clear" w:color="auto" w:fill="FFFFFF"/>
        <w:ind w:firstLine="709"/>
        <w:jc w:val="both"/>
        <w:rPr>
          <w:sz w:val="24"/>
          <w:szCs w:val="24"/>
        </w:rPr>
      </w:pPr>
      <w:r w:rsidRPr="00BD7A7B">
        <w:rPr>
          <w:bCs/>
          <w:sz w:val="24"/>
          <w:szCs w:val="24"/>
        </w:rPr>
        <w:t>Оценка</w:t>
      </w:r>
      <w:r w:rsidRPr="00BD7A7B">
        <w:rPr>
          <w:bCs/>
          <w:spacing w:val="-1"/>
          <w:sz w:val="24"/>
          <w:szCs w:val="24"/>
        </w:rPr>
        <w:t xml:space="preserve"> «отлично»</w:t>
      </w:r>
    </w:p>
    <w:p w:rsidR="00D53A9C" w:rsidRPr="00BD7A7B" w:rsidRDefault="00D53A9C" w:rsidP="00D53A9C">
      <w:pPr>
        <w:pStyle w:val="a7"/>
        <w:numPr>
          <w:ilvl w:val="0"/>
          <w:numId w:val="1"/>
        </w:numPr>
        <w:ind w:left="0" w:firstLine="709"/>
        <w:rPr>
          <w:sz w:val="24"/>
          <w:szCs w:val="24"/>
        </w:rPr>
      </w:pPr>
      <w:r w:rsidRPr="00BD7A7B">
        <w:rPr>
          <w:sz w:val="24"/>
          <w:szCs w:val="24"/>
        </w:rPr>
        <w:t>Правильно понимается описание задания или проблемы.</w:t>
      </w:r>
    </w:p>
    <w:p w:rsidR="00D53A9C" w:rsidRPr="00BD7A7B" w:rsidRDefault="00D53A9C" w:rsidP="00D53A9C">
      <w:pPr>
        <w:pStyle w:val="a7"/>
        <w:numPr>
          <w:ilvl w:val="0"/>
          <w:numId w:val="1"/>
        </w:numPr>
        <w:ind w:left="0" w:firstLine="709"/>
        <w:rPr>
          <w:sz w:val="24"/>
          <w:szCs w:val="24"/>
        </w:rPr>
      </w:pPr>
      <w:r w:rsidRPr="00BD7A7B">
        <w:rPr>
          <w:sz w:val="24"/>
          <w:szCs w:val="24"/>
        </w:rPr>
        <w:t>Правильно выбирается аппаратное и программное обеспечение для выполнения задания</w:t>
      </w:r>
      <w:proofErr w:type="gramStart"/>
      <w:r w:rsidRPr="00BD7A7B">
        <w:rPr>
          <w:sz w:val="24"/>
          <w:szCs w:val="24"/>
        </w:rPr>
        <w:t xml:space="preserve"> .</w:t>
      </w:r>
      <w:proofErr w:type="gramEnd"/>
    </w:p>
    <w:p w:rsidR="00D53A9C" w:rsidRPr="00BD7A7B" w:rsidRDefault="00D53A9C" w:rsidP="00D53A9C">
      <w:pPr>
        <w:pStyle w:val="a7"/>
        <w:numPr>
          <w:ilvl w:val="0"/>
          <w:numId w:val="1"/>
        </w:numPr>
        <w:ind w:left="0" w:firstLine="709"/>
        <w:rPr>
          <w:sz w:val="24"/>
          <w:szCs w:val="24"/>
        </w:rPr>
      </w:pPr>
      <w:r w:rsidRPr="00BD7A7B">
        <w:rPr>
          <w:sz w:val="24"/>
          <w:szCs w:val="24"/>
        </w:rPr>
        <w:t>Правильно выполняются основные операции управления сетевыми устройствами.</w:t>
      </w:r>
    </w:p>
    <w:p w:rsidR="00D53A9C" w:rsidRPr="00BD7A7B" w:rsidRDefault="00D53A9C" w:rsidP="00D53A9C">
      <w:pPr>
        <w:pStyle w:val="a7"/>
        <w:numPr>
          <w:ilvl w:val="0"/>
          <w:numId w:val="1"/>
        </w:numPr>
        <w:ind w:left="0" w:firstLine="709"/>
        <w:rPr>
          <w:sz w:val="24"/>
          <w:szCs w:val="24"/>
        </w:rPr>
      </w:pPr>
      <w:r w:rsidRPr="00BD7A7B">
        <w:rPr>
          <w:sz w:val="24"/>
          <w:szCs w:val="24"/>
        </w:rPr>
        <w:t>Правильно выполняются основные операции по настройке и тестированию сети из командной строки Windows.</w:t>
      </w:r>
    </w:p>
    <w:p w:rsidR="00D53A9C" w:rsidRPr="00BD7A7B" w:rsidRDefault="00D53A9C" w:rsidP="00D53A9C">
      <w:pPr>
        <w:pStyle w:val="a7"/>
        <w:numPr>
          <w:ilvl w:val="0"/>
          <w:numId w:val="1"/>
        </w:numPr>
        <w:ind w:left="0" w:firstLine="709"/>
        <w:rPr>
          <w:sz w:val="24"/>
          <w:szCs w:val="24"/>
        </w:rPr>
      </w:pPr>
      <w:r w:rsidRPr="00BD7A7B">
        <w:rPr>
          <w:sz w:val="24"/>
          <w:szCs w:val="24"/>
        </w:rPr>
        <w:t>Получен правильный результат.</w:t>
      </w:r>
    </w:p>
    <w:p w:rsidR="00D53A9C" w:rsidRPr="00BD7A7B" w:rsidRDefault="00D53A9C" w:rsidP="00D53A9C">
      <w:pPr>
        <w:shd w:val="clear" w:color="auto" w:fill="FFFFFF"/>
        <w:ind w:firstLine="709"/>
        <w:jc w:val="both"/>
        <w:rPr>
          <w:sz w:val="24"/>
          <w:szCs w:val="24"/>
        </w:rPr>
      </w:pPr>
      <w:r w:rsidRPr="00BD7A7B">
        <w:rPr>
          <w:bCs/>
          <w:sz w:val="24"/>
          <w:szCs w:val="24"/>
        </w:rPr>
        <w:t>Оценка</w:t>
      </w:r>
      <w:r w:rsidRPr="00BD7A7B">
        <w:rPr>
          <w:bCs/>
          <w:spacing w:val="-1"/>
          <w:sz w:val="24"/>
          <w:szCs w:val="24"/>
        </w:rPr>
        <w:t xml:space="preserve"> «хорошо»</w:t>
      </w:r>
    </w:p>
    <w:p w:rsidR="00D53A9C" w:rsidRPr="00BD7A7B" w:rsidRDefault="00D53A9C" w:rsidP="00D53A9C">
      <w:pPr>
        <w:pStyle w:val="a7"/>
        <w:numPr>
          <w:ilvl w:val="0"/>
          <w:numId w:val="1"/>
        </w:numPr>
        <w:ind w:left="0" w:firstLine="709"/>
        <w:rPr>
          <w:sz w:val="24"/>
          <w:szCs w:val="24"/>
        </w:rPr>
      </w:pPr>
      <w:r w:rsidRPr="00BD7A7B">
        <w:rPr>
          <w:sz w:val="24"/>
          <w:szCs w:val="24"/>
        </w:rPr>
        <w:t>В целом, правильно понимается описание задания или проблемы.</w:t>
      </w:r>
    </w:p>
    <w:p w:rsidR="00D53A9C" w:rsidRPr="00BD7A7B" w:rsidRDefault="00D53A9C" w:rsidP="00D53A9C">
      <w:pPr>
        <w:pStyle w:val="a7"/>
        <w:numPr>
          <w:ilvl w:val="0"/>
          <w:numId w:val="1"/>
        </w:numPr>
        <w:ind w:left="0" w:firstLine="709"/>
        <w:rPr>
          <w:sz w:val="24"/>
          <w:szCs w:val="24"/>
        </w:rPr>
      </w:pPr>
      <w:r w:rsidRPr="00BD7A7B">
        <w:rPr>
          <w:sz w:val="24"/>
          <w:szCs w:val="24"/>
        </w:rPr>
        <w:t>Правильное аппаратное и программное обеспечение для выполнения задания выбирается не с первого раза, но ошибка самостоятельно исправляется или используются средства, обладающие избыточным функционалом.</w:t>
      </w:r>
    </w:p>
    <w:p w:rsidR="00D53A9C" w:rsidRPr="00BD7A7B" w:rsidRDefault="00D53A9C" w:rsidP="00D53A9C">
      <w:pPr>
        <w:pStyle w:val="a7"/>
        <w:numPr>
          <w:ilvl w:val="0"/>
          <w:numId w:val="1"/>
        </w:numPr>
        <w:ind w:left="0" w:firstLine="709"/>
        <w:rPr>
          <w:sz w:val="24"/>
          <w:szCs w:val="24"/>
        </w:rPr>
      </w:pPr>
      <w:r w:rsidRPr="00BD7A7B">
        <w:rPr>
          <w:sz w:val="24"/>
          <w:szCs w:val="24"/>
        </w:rPr>
        <w:t>Основные операции управления сетевыми устройствами выполняются с ошибками.</w:t>
      </w:r>
    </w:p>
    <w:p w:rsidR="00D53A9C" w:rsidRPr="00BD7A7B" w:rsidRDefault="00D53A9C" w:rsidP="00D53A9C">
      <w:pPr>
        <w:pStyle w:val="a7"/>
        <w:numPr>
          <w:ilvl w:val="0"/>
          <w:numId w:val="1"/>
        </w:numPr>
        <w:ind w:left="0" w:firstLine="709"/>
        <w:rPr>
          <w:sz w:val="24"/>
          <w:szCs w:val="24"/>
        </w:rPr>
      </w:pPr>
      <w:r w:rsidRPr="00BD7A7B">
        <w:rPr>
          <w:sz w:val="24"/>
          <w:szCs w:val="24"/>
        </w:rPr>
        <w:t>Основные операции по настройке и тестированию сети из командной строки Windows выполняются с ошибками.</w:t>
      </w:r>
    </w:p>
    <w:p w:rsidR="00D53A9C" w:rsidRPr="00BD7A7B" w:rsidRDefault="00D53A9C" w:rsidP="00D53A9C">
      <w:pPr>
        <w:pStyle w:val="a7"/>
        <w:numPr>
          <w:ilvl w:val="0"/>
          <w:numId w:val="1"/>
        </w:numPr>
        <w:ind w:left="0" w:firstLine="709"/>
        <w:rPr>
          <w:sz w:val="24"/>
          <w:szCs w:val="24"/>
        </w:rPr>
      </w:pPr>
      <w:r w:rsidRPr="00BD7A7B">
        <w:rPr>
          <w:sz w:val="24"/>
          <w:szCs w:val="24"/>
        </w:rPr>
        <w:t>Получен правильный или почти правильный результат.</w:t>
      </w:r>
    </w:p>
    <w:p w:rsidR="00D53A9C" w:rsidRPr="00BD7A7B" w:rsidRDefault="00D53A9C" w:rsidP="00D53A9C">
      <w:pPr>
        <w:shd w:val="clear" w:color="auto" w:fill="FFFFFF"/>
        <w:ind w:firstLine="709"/>
        <w:jc w:val="both"/>
        <w:rPr>
          <w:sz w:val="24"/>
          <w:szCs w:val="24"/>
        </w:rPr>
      </w:pPr>
      <w:r w:rsidRPr="00BD7A7B">
        <w:rPr>
          <w:bCs/>
          <w:sz w:val="24"/>
          <w:szCs w:val="24"/>
        </w:rPr>
        <w:t>Оценка «удовлетворительно»</w:t>
      </w:r>
    </w:p>
    <w:p w:rsidR="00D53A9C" w:rsidRPr="00BD7A7B" w:rsidRDefault="00D53A9C" w:rsidP="00D53A9C">
      <w:pPr>
        <w:pStyle w:val="a7"/>
        <w:numPr>
          <w:ilvl w:val="0"/>
          <w:numId w:val="1"/>
        </w:numPr>
        <w:ind w:left="0" w:firstLine="709"/>
        <w:rPr>
          <w:sz w:val="24"/>
          <w:szCs w:val="24"/>
        </w:rPr>
      </w:pPr>
      <w:r w:rsidRPr="00BD7A7B">
        <w:rPr>
          <w:sz w:val="24"/>
          <w:szCs w:val="24"/>
        </w:rPr>
        <w:lastRenderedPageBreak/>
        <w:t>Неправильно понимается описание задания или проблемы.</w:t>
      </w:r>
    </w:p>
    <w:p w:rsidR="00D53A9C" w:rsidRPr="00BD7A7B" w:rsidRDefault="00D53A9C" w:rsidP="00D53A9C">
      <w:pPr>
        <w:pStyle w:val="a7"/>
        <w:numPr>
          <w:ilvl w:val="0"/>
          <w:numId w:val="1"/>
        </w:numPr>
        <w:ind w:left="0" w:firstLine="709"/>
        <w:rPr>
          <w:sz w:val="24"/>
          <w:szCs w:val="24"/>
        </w:rPr>
      </w:pPr>
      <w:r w:rsidRPr="00BD7A7B">
        <w:rPr>
          <w:sz w:val="24"/>
          <w:szCs w:val="24"/>
        </w:rPr>
        <w:t>Правильное аппаратное и программное обеспечение для выполнения задания выбирается не с первого раза или используются средства, обладающие избыточным функционалом.</w:t>
      </w:r>
    </w:p>
    <w:p w:rsidR="00D53A9C" w:rsidRPr="00BD7A7B" w:rsidRDefault="00D53A9C" w:rsidP="00D53A9C">
      <w:pPr>
        <w:pStyle w:val="a7"/>
        <w:numPr>
          <w:ilvl w:val="0"/>
          <w:numId w:val="1"/>
        </w:numPr>
        <w:ind w:left="0" w:firstLine="709"/>
        <w:rPr>
          <w:sz w:val="24"/>
          <w:szCs w:val="24"/>
        </w:rPr>
      </w:pPr>
      <w:r w:rsidRPr="00BD7A7B">
        <w:rPr>
          <w:sz w:val="24"/>
          <w:szCs w:val="24"/>
        </w:rPr>
        <w:t>Основные операции управления сетевыми устройствами выполняются с ошибками.</w:t>
      </w:r>
    </w:p>
    <w:p w:rsidR="00D53A9C" w:rsidRPr="00BD7A7B" w:rsidRDefault="00D53A9C" w:rsidP="00D53A9C">
      <w:pPr>
        <w:pStyle w:val="a7"/>
        <w:numPr>
          <w:ilvl w:val="0"/>
          <w:numId w:val="1"/>
        </w:numPr>
        <w:ind w:left="0" w:firstLine="709"/>
        <w:rPr>
          <w:sz w:val="24"/>
          <w:szCs w:val="24"/>
        </w:rPr>
      </w:pPr>
      <w:r w:rsidRPr="00BD7A7B">
        <w:rPr>
          <w:sz w:val="24"/>
          <w:szCs w:val="24"/>
        </w:rPr>
        <w:t>Основные операции по настройке и тестированию сети из командной строки Windows выполняются с ошибками.</w:t>
      </w:r>
    </w:p>
    <w:p w:rsidR="00D53A9C" w:rsidRPr="00BD7A7B" w:rsidRDefault="00D53A9C" w:rsidP="00D53A9C">
      <w:pPr>
        <w:pStyle w:val="a7"/>
        <w:numPr>
          <w:ilvl w:val="0"/>
          <w:numId w:val="1"/>
        </w:numPr>
        <w:ind w:left="0" w:firstLine="709"/>
        <w:rPr>
          <w:sz w:val="24"/>
          <w:szCs w:val="24"/>
        </w:rPr>
      </w:pPr>
      <w:r w:rsidRPr="00BD7A7B">
        <w:rPr>
          <w:sz w:val="24"/>
          <w:szCs w:val="24"/>
        </w:rPr>
        <w:t>Получен не совсем корректный результат.</w:t>
      </w:r>
    </w:p>
    <w:p w:rsidR="00D53A9C" w:rsidRPr="00BD7A7B" w:rsidRDefault="00D53A9C" w:rsidP="00D53A9C">
      <w:pPr>
        <w:shd w:val="clear" w:color="auto" w:fill="FFFFFF"/>
        <w:ind w:firstLine="709"/>
        <w:jc w:val="both"/>
        <w:rPr>
          <w:sz w:val="24"/>
          <w:szCs w:val="24"/>
        </w:rPr>
      </w:pPr>
      <w:r w:rsidRPr="00BD7A7B">
        <w:rPr>
          <w:bCs/>
          <w:sz w:val="24"/>
          <w:szCs w:val="24"/>
        </w:rPr>
        <w:t>Оценка «неудовлетворительно»</w:t>
      </w:r>
    </w:p>
    <w:p w:rsidR="00D53A9C" w:rsidRPr="00BD7A7B" w:rsidRDefault="00D53A9C" w:rsidP="00D53A9C">
      <w:pPr>
        <w:pStyle w:val="a7"/>
        <w:numPr>
          <w:ilvl w:val="0"/>
          <w:numId w:val="1"/>
        </w:numPr>
        <w:ind w:left="0" w:firstLine="709"/>
        <w:rPr>
          <w:sz w:val="24"/>
          <w:szCs w:val="24"/>
        </w:rPr>
      </w:pPr>
      <w:r w:rsidRPr="00BD7A7B">
        <w:rPr>
          <w:sz w:val="24"/>
          <w:szCs w:val="24"/>
        </w:rPr>
        <w:t>Неправильно понимается описание задания или проблемы.</w:t>
      </w:r>
    </w:p>
    <w:p w:rsidR="00D53A9C" w:rsidRPr="00BD7A7B" w:rsidRDefault="00D53A9C" w:rsidP="00D53A9C">
      <w:pPr>
        <w:pStyle w:val="a7"/>
        <w:numPr>
          <w:ilvl w:val="0"/>
          <w:numId w:val="1"/>
        </w:numPr>
        <w:ind w:left="0" w:firstLine="709"/>
        <w:rPr>
          <w:sz w:val="24"/>
          <w:szCs w:val="24"/>
        </w:rPr>
      </w:pPr>
      <w:r w:rsidRPr="00BD7A7B">
        <w:rPr>
          <w:sz w:val="24"/>
          <w:szCs w:val="24"/>
        </w:rPr>
        <w:t>Неспособность выбрать аппаратное и программное обеспечение для адекватного решения проблемы.</w:t>
      </w:r>
    </w:p>
    <w:p w:rsidR="00D53A9C" w:rsidRPr="00BD7A7B" w:rsidRDefault="00D53A9C" w:rsidP="00D53A9C">
      <w:pPr>
        <w:pStyle w:val="a7"/>
        <w:numPr>
          <w:ilvl w:val="0"/>
          <w:numId w:val="1"/>
        </w:numPr>
        <w:ind w:left="0" w:firstLine="709"/>
        <w:rPr>
          <w:sz w:val="24"/>
          <w:szCs w:val="24"/>
        </w:rPr>
      </w:pPr>
      <w:r w:rsidRPr="00BD7A7B">
        <w:rPr>
          <w:sz w:val="24"/>
          <w:szCs w:val="24"/>
        </w:rPr>
        <w:t>Основные операции управления сетевыми устройствами не выполнены.</w:t>
      </w:r>
    </w:p>
    <w:p w:rsidR="00D53A9C" w:rsidRPr="00BD7A7B" w:rsidRDefault="00D53A9C" w:rsidP="00D53A9C">
      <w:pPr>
        <w:pStyle w:val="a7"/>
        <w:numPr>
          <w:ilvl w:val="0"/>
          <w:numId w:val="1"/>
        </w:numPr>
        <w:ind w:left="0" w:firstLine="709"/>
        <w:rPr>
          <w:sz w:val="24"/>
          <w:szCs w:val="24"/>
        </w:rPr>
      </w:pPr>
      <w:r w:rsidRPr="00BD7A7B">
        <w:rPr>
          <w:sz w:val="24"/>
          <w:szCs w:val="24"/>
        </w:rPr>
        <w:t>Основные операции по настройке и тестированию сети из командной строки Windows не выполнены.</w:t>
      </w:r>
    </w:p>
    <w:p w:rsidR="00D53A9C" w:rsidRPr="00BD7A7B" w:rsidRDefault="00D53A9C" w:rsidP="00D53A9C">
      <w:pPr>
        <w:pStyle w:val="a7"/>
        <w:numPr>
          <w:ilvl w:val="0"/>
          <w:numId w:val="1"/>
        </w:numPr>
        <w:ind w:left="0" w:firstLine="709"/>
        <w:rPr>
          <w:sz w:val="24"/>
          <w:szCs w:val="24"/>
        </w:rPr>
      </w:pPr>
      <w:r w:rsidRPr="00BD7A7B">
        <w:rPr>
          <w:sz w:val="24"/>
          <w:szCs w:val="24"/>
        </w:rPr>
        <w:t>Результат не получен.</w:t>
      </w:r>
    </w:p>
    <w:p w:rsidR="00D53A9C" w:rsidRPr="00D53A9C" w:rsidRDefault="00D53A9C">
      <w:pPr>
        <w:rPr>
          <w:lang w:val="en-US"/>
        </w:rPr>
      </w:pPr>
    </w:p>
    <w:sectPr w:rsidR="00D53A9C" w:rsidRPr="00D53A9C" w:rsidSect="00580B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1D793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651B1C42"/>
    <w:multiLevelType w:val="hybridMultilevel"/>
    <w:tmpl w:val="A6F82078"/>
    <w:lvl w:ilvl="0" w:tplc="84E60D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6E822E5B"/>
    <w:multiLevelType w:val="hybridMultilevel"/>
    <w:tmpl w:val="2610B7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53A9C"/>
    <w:rsid w:val="00011415"/>
    <w:rsid w:val="000505D8"/>
    <w:rsid w:val="000C2F8C"/>
    <w:rsid w:val="000C7B71"/>
    <w:rsid w:val="00124A2B"/>
    <w:rsid w:val="00161426"/>
    <w:rsid w:val="00172DE4"/>
    <w:rsid w:val="00172E5E"/>
    <w:rsid w:val="001B7F30"/>
    <w:rsid w:val="001E0B28"/>
    <w:rsid w:val="002177A3"/>
    <w:rsid w:val="00232B90"/>
    <w:rsid w:val="0023437A"/>
    <w:rsid w:val="00270A6C"/>
    <w:rsid w:val="002A029D"/>
    <w:rsid w:val="003062A3"/>
    <w:rsid w:val="00327F23"/>
    <w:rsid w:val="00340CEB"/>
    <w:rsid w:val="00385C5E"/>
    <w:rsid w:val="003A361E"/>
    <w:rsid w:val="00401C18"/>
    <w:rsid w:val="00406E78"/>
    <w:rsid w:val="00467868"/>
    <w:rsid w:val="004748C6"/>
    <w:rsid w:val="004E3134"/>
    <w:rsid w:val="004E486F"/>
    <w:rsid w:val="004F282E"/>
    <w:rsid w:val="00521861"/>
    <w:rsid w:val="0052250D"/>
    <w:rsid w:val="0055116A"/>
    <w:rsid w:val="005550A2"/>
    <w:rsid w:val="00563C3C"/>
    <w:rsid w:val="00580B50"/>
    <w:rsid w:val="00611E4B"/>
    <w:rsid w:val="00645FA3"/>
    <w:rsid w:val="00670E43"/>
    <w:rsid w:val="00681B2A"/>
    <w:rsid w:val="006C3B04"/>
    <w:rsid w:val="006D3F55"/>
    <w:rsid w:val="006F1D8E"/>
    <w:rsid w:val="006F1FEA"/>
    <w:rsid w:val="00723BB5"/>
    <w:rsid w:val="00752C5C"/>
    <w:rsid w:val="00755432"/>
    <w:rsid w:val="00770BD5"/>
    <w:rsid w:val="0077346F"/>
    <w:rsid w:val="007A118D"/>
    <w:rsid w:val="007C0AEC"/>
    <w:rsid w:val="007C1907"/>
    <w:rsid w:val="007D5110"/>
    <w:rsid w:val="00821144"/>
    <w:rsid w:val="00836181"/>
    <w:rsid w:val="00857CA9"/>
    <w:rsid w:val="008C08C2"/>
    <w:rsid w:val="008C6DB0"/>
    <w:rsid w:val="008E384D"/>
    <w:rsid w:val="008E4B92"/>
    <w:rsid w:val="0091282B"/>
    <w:rsid w:val="009271CD"/>
    <w:rsid w:val="00934B41"/>
    <w:rsid w:val="009529E8"/>
    <w:rsid w:val="009751DE"/>
    <w:rsid w:val="009842F9"/>
    <w:rsid w:val="009D1A0A"/>
    <w:rsid w:val="009F44B6"/>
    <w:rsid w:val="00A1728A"/>
    <w:rsid w:val="00A3292C"/>
    <w:rsid w:val="00A36791"/>
    <w:rsid w:val="00A7413D"/>
    <w:rsid w:val="00AA2254"/>
    <w:rsid w:val="00B346C3"/>
    <w:rsid w:val="00B366C4"/>
    <w:rsid w:val="00B472DA"/>
    <w:rsid w:val="00BA35FB"/>
    <w:rsid w:val="00BE68FC"/>
    <w:rsid w:val="00C01066"/>
    <w:rsid w:val="00C07F2F"/>
    <w:rsid w:val="00C24EBE"/>
    <w:rsid w:val="00C35257"/>
    <w:rsid w:val="00C42037"/>
    <w:rsid w:val="00C61683"/>
    <w:rsid w:val="00C7263C"/>
    <w:rsid w:val="00C84FF1"/>
    <w:rsid w:val="00CB00D9"/>
    <w:rsid w:val="00D2051B"/>
    <w:rsid w:val="00D236FA"/>
    <w:rsid w:val="00D34EC9"/>
    <w:rsid w:val="00D4035E"/>
    <w:rsid w:val="00D53A9C"/>
    <w:rsid w:val="00D70843"/>
    <w:rsid w:val="00DC223D"/>
    <w:rsid w:val="00E2273C"/>
    <w:rsid w:val="00E374D8"/>
    <w:rsid w:val="00E41B6A"/>
    <w:rsid w:val="00E76F4D"/>
    <w:rsid w:val="00E82253"/>
    <w:rsid w:val="00EA498F"/>
    <w:rsid w:val="00EF6AA7"/>
    <w:rsid w:val="00F02039"/>
    <w:rsid w:val="00F04C2E"/>
    <w:rsid w:val="00F154A5"/>
    <w:rsid w:val="00F56728"/>
    <w:rsid w:val="00F8264B"/>
    <w:rsid w:val="00FD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3A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3A9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qFormat/>
    <w:rsid w:val="00D53A9C"/>
    <w:pPr>
      <w:keepNext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D53A9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Normal (Web)"/>
    <w:basedOn w:val="a"/>
    <w:uiPriority w:val="99"/>
    <w:rsid w:val="00D53A9C"/>
    <w:pPr>
      <w:spacing w:before="100" w:after="100"/>
    </w:pPr>
    <w:rPr>
      <w:sz w:val="24"/>
    </w:rPr>
  </w:style>
  <w:style w:type="character" w:styleId="HTML">
    <w:name w:val="HTML Code"/>
    <w:basedOn w:val="a0"/>
    <w:uiPriority w:val="99"/>
    <w:unhideWhenUsed/>
    <w:rsid w:val="00D53A9C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D53A9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53A9C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53A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styleId="a6">
    <w:name w:val="Hyperlink"/>
    <w:basedOn w:val="a0"/>
    <w:uiPriority w:val="99"/>
    <w:semiHidden/>
    <w:unhideWhenUsed/>
    <w:rsid w:val="00D53A9C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D53A9C"/>
    <w:pPr>
      <w:ind w:left="720"/>
      <w:contextualSpacing/>
    </w:pPr>
  </w:style>
  <w:style w:type="paragraph" w:styleId="a8">
    <w:name w:val="Title"/>
    <w:basedOn w:val="a"/>
    <w:link w:val="a9"/>
    <w:qFormat/>
    <w:rsid w:val="00D53A9C"/>
    <w:pPr>
      <w:jc w:val="center"/>
    </w:pPr>
    <w:rPr>
      <w:b/>
      <w:bCs/>
      <w:i/>
      <w:iCs/>
      <w:sz w:val="96"/>
      <w:szCs w:val="24"/>
    </w:rPr>
  </w:style>
  <w:style w:type="character" w:customStyle="1" w:styleId="a9">
    <w:name w:val="Название Знак"/>
    <w:basedOn w:val="a0"/>
    <w:link w:val="a8"/>
    <w:rsid w:val="00D53A9C"/>
    <w:rPr>
      <w:rFonts w:ascii="Times New Roman" w:eastAsia="Times New Roman" w:hAnsi="Times New Roman" w:cs="Times New Roman"/>
      <w:b/>
      <w:bCs/>
      <w:i/>
      <w:iCs/>
      <w:sz w:val="96"/>
      <w:szCs w:val="24"/>
      <w:lang w:eastAsia="ru-RU"/>
    </w:rPr>
  </w:style>
  <w:style w:type="paragraph" w:styleId="aa">
    <w:name w:val="header"/>
    <w:basedOn w:val="a"/>
    <w:link w:val="ab"/>
    <w:unhideWhenUsed/>
    <w:rsid w:val="00D236FA"/>
    <w:pPr>
      <w:tabs>
        <w:tab w:val="center" w:pos="4677"/>
        <w:tab w:val="right" w:pos="9355"/>
      </w:tabs>
    </w:pPr>
    <w:rPr>
      <w:rFonts w:eastAsia="SimSun"/>
      <w:sz w:val="24"/>
      <w:szCs w:val="24"/>
      <w:lang w:val="x-none" w:eastAsia="zh-CN"/>
    </w:rPr>
  </w:style>
  <w:style w:type="character" w:customStyle="1" w:styleId="ab">
    <w:name w:val="Верхний колонтитул Знак"/>
    <w:basedOn w:val="a0"/>
    <w:link w:val="aa"/>
    <w:rsid w:val="00D236FA"/>
    <w:rPr>
      <w:rFonts w:ascii="Times New Roman" w:eastAsia="SimSun" w:hAnsi="Times New Roman" w:cs="Times New Roman"/>
      <w:sz w:val="24"/>
      <w:szCs w:val="24"/>
      <w:lang w:val="x-none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2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0.205/informatic/methodic/grig/seti/NET-Simulator.035.zip" TargetMode="External"/><Relationship Id="rId13" Type="http://schemas.openxmlformats.org/officeDocument/2006/relationships/hyperlink" Target="http://192.168.0.205/informatic/methodic/grig/seti/help.html" TargetMode="External"/><Relationship Id="rId18" Type="http://schemas.openxmlformats.org/officeDocument/2006/relationships/hyperlink" Target="http://192.168.0.205/informatic/methodic/grig/seti/symbols.png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192.168.0.205/informatic/methodic/grig/seti/symbols.png" TargetMode="External"/><Relationship Id="rId7" Type="http://schemas.openxmlformats.org/officeDocument/2006/relationships/image" Target="media/image2.png"/><Relationship Id="rId12" Type="http://schemas.openxmlformats.org/officeDocument/2006/relationships/hyperlink" Target="http://192.168.0.205/informatic/methodic/grig/seti/symbols.png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192.168.0.205/informatic/methodic/grig/seti/help.html" TargetMode="External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192.168.0.205/informatic/methodic/grig/seti/help.htm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192.168.0.205/informatic/methodic/grig/seti/symbols.png" TargetMode="External"/><Relationship Id="rId23" Type="http://schemas.openxmlformats.org/officeDocument/2006/relationships/image" Target="media/image6.png"/><Relationship Id="rId10" Type="http://schemas.openxmlformats.org/officeDocument/2006/relationships/hyperlink" Target="http://192.168.0.205/informatic/methodic/grig/seti/symbols.png" TargetMode="External"/><Relationship Id="rId19" Type="http://schemas.openxmlformats.org/officeDocument/2006/relationships/hyperlink" Target="http://192.168.0.205/informatic/methodic/grig/seti/help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92.168.0.205/informatic/methodic/grig/seti/demo.html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://192.168.0.205/informatic/methodic/grig/seti/help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3633</Words>
  <Characters>20709</Characters>
  <Application>Microsoft Office Word</Application>
  <DocSecurity>0</DocSecurity>
  <Lines>172</Lines>
  <Paragraphs>48</Paragraphs>
  <ScaleCrop>false</ScaleCrop>
  <Company/>
  <LinksUpToDate>false</LinksUpToDate>
  <CharactersWithSpaces>24294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goodmor</dc:creator>
  <cp:lastModifiedBy>informatic</cp:lastModifiedBy>
  <cp:revision>2</cp:revision>
  <dcterms:created xsi:type="dcterms:W3CDTF">2015-09-10T08:35:00Z</dcterms:created>
  <dcterms:modified xsi:type="dcterms:W3CDTF">2015-09-11T05:28:00Z</dcterms:modified>
</cp:coreProperties>
</file>