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3FCBC" w14:textId="77777777" w:rsidR="001063F3" w:rsidRPr="001063F3" w:rsidRDefault="001063F3" w:rsidP="001063F3">
      <w:pPr>
        <w:rPr>
          <w:b/>
          <w:bCs/>
          <w:u w:val="single"/>
          <w:lang w:val="en-US"/>
        </w:rPr>
      </w:pPr>
      <w:r>
        <w:rPr>
          <w:lang w:val="en-US"/>
        </w:rPr>
        <w:t>Comments-updated</w:t>
      </w:r>
      <w:r>
        <w:rPr>
          <w:lang w:val="en-US"/>
        </w:rPr>
        <w:br/>
      </w:r>
      <w:r>
        <w:rPr>
          <w:lang w:val="en-US"/>
        </w:rPr>
        <w:br/>
      </w:r>
      <w:r w:rsidRPr="001063F3">
        <w:rPr>
          <w:b/>
          <w:bCs/>
          <w:u w:val="single"/>
          <w:lang w:val="en-US"/>
        </w:rPr>
        <w:t>YER-comments</w:t>
      </w:r>
    </w:p>
    <w:p w14:paraId="3F6384B9" w14:textId="77777777" w:rsidR="001063F3" w:rsidRPr="001063F3" w:rsidRDefault="001063F3" w:rsidP="001063F3">
      <w:pPr>
        <w:numPr>
          <w:ilvl w:val="0"/>
          <w:numId w:val="1"/>
        </w:numPr>
      </w:pPr>
      <w:r w:rsidRPr="001063F3">
        <w:t xml:space="preserve">Overall Comments on Priorities </w:t>
      </w:r>
    </w:p>
    <w:p w14:paraId="67E79189" w14:textId="77777777" w:rsidR="001063F3" w:rsidRPr="001063F3" w:rsidRDefault="001063F3" w:rsidP="001063F3">
      <w:pPr>
        <w:numPr>
          <w:ilvl w:val="0"/>
          <w:numId w:val="1"/>
        </w:numPr>
      </w:pPr>
      <w:r w:rsidRPr="001063F3">
        <w:t xml:space="preserve">Overall Comments on Skills Maturity </w:t>
      </w:r>
      <w:r w:rsidRPr="001063F3">
        <w:br/>
        <w:t>1. What is the level of contribution this year</w:t>
      </w:r>
      <w:r w:rsidRPr="001063F3">
        <w:rPr>
          <w:rFonts w:ascii="Arial" w:hAnsi="Arial" w:cs="Arial"/>
        </w:rPr>
        <w:t>​</w:t>
      </w:r>
      <w:r w:rsidRPr="001063F3">
        <w:t xml:space="preserve">? </w:t>
      </w:r>
      <w:r w:rsidRPr="001063F3">
        <w:br/>
        <w:t xml:space="preserve">2. What level of leadership skills maturity is being demonstrated? </w:t>
      </w:r>
    </w:p>
    <w:p w14:paraId="39C716ED" w14:textId="77777777" w:rsidR="001063F3" w:rsidRPr="001063F3" w:rsidRDefault="001063F3" w:rsidP="001063F3">
      <w:pPr>
        <w:numPr>
          <w:ilvl w:val="0"/>
          <w:numId w:val="1"/>
        </w:numPr>
      </w:pPr>
      <w:r w:rsidRPr="001063F3">
        <w:t>Overall Comments on In Year Contribution</w:t>
      </w:r>
    </w:p>
    <w:p w14:paraId="25C759FE" w14:textId="77777777" w:rsidR="001063F3" w:rsidRPr="001063F3" w:rsidRDefault="001063F3" w:rsidP="001063F3"/>
    <w:p w14:paraId="24BF4371" w14:textId="77777777" w:rsidR="00B934D6" w:rsidRPr="00B934D6" w:rsidRDefault="00B934D6" w:rsidP="00B934D6">
      <w:pPr>
        <w:rPr>
          <w:b/>
          <w:bCs/>
        </w:rPr>
      </w:pPr>
      <w:r w:rsidRPr="00B934D6">
        <w:rPr>
          <w:b/>
          <w:bCs/>
        </w:rPr>
        <w:t>A. Overall Comments on Priorities</w:t>
      </w:r>
    </w:p>
    <w:p w14:paraId="588AFE8C" w14:textId="77777777" w:rsidR="00B934D6" w:rsidRPr="00B934D6" w:rsidRDefault="00B934D6" w:rsidP="00B934D6">
      <w:r w:rsidRPr="00B934D6">
        <w:t xml:space="preserve">Since joining Capgemini in November 2024 as a fresher, I have consistently aligned my priorities with </w:t>
      </w:r>
      <w:r w:rsidRPr="00B934D6">
        <w:rPr>
          <w:b/>
          <w:bCs/>
        </w:rPr>
        <w:t>delivery excellence, continuous learning, policy compliance, and client value creation</w:t>
      </w:r>
      <w:r w:rsidRPr="00B934D6">
        <w:t xml:space="preserve">. I initially focused on building strong fundamentals through </w:t>
      </w:r>
      <w:r w:rsidRPr="00B934D6">
        <w:rPr>
          <w:b/>
          <w:bCs/>
        </w:rPr>
        <w:t>multiple certifications and mandatory compliance trainings</w:t>
      </w:r>
      <w:r w:rsidRPr="00B934D6">
        <w:t>, which helped me become project</w:t>
      </w:r>
      <w:r w:rsidRPr="00B934D6">
        <w:noBreakHyphen/>
        <w:t>ready quickly.</w:t>
      </w:r>
    </w:p>
    <w:p w14:paraId="6754190C" w14:textId="77777777" w:rsidR="00B934D6" w:rsidRPr="00B934D6" w:rsidRDefault="00B934D6" w:rsidP="00B934D6">
      <w:r w:rsidRPr="00B934D6">
        <w:t xml:space="preserve">As I moved into client work, my focus shifted to </w:t>
      </w:r>
      <w:r w:rsidRPr="00B934D6">
        <w:rPr>
          <w:b/>
          <w:bCs/>
        </w:rPr>
        <w:t>billable contribution, quality delivery, and operational reliability</w:t>
      </w:r>
      <w:r w:rsidRPr="00B934D6">
        <w:t xml:space="preserve">. On the Hartford engagement, I progressed from shadowing to independently handling migration execution, validation, and production support, with a strong emphasis on </w:t>
      </w:r>
      <w:r w:rsidRPr="00B934D6">
        <w:rPr>
          <w:b/>
          <w:bCs/>
        </w:rPr>
        <w:t>on</w:t>
      </w:r>
      <w:r w:rsidRPr="00B934D6">
        <w:rPr>
          <w:b/>
          <w:bCs/>
        </w:rPr>
        <w:noBreakHyphen/>
        <w:t>time delivery and feedback quality</w:t>
      </w:r>
      <w:r w:rsidRPr="00B934D6">
        <w:t xml:space="preserve">. Based on my consistent delivery and ownership, the </w:t>
      </w:r>
      <w:r w:rsidRPr="00B934D6">
        <w:rPr>
          <w:b/>
          <w:bCs/>
        </w:rPr>
        <w:t>client specifically requested a billing position to be created for me</w:t>
      </w:r>
      <w:r w:rsidRPr="00B934D6">
        <w:t xml:space="preserve">, resulting in </w:t>
      </w:r>
      <w:r w:rsidRPr="00B934D6">
        <w:rPr>
          <w:b/>
          <w:bCs/>
        </w:rPr>
        <w:t>additional billability for the account</w:t>
      </w:r>
      <w:r w:rsidRPr="00B934D6">
        <w:t>, which was a significant milestone early in my career.</w:t>
      </w:r>
    </w:p>
    <w:p w14:paraId="2051D98C" w14:textId="77777777" w:rsidR="00B934D6" w:rsidRPr="00B934D6" w:rsidRDefault="00B934D6" w:rsidP="00B934D6">
      <w:r w:rsidRPr="00B934D6">
        <w:t xml:space="preserve">Currently, on the Cigna engagement, I continue to deliver </w:t>
      </w:r>
      <w:r w:rsidRPr="00B934D6">
        <w:rPr>
          <w:b/>
          <w:bCs/>
        </w:rPr>
        <w:t>value</w:t>
      </w:r>
      <w:r w:rsidRPr="00B934D6">
        <w:rPr>
          <w:b/>
          <w:bCs/>
        </w:rPr>
        <w:noBreakHyphen/>
        <w:t>added service</w:t>
      </w:r>
      <w:r w:rsidRPr="00B934D6">
        <w:t xml:space="preserve"> through automation improvements, script optimisation, and CI enablement, while maintaining strong utilization, delivery discipline, and compliance.</w:t>
      </w:r>
    </w:p>
    <w:p w14:paraId="7F1390D2" w14:textId="77777777" w:rsidR="00B934D6" w:rsidRPr="00B934D6" w:rsidRDefault="00000000" w:rsidP="00B934D6">
      <w:r>
        <w:pict w14:anchorId="0E78DFE3">
          <v:rect id="_x0000_i1025" style="width:0;height:1.5pt" o:hralign="center" o:hrstd="t" o:hr="t" fillcolor="#a0a0a0" stroked="f"/>
        </w:pict>
      </w:r>
    </w:p>
    <w:p w14:paraId="2CA7B4A3" w14:textId="77777777" w:rsidR="00B934D6" w:rsidRPr="00B934D6" w:rsidRDefault="00B934D6" w:rsidP="00B934D6">
      <w:pPr>
        <w:rPr>
          <w:b/>
          <w:bCs/>
        </w:rPr>
      </w:pPr>
      <w:r w:rsidRPr="00B934D6">
        <w:rPr>
          <w:b/>
          <w:bCs/>
        </w:rPr>
        <w:t>B. Overall Comments on Skills Maturity</w:t>
      </w:r>
    </w:p>
    <w:p w14:paraId="38C99DDE" w14:textId="77777777" w:rsidR="00B934D6" w:rsidRPr="00B934D6" w:rsidRDefault="00B934D6" w:rsidP="00B934D6">
      <w:pPr>
        <w:rPr>
          <w:b/>
          <w:bCs/>
        </w:rPr>
      </w:pPr>
      <w:r w:rsidRPr="00B934D6">
        <w:rPr>
          <w:b/>
          <w:bCs/>
        </w:rPr>
        <w:t>B1. What is the level of contribution this year?</w:t>
      </w:r>
    </w:p>
    <w:p w14:paraId="29BA2085" w14:textId="77777777" w:rsidR="00B934D6" w:rsidRPr="00B934D6" w:rsidRDefault="00B934D6" w:rsidP="00B934D6">
      <w:r w:rsidRPr="00B934D6">
        <w:t>My contribution has grown from a learning</w:t>
      </w:r>
      <w:r w:rsidRPr="00B934D6">
        <w:noBreakHyphen/>
        <w:t xml:space="preserve">focused fresher to a </w:t>
      </w:r>
      <w:r w:rsidRPr="00B934D6">
        <w:rPr>
          <w:b/>
          <w:bCs/>
        </w:rPr>
        <w:t>reliable, billable, and independent contributor</w:t>
      </w:r>
      <w:r w:rsidRPr="00B934D6">
        <w:t>. After completing structured training and certifications, I applied my learning directly in live client environments.</w:t>
      </w:r>
    </w:p>
    <w:p w14:paraId="647E641B" w14:textId="77777777" w:rsidR="00B934D6" w:rsidRPr="00B934D6" w:rsidRDefault="00B934D6" w:rsidP="00B934D6">
      <w:r w:rsidRPr="00B934D6">
        <w:t xml:space="preserve">On the Hartford project, I handled </w:t>
      </w:r>
      <w:r w:rsidRPr="00B934D6">
        <w:rPr>
          <w:b/>
          <w:bCs/>
        </w:rPr>
        <w:t>end</w:t>
      </w:r>
      <w:r w:rsidRPr="00B934D6">
        <w:rPr>
          <w:b/>
          <w:bCs/>
        </w:rPr>
        <w:noBreakHyphen/>
        <w:t>to</w:t>
      </w:r>
      <w:r w:rsidRPr="00B934D6">
        <w:rPr>
          <w:b/>
          <w:bCs/>
        </w:rPr>
        <w:noBreakHyphen/>
        <w:t>end GitHub migrations across multiple waves</w:t>
      </w:r>
      <w:r w:rsidRPr="00B934D6">
        <w:t xml:space="preserve">, supported production issues, performed RCA for failures, and delivered during critical migration windows with a focus on </w:t>
      </w:r>
      <w:r w:rsidRPr="00B934D6">
        <w:rPr>
          <w:b/>
          <w:bCs/>
        </w:rPr>
        <w:t>delivery excellence and zero</w:t>
      </w:r>
      <w:r w:rsidRPr="00B934D6">
        <w:rPr>
          <w:b/>
          <w:bCs/>
        </w:rPr>
        <w:noBreakHyphen/>
        <w:t xml:space="preserve">defect </w:t>
      </w:r>
      <w:r w:rsidRPr="00B934D6">
        <w:rPr>
          <w:b/>
          <w:bCs/>
        </w:rPr>
        <w:lastRenderedPageBreak/>
        <w:t>outcomes</w:t>
      </w:r>
      <w:r w:rsidRPr="00B934D6">
        <w:t xml:space="preserve">. My efforts were formally recognised through </w:t>
      </w:r>
      <w:r w:rsidRPr="00B934D6">
        <w:rPr>
          <w:b/>
          <w:bCs/>
        </w:rPr>
        <w:t>client</w:t>
      </w:r>
      <w:r w:rsidRPr="00B934D6">
        <w:rPr>
          <w:b/>
          <w:bCs/>
        </w:rPr>
        <w:noBreakHyphen/>
        <w:t>driven billability creation and leadership appreciation</w:t>
      </w:r>
      <w:r w:rsidRPr="00B934D6">
        <w:t>.</w:t>
      </w:r>
    </w:p>
    <w:p w14:paraId="5FD35F2F" w14:textId="77777777" w:rsidR="00B934D6" w:rsidRPr="00B934D6" w:rsidRDefault="00B934D6" w:rsidP="00B934D6">
      <w:r w:rsidRPr="00B934D6">
        <w:t xml:space="preserve">On the Cigna project, I further expanded my role into </w:t>
      </w:r>
      <w:r w:rsidRPr="00B934D6">
        <w:rPr>
          <w:b/>
          <w:bCs/>
        </w:rPr>
        <w:t>automation enhancement, migration tooling optimisation, CI workflow testing, and complex failure analysis</w:t>
      </w:r>
      <w:r w:rsidRPr="00B934D6">
        <w:t>, contributing with minimal supervision.</w:t>
      </w:r>
    </w:p>
    <w:p w14:paraId="4AF7862F" w14:textId="77777777" w:rsidR="00B934D6" w:rsidRPr="00B934D6" w:rsidRDefault="00B934D6" w:rsidP="00B934D6">
      <w:r w:rsidRPr="00B934D6">
        <w:t xml:space="preserve">Overall, my contribution has been </w:t>
      </w:r>
      <w:r w:rsidRPr="00B934D6">
        <w:rPr>
          <w:b/>
          <w:bCs/>
        </w:rPr>
        <w:t>consistent, impactful, and aligned with delivery and business goals</w:t>
      </w:r>
      <w:r w:rsidRPr="00B934D6">
        <w:t>.</w:t>
      </w:r>
    </w:p>
    <w:p w14:paraId="14E3996F" w14:textId="77777777" w:rsidR="00B934D6" w:rsidRPr="00B934D6" w:rsidRDefault="00000000" w:rsidP="00B934D6">
      <w:r>
        <w:pict w14:anchorId="4E31B698">
          <v:rect id="_x0000_i1026" style="width:0;height:1.5pt" o:hralign="center" o:hrstd="t" o:hr="t" fillcolor="#a0a0a0" stroked="f"/>
        </w:pict>
      </w:r>
    </w:p>
    <w:p w14:paraId="7A82016D" w14:textId="77777777" w:rsidR="00B934D6" w:rsidRPr="00B934D6" w:rsidRDefault="00B934D6" w:rsidP="00B934D6">
      <w:pPr>
        <w:rPr>
          <w:b/>
          <w:bCs/>
        </w:rPr>
      </w:pPr>
      <w:r w:rsidRPr="00B934D6">
        <w:rPr>
          <w:b/>
          <w:bCs/>
        </w:rPr>
        <w:t>B2. What level of leadership skills maturity is being demonstrated?</w:t>
      </w:r>
    </w:p>
    <w:p w14:paraId="687DA516" w14:textId="77777777" w:rsidR="00B934D6" w:rsidRPr="00B934D6" w:rsidRDefault="00B934D6" w:rsidP="00B934D6">
      <w:r w:rsidRPr="00B934D6">
        <w:t xml:space="preserve">I have demonstrated </w:t>
      </w:r>
      <w:r w:rsidRPr="00B934D6">
        <w:rPr>
          <w:b/>
          <w:bCs/>
        </w:rPr>
        <w:t>early leadership maturity</w:t>
      </w:r>
      <w:r w:rsidRPr="00B934D6">
        <w:t xml:space="preserve"> through ownership, accountability, and a problem</w:t>
      </w:r>
      <w:r w:rsidRPr="00B934D6">
        <w:noBreakHyphen/>
        <w:t>solving mindset. I focus on outcomes rather than just tasks, ensuring quality and timely closure.</w:t>
      </w:r>
    </w:p>
    <w:p w14:paraId="37332BD0" w14:textId="77777777" w:rsidR="00B934D6" w:rsidRPr="00B934D6" w:rsidRDefault="00B934D6" w:rsidP="00B934D6">
      <w:r w:rsidRPr="00B934D6">
        <w:t xml:space="preserve">I proactively analyse issues, perform RCA, and suggest improvements to scripts and processes. I also support peers by sharing learnings and resolving issues, which has led to </w:t>
      </w:r>
      <w:r w:rsidRPr="00B934D6">
        <w:rPr>
          <w:b/>
          <w:bCs/>
        </w:rPr>
        <w:t>direct appreciation from senior leadership</w:t>
      </w:r>
      <w:r w:rsidRPr="00B934D6">
        <w:t>. My adaptability, communication, and ability to handle pressure reflect readiness for higher responsibility.</w:t>
      </w:r>
    </w:p>
    <w:p w14:paraId="412496D7" w14:textId="77777777" w:rsidR="00B934D6" w:rsidRPr="00B934D6" w:rsidRDefault="00000000" w:rsidP="00B934D6">
      <w:r>
        <w:pict w14:anchorId="6436C8B9">
          <v:rect id="_x0000_i1027" style="width:0;height:1.5pt" o:hralign="center" o:hrstd="t" o:hr="t" fillcolor="#a0a0a0" stroked="f"/>
        </w:pict>
      </w:r>
    </w:p>
    <w:p w14:paraId="33BB8C80" w14:textId="77777777" w:rsidR="00B934D6" w:rsidRPr="00B934D6" w:rsidRDefault="00B934D6" w:rsidP="00B934D6">
      <w:pPr>
        <w:rPr>
          <w:b/>
          <w:bCs/>
        </w:rPr>
      </w:pPr>
      <w:r w:rsidRPr="00B934D6">
        <w:rPr>
          <w:b/>
          <w:bCs/>
        </w:rPr>
        <w:t xml:space="preserve">C. Overall Comments on </w:t>
      </w:r>
      <w:proofErr w:type="gramStart"/>
      <w:r w:rsidRPr="00B934D6">
        <w:rPr>
          <w:b/>
          <w:bCs/>
        </w:rPr>
        <w:t>In</w:t>
      </w:r>
      <w:proofErr w:type="gramEnd"/>
      <w:r w:rsidRPr="00B934D6">
        <w:rPr>
          <w:b/>
          <w:bCs/>
        </w:rPr>
        <w:noBreakHyphen/>
        <w:t>Year Contribution</w:t>
      </w:r>
    </w:p>
    <w:p w14:paraId="3D09CE89" w14:textId="77777777" w:rsidR="00B934D6" w:rsidRPr="00B934D6" w:rsidRDefault="00B934D6" w:rsidP="00B934D6">
      <w:r w:rsidRPr="00B934D6">
        <w:t xml:space="preserve">Throughout the year, I consistently delivered impact by combining </w:t>
      </w:r>
      <w:r w:rsidRPr="00B934D6">
        <w:rPr>
          <w:b/>
          <w:bCs/>
        </w:rPr>
        <w:t>continuous upskilling with practical delivery</w:t>
      </w:r>
      <w:r w:rsidRPr="00B934D6">
        <w:t xml:space="preserve">. I completed key certifications including </w:t>
      </w:r>
      <w:r w:rsidRPr="00B934D6">
        <w:rPr>
          <w:b/>
          <w:bCs/>
        </w:rPr>
        <w:t>AWS Cloud Practitioner, AWS Solutions Architect, Git &amp; GitHub, Docker, Kubernetes, Power BI, Complete Python, AWS Ocean Certification, and Global Insurance &amp; Banking L1</w:t>
      </w:r>
      <w:r w:rsidRPr="00B934D6">
        <w:t xml:space="preserve">, along with all </w:t>
      </w:r>
      <w:r w:rsidRPr="00B934D6">
        <w:rPr>
          <w:b/>
          <w:bCs/>
        </w:rPr>
        <w:t>mandatory compliance trainings</w:t>
      </w:r>
      <w:r w:rsidRPr="00B934D6">
        <w:t>.</w:t>
      </w:r>
    </w:p>
    <w:p w14:paraId="3C4534E9" w14:textId="7660F1F4" w:rsidR="00B934D6" w:rsidRPr="00B934D6" w:rsidRDefault="00B934D6" w:rsidP="00B934D6">
      <w:r w:rsidRPr="00B934D6">
        <w:t>My contributions include enterprise</w:t>
      </w:r>
      <w:r w:rsidRPr="00B934D6">
        <w:noBreakHyphen/>
        <w:t xml:space="preserve">scale </w:t>
      </w:r>
      <w:r w:rsidRPr="00B934D6">
        <w:rPr>
          <w:b/>
          <w:bCs/>
        </w:rPr>
        <w:t>GitHub and GitLab migration</w:t>
      </w:r>
      <w:r>
        <w:rPr>
          <w:b/>
          <w:bCs/>
        </w:rPr>
        <w:t xml:space="preserve"> billable projects</w:t>
      </w:r>
      <w:r w:rsidRPr="00B934D6">
        <w:t xml:space="preserve">, independent handling of execution and RCA, automation and CI workflow improvements, and delivery quality that resulted in </w:t>
      </w:r>
      <w:r w:rsidRPr="00B934D6">
        <w:rPr>
          <w:b/>
          <w:bCs/>
        </w:rPr>
        <w:t>formal appreciation and additional project billability</w:t>
      </w:r>
      <w:r w:rsidRPr="00B934D6">
        <w:t>.</w:t>
      </w:r>
    </w:p>
    <w:p w14:paraId="460BB200" w14:textId="77777777" w:rsidR="00B934D6" w:rsidRPr="00B934D6" w:rsidRDefault="00B934D6" w:rsidP="00B934D6">
      <w:r w:rsidRPr="00B934D6">
        <w:t xml:space="preserve">This year marks a strong transition from fresher onboarding to a </w:t>
      </w:r>
      <w:r w:rsidRPr="00B934D6">
        <w:rPr>
          <w:b/>
          <w:bCs/>
        </w:rPr>
        <w:t>confident, billable delivery professional</w:t>
      </w:r>
      <w:r w:rsidRPr="00B934D6">
        <w:t>, well</w:t>
      </w:r>
      <w:r w:rsidRPr="00B934D6">
        <w:noBreakHyphen/>
        <w:t xml:space="preserve">positioned for </w:t>
      </w:r>
      <w:r w:rsidRPr="00B934D6">
        <w:rPr>
          <w:b/>
          <w:bCs/>
        </w:rPr>
        <w:t>promotion, increased responsibility, and long</w:t>
      </w:r>
      <w:r w:rsidRPr="00B934D6">
        <w:rPr>
          <w:b/>
          <w:bCs/>
        </w:rPr>
        <w:noBreakHyphen/>
        <w:t>term growth</w:t>
      </w:r>
      <w:r w:rsidRPr="00B934D6">
        <w:t xml:space="preserve"> at Capgemini.</w:t>
      </w:r>
    </w:p>
    <w:p w14:paraId="1C1DC5CA" w14:textId="6BD41B38" w:rsidR="00C25448" w:rsidRDefault="00C25448">
      <w:pPr>
        <w:rPr>
          <w:lang w:val="en-US"/>
        </w:rPr>
      </w:pPr>
    </w:p>
    <w:p w14:paraId="75728390" w14:textId="77777777" w:rsidR="00015A20" w:rsidRDefault="00015A20">
      <w:pPr>
        <w:rPr>
          <w:lang w:val="en-US"/>
        </w:rPr>
      </w:pPr>
    </w:p>
    <w:p w14:paraId="1800306D" w14:textId="77777777" w:rsidR="00015A20" w:rsidRDefault="00015A20">
      <w:pPr>
        <w:rPr>
          <w:lang w:val="en-US"/>
        </w:rPr>
      </w:pPr>
    </w:p>
    <w:p w14:paraId="0FBBDABA" w14:textId="77777777" w:rsidR="00015A20" w:rsidRDefault="00015A20">
      <w:pPr>
        <w:rPr>
          <w:lang w:val="en-US"/>
        </w:rPr>
      </w:pPr>
    </w:p>
    <w:p w14:paraId="1D2D7C6B" w14:textId="52A4770C" w:rsidR="00015A20" w:rsidRDefault="00047BBC" w:rsidP="00015A20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APPRECIATION/</w:t>
      </w:r>
      <w:r w:rsidR="00015A20" w:rsidRPr="006C0877">
        <w:rPr>
          <w:b/>
          <w:bCs/>
          <w:sz w:val="28"/>
          <w:szCs w:val="28"/>
        </w:rPr>
        <w:t>FEEDBACK</w:t>
      </w:r>
      <w:r w:rsidR="00015A20">
        <w:rPr>
          <w:b/>
          <w:bCs/>
          <w:sz w:val="28"/>
          <w:szCs w:val="28"/>
        </w:rPr>
        <w:t xml:space="preserve"> RECEIVED</w:t>
      </w:r>
      <w:r w:rsidR="00015A20" w:rsidRPr="006C0877">
        <w:rPr>
          <w:b/>
          <w:bCs/>
          <w:sz w:val="28"/>
          <w:szCs w:val="28"/>
        </w:rPr>
        <w:t>:</w:t>
      </w:r>
    </w:p>
    <w:p w14:paraId="750ADC80" w14:textId="77777777" w:rsidR="00015A20" w:rsidRDefault="00015A20" w:rsidP="00015A20">
      <w:pPr>
        <w:ind w:left="360"/>
        <w:rPr>
          <w:b/>
          <w:bCs/>
          <w:sz w:val="28"/>
          <w:szCs w:val="28"/>
        </w:rPr>
      </w:pPr>
    </w:p>
    <w:p w14:paraId="3CBA0D37" w14:textId="77777777" w:rsidR="00015A20" w:rsidRPr="006C0877" w:rsidRDefault="00015A20" w:rsidP="00015A20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35F2D5" wp14:editId="7AB1AEFD">
            <wp:extent cx="5731510" cy="1400175"/>
            <wp:effectExtent l="0" t="0" r="2540" b="9525"/>
            <wp:docPr id="143548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86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D46A" w14:textId="77777777" w:rsidR="00015A20" w:rsidRDefault="00015A20" w:rsidP="00015A20">
      <w:pPr>
        <w:ind w:left="360"/>
      </w:pPr>
      <w:r>
        <w:rPr>
          <w:noProof/>
        </w:rPr>
        <w:drawing>
          <wp:inline distT="0" distB="0" distL="0" distR="0" wp14:anchorId="0D932968" wp14:editId="61A83A3E">
            <wp:extent cx="5731510" cy="1322705"/>
            <wp:effectExtent l="0" t="0" r="2540" b="0"/>
            <wp:docPr id="152398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84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D3C1" w14:textId="77777777" w:rsidR="00015A20" w:rsidRDefault="00015A20" w:rsidP="00015A20">
      <w:pPr>
        <w:ind w:left="360"/>
      </w:pPr>
    </w:p>
    <w:p w14:paraId="79A66681" w14:textId="77777777" w:rsidR="00015A20" w:rsidRDefault="00015A20" w:rsidP="00015A20">
      <w:pPr>
        <w:ind w:left="360"/>
      </w:pPr>
      <w:r w:rsidRPr="00E75504">
        <w:rPr>
          <w:noProof/>
        </w:rPr>
        <w:drawing>
          <wp:inline distT="0" distB="0" distL="0" distR="0" wp14:anchorId="0DCF56F6" wp14:editId="6647C733">
            <wp:extent cx="5731510" cy="2503170"/>
            <wp:effectExtent l="0" t="0" r="2540" b="0"/>
            <wp:docPr id="104951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10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B7EA" w14:textId="6B639461" w:rsidR="00047BBC" w:rsidRDefault="00047BBC" w:rsidP="00015A20">
      <w:pPr>
        <w:ind w:left="360"/>
      </w:pPr>
      <w:r>
        <w:rPr>
          <w:noProof/>
        </w:rPr>
        <w:lastRenderedPageBreak/>
        <w:drawing>
          <wp:inline distT="0" distB="0" distL="0" distR="0" wp14:anchorId="66403144" wp14:editId="03896175">
            <wp:extent cx="5731510" cy="2493645"/>
            <wp:effectExtent l="0" t="0" r="2540" b="1905"/>
            <wp:docPr id="1738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24230" name="Picture 17389242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696E" w14:textId="77777777" w:rsidR="00015A20" w:rsidRDefault="00015A20" w:rsidP="00015A20">
      <w:pPr>
        <w:ind w:left="360"/>
      </w:pPr>
    </w:p>
    <w:p w14:paraId="3A54A9DB" w14:textId="77777777" w:rsidR="00015A20" w:rsidRDefault="00015A20" w:rsidP="00015A20">
      <w:pPr>
        <w:ind w:left="360"/>
      </w:pPr>
      <w:r w:rsidRPr="00E75504">
        <w:rPr>
          <w:noProof/>
        </w:rPr>
        <w:drawing>
          <wp:inline distT="0" distB="0" distL="0" distR="0" wp14:anchorId="6AB1D354" wp14:editId="43053B9F">
            <wp:extent cx="5731510" cy="2481580"/>
            <wp:effectExtent l="0" t="0" r="2540" b="0"/>
            <wp:docPr id="31470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04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711D" w14:textId="378A01FE" w:rsidR="00047BBC" w:rsidRDefault="00047BBC" w:rsidP="00015A20">
      <w:pPr>
        <w:ind w:left="360"/>
      </w:pPr>
      <w:r>
        <w:rPr>
          <w:noProof/>
        </w:rPr>
        <w:drawing>
          <wp:inline distT="0" distB="0" distL="0" distR="0" wp14:anchorId="447B519A" wp14:editId="0FEC9E81">
            <wp:extent cx="5731510" cy="2492375"/>
            <wp:effectExtent l="0" t="0" r="2540" b="3175"/>
            <wp:docPr id="913080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80257" name="Picture 9130802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3E8D" w14:textId="5FA48511" w:rsidR="00015A20" w:rsidRDefault="00081AAF" w:rsidP="00F5289E">
      <w:pPr>
        <w:ind w:left="360"/>
      </w:pPr>
      <w:r>
        <w:rPr>
          <w:noProof/>
        </w:rPr>
        <w:lastRenderedPageBreak/>
        <w:drawing>
          <wp:inline distT="0" distB="0" distL="0" distR="0" wp14:anchorId="5D1BF499" wp14:editId="1BCACF5C">
            <wp:extent cx="5731510" cy="2487930"/>
            <wp:effectExtent l="0" t="0" r="2540" b="7620"/>
            <wp:docPr id="459323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23026" name="Picture 4593230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D7B3" w14:textId="77777777" w:rsidR="00F5289E" w:rsidRPr="00F5289E" w:rsidRDefault="00F5289E" w:rsidP="00F5289E">
      <w:pPr>
        <w:ind w:left="360"/>
      </w:pPr>
    </w:p>
    <w:sectPr w:rsidR="00F5289E" w:rsidRPr="00F52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C6A73"/>
    <w:multiLevelType w:val="hybridMultilevel"/>
    <w:tmpl w:val="3F88AD7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2716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F3"/>
    <w:rsid w:val="00015A20"/>
    <w:rsid w:val="00047BBC"/>
    <w:rsid w:val="00081AAF"/>
    <w:rsid w:val="001063F3"/>
    <w:rsid w:val="001E0A4C"/>
    <w:rsid w:val="00544CA3"/>
    <w:rsid w:val="00567880"/>
    <w:rsid w:val="00720ABE"/>
    <w:rsid w:val="009D2AB9"/>
    <w:rsid w:val="009D72E6"/>
    <w:rsid w:val="00B934D6"/>
    <w:rsid w:val="00BB480C"/>
    <w:rsid w:val="00BE030B"/>
    <w:rsid w:val="00BE6C14"/>
    <w:rsid w:val="00C25448"/>
    <w:rsid w:val="00EA1456"/>
    <w:rsid w:val="00F5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8B54"/>
  <w15:chartTrackingRefBased/>
  <w15:docId w15:val="{C7E75BEA-ED4C-485F-A313-EAC6EF13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bd2203-6356-4719-8aec-2291ad6845f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2672</TotalTime>
  <Pages>5</Pages>
  <Words>528</Words>
  <Characters>3412</Characters>
  <Application>Microsoft Office Word</Application>
  <DocSecurity>0</DocSecurity>
  <Lines>79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Taneja, Kashish</dc:creator>
  <cp:keywords/>
  <dc:description/>
  <cp:lastModifiedBy>Taneja, Kashish</cp:lastModifiedBy>
  <cp:revision>12</cp:revision>
  <dcterms:created xsi:type="dcterms:W3CDTF">2026-04-12T20:06:00Z</dcterms:created>
  <dcterms:modified xsi:type="dcterms:W3CDTF">2026-04-14T16:41:00Z</dcterms:modified>
</cp:coreProperties>
</file>