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3F4BC">
      <w:pPr>
        <w:spacing w:after="60"/>
        <w:ind w:firstLine="480" w:firstLineChars="100"/>
        <w:jc w:val="center"/>
      </w:pPr>
      <w:r>
        <w:rPr>
          <w:rFonts w:ascii="Calibri" w:hAnsi="Calibri" w:eastAsia="微软雅黑"/>
          <w:b/>
          <w:color w:val="1F4D78"/>
          <w:sz w:val="48"/>
        </w:rPr>
        <w:t>黄雀 AI 接口信息整理</w:t>
      </w:r>
    </w:p>
    <w:p w14:paraId="08628F74">
      <w:pPr>
        <w:pStyle w:val="19"/>
      </w:pPr>
      <w:r>
        <w:t>来源：仓库 site/api-docs/openapi.json、site/api-docs/openapi-tikhub.json 与 api-admin 管理台。适用于前端对接、接口排查和团队交接。</w:t>
      </w:r>
    </w:p>
    <w:p w14:paraId="19D85E9E">
      <w:pPr>
        <w:pStyle w:val="3"/>
      </w:pPr>
      <w:r>
        <w:t>1. 总览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33A6D837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92" w:type="dxa"/>
            <w:shd w:val="clear" w:color="auto" w:fill="E8EEF5"/>
            <w:vAlign w:val="center"/>
          </w:tcPr>
          <w:p w14:paraId="09F0013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项目</w:t>
            </w:r>
          </w:p>
        </w:tc>
        <w:tc>
          <w:tcPr>
            <w:tcW w:w="6768" w:type="dxa"/>
            <w:shd w:val="clear" w:color="auto" w:fill="E8EEF5"/>
            <w:vAlign w:val="center"/>
          </w:tcPr>
          <w:p w14:paraId="749672BB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1F6325AF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4680" w:type="dxa"/>
            <w:vAlign w:val="center"/>
          </w:tcPr>
          <w:p w14:paraId="3E0A88B5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线上 Base URL</w:t>
            </w:r>
          </w:p>
        </w:tc>
        <w:tc>
          <w:tcPr>
            <w:tcW w:w="4680" w:type="dxa"/>
            <w:vAlign w:val="center"/>
          </w:tcPr>
          <w:p w14:paraId="112327F1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https://huangquechuanmei.com</w:t>
            </w:r>
          </w:p>
        </w:tc>
      </w:tr>
      <w:tr w14:paraId="402A4DC1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4680" w:type="dxa"/>
            <w:vAlign w:val="center"/>
          </w:tcPr>
          <w:p w14:paraId="27BFE0E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API 管理台</w:t>
            </w:r>
          </w:p>
        </w:tc>
        <w:tc>
          <w:tcPr>
            <w:tcW w:w="4680" w:type="dxa"/>
            <w:vAlign w:val="center"/>
          </w:tcPr>
          <w:p w14:paraId="176B4011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https://huangquechuanmei.com/api-admin/</w:t>
            </w:r>
          </w:p>
        </w:tc>
      </w:tr>
      <w:tr w14:paraId="10CA3BC7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4680" w:type="dxa"/>
            <w:vAlign w:val="center"/>
          </w:tcPr>
          <w:p w14:paraId="1B75E2C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Swagger 文档</w:t>
            </w:r>
          </w:p>
        </w:tc>
        <w:tc>
          <w:tcPr>
            <w:tcW w:w="4680" w:type="dxa"/>
            <w:vAlign w:val="center"/>
          </w:tcPr>
          <w:p w14:paraId="08C98EF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https://huangquechuanmei.com/api-docs/</w:t>
            </w:r>
          </w:p>
        </w:tc>
      </w:tr>
      <w:tr w14:paraId="6881645E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4680" w:type="dxa"/>
            <w:vAlign w:val="center"/>
          </w:tcPr>
          <w:p w14:paraId="61D16D7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自有接口鉴权</w:t>
            </w:r>
          </w:p>
        </w:tc>
        <w:tc>
          <w:tcPr>
            <w:tcW w:w="4680" w:type="dxa"/>
            <w:vAlign w:val="center"/>
          </w:tcPr>
          <w:p w14:paraId="087ADBBE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除登录、健康检查、文件读取外，业务接口通常需要 Authorization: Bearer &lt;token&gt;。</w:t>
            </w:r>
          </w:p>
        </w:tc>
      </w:tr>
      <w:tr w14:paraId="146BDB36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4680" w:type="dxa"/>
            <w:vAlign w:val="center"/>
          </w:tcPr>
          <w:p w14:paraId="04A50A3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异步任务模型</w:t>
            </w:r>
          </w:p>
        </w:tc>
        <w:tc>
          <w:tcPr>
            <w:tcW w:w="4680" w:type="dxa"/>
            <w:vAlign w:val="center"/>
          </w:tcPr>
          <w:p w14:paraId="74945C9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 提交任务拿 job_id，再轮询 GET /api/gen/job/{id}，完成后读取 result。</w:t>
            </w:r>
          </w:p>
        </w:tc>
      </w:tr>
    </w:tbl>
    <w:p w14:paraId="758715B5"/>
    <w:p w14:paraId="280230FE">
      <w:pPr>
        <w:pStyle w:val="3"/>
      </w:pPr>
      <w:r>
        <w:t>2. 后端服务分工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F0AEA19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00" w:type="dxa"/>
            <w:shd w:val="clear" w:color="auto" w:fill="E8EEF5"/>
            <w:vAlign w:val="center"/>
          </w:tcPr>
          <w:p w14:paraId="034A3DB4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模块</w:t>
            </w:r>
          </w:p>
        </w:tc>
        <w:tc>
          <w:tcPr>
            <w:tcW w:w="864" w:type="dxa"/>
            <w:shd w:val="clear" w:color="auto" w:fill="E8EEF5"/>
            <w:vAlign w:val="center"/>
          </w:tcPr>
          <w:p w14:paraId="410D8E49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端口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1349DDA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文件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12B34CD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主要入口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0DB6DE0D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功能</w:t>
            </w:r>
          </w:p>
        </w:tc>
      </w:tr>
      <w:tr w14:paraId="49A7F099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72" w:type="dxa"/>
            <w:vAlign w:val="center"/>
          </w:tcPr>
          <w:p w14:paraId="2964385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登录鉴权</w:t>
            </w:r>
          </w:p>
        </w:tc>
        <w:tc>
          <w:tcPr>
            <w:tcW w:w="1872" w:type="dxa"/>
            <w:vAlign w:val="center"/>
          </w:tcPr>
          <w:p w14:paraId="11A660F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8095</w:t>
            </w:r>
          </w:p>
        </w:tc>
        <w:tc>
          <w:tcPr>
            <w:tcW w:w="1872" w:type="dxa"/>
            <w:vAlign w:val="center"/>
          </w:tcPr>
          <w:p w14:paraId="654CD91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server/auth_server.py</w:t>
            </w:r>
          </w:p>
        </w:tc>
        <w:tc>
          <w:tcPr>
            <w:tcW w:w="1872" w:type="dxa"/>
            <w:vAlign w:val="center"/>
          </w:tcPr>
          <w:p w14:paraId="7686A45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/api/auth/login, /api/auth/me</w:t>
            </w:r>
          </w:p>
        </w:tc>
        <w:tc>
          <w:tcPr>
            <w:tcW w:w="1872" w:type="dxa"/>
            <w:vAlign w:val="center"/>
          </w:tcPr>
          <w:p w14:paraId="382A643B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登录、点数、角色</w:t>
            </w:r>
          </w:p>
        </w:tc>
      </w:tr>
      <w:tr w14:paraId="3B0D0704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72" w:type="dxa"/>
            <w:vAlign w:val="center"/>
          </w:tcPr>
          <w:p w14:paraId="117D798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内容核心</w:t>
            </w:r>
          </w:p>
        </w:tc>
        <w:tc>
          <w:tcPr>
            <w:tcW w:w="1872" w:type="dxa"/>
            <w:vAlign w:val="center"/>
          </w:tcPr>
          <w:p w14:paraId="603228E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8096</w:t>
            </w:r>
          </w:p>
        </w:tc>
        <w:tc>
          <w:tcPr>
            <w:tcW w:w="1872" w:type="dxa"/>
            <w:vAlign w:val="center"/>
          </w:tcPr>
          <w:p w14:paraId="57C13FB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server/cont</w:t>
            </w:r>
            <w:bookmarkStart w:id="0" w:name="_GoBack"/>
            <w:bookmarkEnd w:id="0"/>
            <w:r>
              <w:rPr>
                <w:rFonts w:ascii="Calibri" w:hAnsi="Calibri" w:eastAsia="微软雅黑"/>
                <w:b w:val="0"/>
                <w:sz w:val="17"/>
              </w:rPr>
              <w:t>ent_api.py</w:t>
            </w:r>
          </w:p>
        </w:tc>
        <w:tc>
          <w:tcPr>
            <w:tcW w:w="1872" w:type="dxa"/>
            <w:vAlign w:val="center"/>
          </w:tcPr>
          <w:p w14:paraId="65BFC0A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/api/gen/*</w:t>
            </w:r>
          </w:p>
        </w:tc>
        <w:tc>
          <w:tcPr>
            <w:tcW w:w="1872" w:type="dxa"/>
            <w:vAlign w:val="center"/>
          </w:tcPr>
          <w:p w14:paraId="6175BB95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作图、文案、配音、任务轮询、历史、文件</w:t>
            </w:r>
          </w:p>
        </w:tc>
      </w:tr>
      <w:tr w14:paraId="50E006AE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72" w:type="dxa"/>
            <w:vAlign w:val="center"/>
          </w:tcPr>
          <w:p w14:paraId="385FE48A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下载服务</w:t>
            </w:r>
          </w:p>
        </w:tc>
        <w:tc>
          <w:tcPr>
            <w:tcW w:w="1872" w:type="dxa"/>
            <w:vAlign w:val="center"/>
          </w:tcPr>
          <w:p w14:paraId="2FF1D7A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8097</w:t>
            </w:r>
          </w:p>
        </w:tc>
        <w:tc>
          <w:tcPr>
            <w:tcW w:w="1872" w:type="dxa"/>
            <w:vAlign w:val="center"/>
          </w:tcPr>
          <w:p w14:paraId="1A8B7AA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server/dl_service.py</w:t>
            </w:r>
          </w:p>
        </w:tc>
        <w:tc>
          <w:tcPr>
            <w:tcW w:w="1872" w:type="dxa"/>
            <w:vAlign w:val="center"/>
          </w:tcPr>
          <w:p w14:paraId="5937C81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/api/gen/dl</w:t>
            </w:r>
          </w:p>
        </w:tc>
        <w:tc>
          <w:tcPr>
            <w:tcW w:w="1872" w:type="dxa"/>
            <w:vAlign w:val="center"/>
          </w:tcPr>
          <w:p w14:paraId="491EDD41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无水印视频下载代理</w:t>
            </w:r>
          </w:p>
        </w:tc>
      </w:tr>
      <w:tr w14:paraId="6531379B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72" w:type="dxa"/>
            <w:vAlign w:val="center"/>
          </w:tcPr>
          <w:p w14:paraId="30AADA9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采集获客</w:t>
            </w:r>
          </w:p>
        </w:tc>
        <w:tc>
          <w:tcPr>
            <w:tcW w:w="1872" w:type="dxa"/>
            <w:vAlign w:val="center"/>
          </w:tcPr>
          <w:p w14:paraId="6EFC49B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8100</w:t>
            </w:r>
          </w:p>
        </w:tc>
        <w:tc>
          <w:tcPr>
            <w:tcW w:w="1872" w:type="dxa"/>
            <w:vAlign w:val="center"/>
          </w:tcPr>
          <w:p w14:paraId="5211DAE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server/leadgen_api.py</w:t>
            </w:r>
          </w:p>
        </w:tc>
        <w:tc>
          <w:tcPr>
            <w:tcW w:w="1872" w:type="dxa"/>
            <w:vAlign w:val="center"/>
          </w:tcPr>
          <w:p w14:paraId="3A11078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/api/gen/collect, /api/gen/leads</w:t>
            </w:r>
          </w:p>
        </w:tc>
        <w:tc>
          <w:tcPr>
            <w:tcW w:w="1872" w:type="dxa"/>
            <w:vAlign w:val="center"/>
          </w:tcPr>
          <w:p w14:paraId="2C2B8F3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内容采集、关键词搜索、获客名单</w:t>
            </w:r>
          </w:p>
        </w:tc>
      </w:tr>
      <w:tr w14:paraId="6D8123B5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72" w:type="dxa"/>
            <w:vAlign w:val="center"/>
          </w:tcPr>
          <w:p w14:paraId="1369C7E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Nano Banana 作图</w:t>
            </w:r>
          </w:p>
        </w:tc>
        <w:tc>
          <w:tcPr>
            <w:tcW w:w="1872" w:type="dxa"/>
            <w:vAlign w:val="center"/>
          </w:tcPr>
          <w:p w14:paraId="67F0ACEC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8101</w:t>
            </w:r>
          </w:p>
        </w:tc>
        <w:tc>
          <w:tcPr>
            <w:tcW w:w="1872" w:type="dxa"/>
            <w:vAlign w:val="center"/>
          </w:tcPr>
          <w:p w14:paraId="5113A49C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server/imggen_api.py</w:t>
            </w:r>
          </w:p>
        </w:tc>
        <w:tc>
          <w:tcPr>
            <w:tcW w:w="1872" w:type="dxa"/>
            <w:vAlign w:val="center"/>
          </w:tcPr>
          <w:p w14:paraId="0648FD6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/api/gen/banana</w:t>
            </w:r>
          </w:p>
        </w:tc>
        <w:tc>
          <w:tcPr>
            <w:tcW w:w="1872" w:type="dxa"/>
            <w:vAlign w:val="center"/>
          </w:tcPr>
          <w:p w14:paraId="0DACE08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Gemini / Nano Banana 生图</w:t>
            </w:r>
          </w:p>
        </w:tc>
      </w:tr>
    </w:tbl>
    <w:p w14:paraId="39EE9E1E"/>
    <w:p w14:paraId="7315C7A9">
      <w:pPr>
        <w:pStyle w:val="3"/>
      </w:pPr>
      <w:r>
        <w:t>3. 标准调用流程</w:t>
      </w:r>
    </w:p>
    <w:p w14:paraId="3ED2F9B8">
      <w:pPr>
        <w:pStyle w:val="14"/>
      </w:pPr>
      <w:r>
        <w:t>调用 POST /api/auth/login，拿到 token。</w:t>
      </w:r>
    </w:p>
    <w:p w14:paraId="5464ADF9">
      <w:pPr>
        <w:pStyle w:val="14"/>
      </w:pPr>
      <w:r>
        <w:t>业务请求统一带 Authorization: Bearer &lt;token&gt;。</w:t>
      </w:r>
    </w:p>
    <w:p w14:paraId="34921024">
      <w:pPr>
        <w:pStyle w:val="14"/>
      </w:pPr>
      <w:r>
        <w:t>如果接口返回 job_id，继续轮询 GET /api/gen/job/{id}。</w:t>
      </w:r>
    </w:p>
    <w:p w14:paraId="1DCCA1F0">
      <w:pPr>
        <w:pStyle w:val="14"/>
      </w:pPr>
      <w:r>
        <w:t>status=done 后从 result 读取图片、音频、文案、名单等结果。</w:t>
      </w:r>
    </w:p>
    <w:p w14:paraId="20202CA5">
      <w:pPr>
        <w:pStyle w:val="14"/>
      </w:pPr>
      <w:r>
        <w:t>文件型结果通过 /api/gen/file/{name} 或 /api/gen/dl 下载。</w:t>
      </w:r>
    </w:p>
    <w:p w14:paraId="0D108824">
      <w:pPr>
        <w:pStyle w:val="3"/>
      </w:pPr>
      <w:r>
        <w:t>4. 黄雀自有接口</w:t>
      </w:r>
    </w:p>
    <w:p w14:paraId="17552554">
      <w:pPr>
        <w:pStyle w:val="4"/>
      </w:pPr>
      <w:r>
        <w:t>登录鉴权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010C35EB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</w:tblPrEx>
        <w:tc>
          <w:tcPr>
            <w:tcW w:w="1007" w:type="dxa"/>
            <w:shd w:val="clear" w:color="auto" w:fill="E8EEF5"/>
            <w:vAlign w:val="center"/>
          </w:tcPr>
          <w:p w14:paraId="0A9035E9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方法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3D912C9D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10A7D69A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025E90C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4C7DA4FA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78D6C58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5497E80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/api/auth/login</w:t>
            </w:r>
          </w:p>
        </w:tc>
        <w:tc>
          <w:tcPr>
            <w:tcW w:w="2340" w:type="dxa"/>
            <w:vAlign w:val="center"/>
          </w:tcPr>
          <w:p w14:paraId="6BFB848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登录</w:t>
            </w:r>
          </w:p>
        </w:tc>
        <w:tc>
          <w:tcPr>
            <w:tcW w:w="2340" w:type="dxa"/>
            <w:vAlign w:val="center"/>
          </w:tcPr>
          <w:p w14:paraId="6615F134">
            <w:pPr>
              <w:spacing w:after="0"/>
            </w:pPr>
          </w:p>
        </w:tc>
      </w:tr>
      <w:tr w14:paraId="4B056859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7BEDB40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060575CB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/api/auth/me</w:t>
            </w:r>
          </w:p>
        </w:tc>
        <w:tc>
          <w:tcPr>
            <w:tcW w:w="2340" w:type="dxa"/>
            <w:vAlign w:val="center"/>
          </w:tcPr>
          <w:p w14:paraId="02E32B7B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当前登录用户 / 点数</w:t>
            </w:r>
          </w:p>
        </w:tc>
        <w:tc>
          <w:tcPr>
            <w:tcW w:w="2340" w:type="dxa"/>
            <w:vAlign w:val="center"/>
          </w:tcPr>
          <w:p w14:paraId="3CBCAF89">
            <w:pPr>
              <w:spacing w:after="0"/>
            </w:pPr>
          </w:p>
        </w:tc>
      </w:tr>
    </w:tbl>
    <w:p w14:paraId="08E0A894"/>
    <w:p w14:paraId="30B6A966">
      <w:pPr>
        <w:pStyle w:val="4"/>
      </w:pPr>
      <w:r>
        <w:t>采集获客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56A2BE04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7" w:type="dxa"/>
            <w:shd w:val="clear" w:color="auto" w:fill="E8EEF5"/>
            <w:vAlign w:val="center"/>
          </w:tcPr>
          <w:p w14:paraId="4DF32D15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方法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206CA81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037A3DEA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3EDF4610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06DB954C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362462CA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0564DC1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/api/gen/collect</w:t>
            </w:r>
          </w:p>
        </w:tc>
        <w:tc>
          <w:tcPr>
            <w:tcW w:w="2340" w:type="dxa"/>
            <w:vAlign w:val="center"/>
          </w:tcPr>
          <w:p w14:paraId="58FF58F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内容爬取（贴链接，自动识别平台）</w:t>
            </w:r>
          </w:p>
        </w:tc>
        <w:tc>
          <w:tcPr>
            <w:tcW w:w="2340" w:type="dxa"/>
            <w:vAlign w:val="center"/>
          </w:tcPr>
          <w:p w14:paraId="6072FF31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贴抖音/小红书链接，扒视频/图文 + 文案 + 评论区。异步，拿 job_id 轮询。</w:t>
            </w:r>
          </w:p>
        </w:tc>
      </w:tr>
      <w:tr w14:paraId="6442BE19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1F9DD4FB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086AC4FE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/api/gen/collect/search</w:t>
            </w:r>
          </w:p>
        </w:tc>
        <w:tc>
          <w:tcPr>
            <w:tcW w:w="2340" w:type="dxa"/>
            <w:vAlign w:val="center"/>
          </w:tcPr>
          <w:p w14:paraId="24B53BCD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关键词搜视频（同步，扣 1 点）</w:t>
            </w:r>
          </w:p>
        </w:tc>
        <w:tc>
          <w:tcPr>
            <w:tcW w:w="2340" w:type="dxa"/>
            <w:vAlign w:val="center"/>
          </w:tcPr>
          <w:p w14:paraId="141436FB">
            <w:pPr>
              <w:spacing w:after="0"/>
            </w:pPr>
          </w:p>
        </w:tc>
      </w:tr>
      <w:tr w14:paraId="64E0318B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10D01395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5269EF0D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/api/gen/leads</w:t>
            </w:r>
          </w:p>
        </w:tc>
        <w:tc>
          <w:tcPr>
            <w:tcW w:w="2340" w:type="dxa"/>
            <w:vAlign w:val="center"/>
          </w:tcPr>
          <w:p w14:paraId="59F348A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关键词获客（搜视频→扒评论→意图过滤→客户名单）</w:t>
            </w:r>
          </w:p>
        </w:tc>
        <w:tc>
          <w:tcPr>
            <w:tcW w:w="2340" w:type="dxa"/>
            <w:vAlign w:val="center"/>
          </w:tcPr>
          <w:p w14:paraId="0052B0F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异步。给关键词+平台，挖出评论区高意向客户名单。</w:t>
            </w:r>
          </w:p>
        </w:tc>
      </w:tr>
    </w:tbl>
    <w:p w14:paraId="25F9DFAF"/>
    <w:p w14:paraId="0B89A7C6">
      <w:pPr>
        <w:pStyle w:val="4"/>
      </w:pPr>
      <w:r>
        <w:t>作图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3E9CC889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7" w:type="dxa"/>
            <w:shd w:val="clear" w:color="auto" w:fill="E8EEF5"/>
            <w:vAlign w:val="center"/>
          </w:tcPr>
          <w:p w14:paraId="3BABDBD0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方法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036256CD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5B51E2EB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615CE37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2E5E36C3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4F81F73C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367657EA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/api/gen/banana</w:t>
            </w:r>
          </w:p>
        </w:tc>
        <w:tc>
          <w:tcPr>
            <w:tcW w:w="2340" w:type="dxa"/>
            <w:vAlign w:val="center"/>
          </w:tcPr>
          <w:p w14:paraId="7B952B6E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nano banana 出图（Gemini 图像）</w:t>
            </w:r>
          </w:p>
        </w:tc>
        <w:tc>
          <w:tcPr>
            <w:tcW w:w="2340" w:type="dxa"/>
            <w:vAlign w:val="center"/>
          </w:tcPr>
          <w:p w14:paraId="7D9798FE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异步。nb2=主力(便宜/中文好)，pro=精品(4K/最强中文)。</w:t>
            </w:r>
          </w:p>
        </w:tc>
      </w:tr>
      <w:tr w14:paraId="413264A9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6C5C825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2C0DD9E5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/api/gen/image</w:t>
            </w:r>
          </w:p>
        </w:tc>
        <w:tc>
          <w:tcPr>
            <w:tcW w:w="2340" w:type="dxa"/>
            <w:vAlign w:val="center"/>
          </w:tcPr>
          <w:p w14:paraId="4891FAF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作图 gpt-image-2（OpenAI，写实/局部改，12点；8096）</w:t>
            </w:r>
          </w:p>
        </w:tc>
        <w:tc>
          <w:tcPr>
            <w:tcW w:w="2340" w:type="dxa"/>
            <w:vAlign w:val="center"/>
          </w:tcPr>
          <w:p w14:paraId="0B97678D">
            <w:pPr>
              <w:spacing w:after="0"/>
            </w:pPr>
          </w:p>
        </w:tc>
      </w:tr>
    </w:tbl>
    <w:p w14:paraId="314A0E4F"/>
    <w:p w14:paraId="4A26210B">
      <w:pPr>
        <w:pStyle w:val="4"/>
      </w:pPr>
      <w:r>
        <w:t>下载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0B565130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7" w:type="dxa"/>
            <w:shd w:val="clear" w:color="auto" w:fill="E8EEF5"/>
            <w:vAlign w:val="center"/>
          </w:tcPr>
          <w:p w14:paraId="3DD1E50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方法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44AB2E7A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0FEF1B9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6AB6E024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42ABCD94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39032FB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551BB1B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/api/gen/dl</w:t>
            </w:r>
          </w:p>
        </w:tc>
        <w:tc>
          <w:tcPr>
            <w:tcW w:w="2340" w:type="dxa"/>
            <w:vAlign w:val="center"/>
          </w:tcPr>
          <w:p w14:paraId="717725B5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无水印视频下载代理</w:t>
            </w:r>
          </w:p>
        </w:tc>
        <w:tc>
          <w:tcPr>
            <w:tcW w:w="2340" w:type="dxa"/>
            <w:vAlign w:val="center"/>
          </w:tcPr>
          <w:p w14:paraId="25BB7176">
            <w:pPr>
              <w:spacing w:after="0"/>
            </w:pPr>
          </w:p>
        </w:tc>
      </w:tr>
    </w:tbl>
    <w:p w14:paraId="7CE770E6"/>
    <w:p w14:paraId="6A4F41D2">
      <w:pPr>
        <w:pStyle w:val="4"/>
      </w:pPr>
      <w:r>
        <w:t>内容生成 / 公共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177F5388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7" w:type="dxa"/>
            <w:shd w:val="clear" w:color="auto" w:fill="E8EEF5"/>
            <w:vAlign w:val="center"/>
          </w:tcPr>
          <w:p w14:paraId="37AA24E4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方法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3588408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1B45ED99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565E1E8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10254595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1F2FF4CC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263476A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/api/gen/copy</w:t>
            </w:r>
          </w:p>
        </w:tc>
        <w:tc>
          <w:tcPr>
            <w:tcW w:w="2340" w:type="dxa"/>
            <w:vAlign w:val="center"/>
          </w:tcPr>
          <w:p w14:paraId="62FA3A2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文案生成（3点）</w:t>
            </w:r>
          </w:p>
        </w:tc>
        <w:tc>
          <w:tcPr>
            <w:tcW w:w="2340" w:type="dxa"/>
            <w:vAlign w:val="center"/>
          </w:tcPr>
          <w:p w14:paraId="2B6BF157">
            <w:pPr>
              <w:spacing w:after="0"/>
            </w:pPr>
          </w:p>
        </w:tc>
      </w:tr>
      <w:tr w14:paraId="5C589519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67DBCF1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040D53E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/api/gen/job/{id}</w:t>
            </w:r>
          </w:p>
        </w:tc>
        <w:tc>
          <w:tcPr>
            <w:tcW w:w="2340" w:type="dxa"/>
            <w:vAlign w:val="center"/>
          </w:tcPr>
          <w:p w14:paraId="7A29FEF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轮询任意异步任务状态</w:t>
            </w:r>
          </w:p>
        </w:tc>
        <w:tc>
          <w:tcPr>
            <w:tcW w:w="2340" w:type="dxa"/>
            <w:vAlign w:val="center"/>
          </w:tcPr>
          <w:p w14:paraId="4782F01D">
            <w:pPr>
              <w:spacing w:after="0"/>
            </w:pPr>
          </w:p>
        </w:tc>
      </w:tr>
      <w:tr w14:paraId="0E971B8A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2B9B1E25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66EE586C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/api/gen/history</w:t>
            </w:r>
          </w:p>
        </w:tc>
        <w:tc>
          <w:tcPr>
            <w:tcW w:w="2340" w:type="dxa"/>
            <w:vAlign w:val="center"/>
          </w:tcPr>
          <w:p w14:paraId="4E82252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资产 / 最近作品</w:t>
            </w:r>
          </w:p>
        </w:tc>
        <w:tc>
          <w:tcPr>
            <w:tcW w:w="2340" w:type="dxa"/>
            <w:vAlign w:val="center"/>
          </w:tcPr>
          <w:p w14:paraId="79D84CB0">
            <w:pPr>
              <w:spacing w:after="0"/>
            </w:pPr>
          </w:p>
        </w:tc>
      </w:tr>
      <w:tr w14:paraId="7E3AE8B5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4765713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174F86CD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/api/gen/file/{name}</w:t>
            </w:r>
          </w:p>
        </w:tc>
        <w:tc>
          <w:tcPr>
            <w:tcW w:w="2340" w:type="dxa"/>
            <w:vAlign w:val="center"/>
          </w:tcPr>
          <w:p w14:paraId="234A2D6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取生成的图/音频文件</w:t>
            </w:r>
          </w:p>
        </w:tc>
        <w:tc>
          <w:tcPr>
            <w:tcW w:w="2340" w:type="dxa"/>
            <w:vAlign w:val="center"/>
          </w:tcPr>
          <w:p w14:paraId="2F97D4F3">
            <w:pPr>
              <w:spacing w:after="0"/>
            </w:pPr>
          </w:p>
        </w:tc>
      </w:tr>
      <w:tr w14:paraId="65BD2652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064A716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0026E2FE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/api/gen/health</w:t>
            </w:r>
          </w:p>
        </w:tc>
        <w:tc>
          <w:tcPr>
            <w:tcW w:w="2340" w:type="dxa"/>
            <w:vAlign w:val="center"/>
          </w:tcPr>
          <w:p w14:paraId="500EB1AB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健康自检 / 当前装了哪些能力</w:t>
            </w:r>
          </w:p>
        </w:tc>
        <w:tc>
          <w:tcPr>
            <w:tcW w:w="2340" w:type="dxa"/>
            <w:vAlign w:val="center"/>
          </w:tcPr>
          <w:p w14:paraId="5B4F5D90">
            <w:pPr>
              <w:spacing w:after="0"/>
            </w:pPr>
          </w:p>
        </w:tc>
      </w:tr>
    </w:tbl>
    <w:p w14:paraId="1AA6AE42"/>
    <w:p w14:paraId="61669AE2">
      <w:pPr>
        <w:pStyle w:val="4"/>
      </w:pPr>
      <w:r>
        <w:t>音频模块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2C67DDAB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7" w:type="dxa"/>
            <w:shd w:val="clear" w:color="auto" w:fill="E8EEF5"/>
            <w:vAlign w:val="center"/>
          </w:tcPr>
          <w:p w14:paraId="5AFAFEA1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方法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08E20120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3465248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41688A9A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1808416F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4A77ED2E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22584240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</w:t>
            </w:r>
          </w:p>
        </w:tc>
        <w:tc>
          <w:tcPr>
            <w:tcW w:w="2340" w:type="dxa"/>
            <w:vAlign w:val="center"/>
          </w:tcPr>
          <w:p w14:paraId="70551AA5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生成配音（4点，异步）</w:t>
            </w:r>
          </w:p>
        </w:tc>
        <w:tc>
          <w:tcPr>
            <w:tcW w:w="2340" w:type="dxa"/>
            <w:vAlign w:val="center"/>
          </w:tcPr>
          <w:p w14:paraId="7D4F8B3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提交配音任务，返回 job_id。公共音色 dapeng/zelong/paul 走 OpenAI TTS；个人复刻音色 provider_voice 为 S_* 时走豆包 TTS。完成后写入 audio_assets。</w:t>
            </w:r>
          </w:p>
        </w:tc>
      </w:tr>
      <w:tr w14:paraId="6CB32C58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7654857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2D61F85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/api/gen/audio/voices</w:t>
            </w:r>
          </w:p>
        </w:tc>
        <w:tc>
          <w:tcPr>
            <w:tcW w:w="2340" w:type="dxa"/>
            <w:vAlign w:val="center"/>
          </w:tcPr>
          <w:p w14:paraId="3C75B90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读取可用音色（公共 + 本人个人音色）</w:t>
            </w:r>
          </w:p>
        </w:tc>
        <w:tc>
          <w:tcPr>
            <w:tcW w:w="2340" w:type="dxa"/>
            <w:vAlign w:val="center"/>
          </w:tcPr>
          <w:p w14:paraId="0D228FE3">
            <w:pPr>
              <w:spacing w:after="0"/>
            </w:pPr>
          </w:p>
        </w:tc>
      </w:tr>
      <w:tr w14:paraId="72179B8B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194393F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7BF74291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/api/gen/audio/assets</w:t>
            </w:r>
          </w:p>
        </w:tc>
        <w:tc>
          <w:tcPr>
            <w:tcW w:w="2340" w:type="dxa"/>
            <w:vAlign w:val="center"/>
          </w:tcPr>
          <w:p w14:paraId="7BBD028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读取本人配音资产</w:t>
            </w:r>
          </w:p>
        </w:tc>
        <w:tc>
          <w:tcPr>
            <w:tcW w:w="2340" w:type="dxa"/>
            <w:vAlign w:val="center"/>
          </w:tcPr>
          <w:p w14:paraId="1441EC78">
            <w:pPr>
              <w:spacing w:after="0"/>
            </w:pPr>
          </w:p>
        </w:tc>
      </w:tr>
      <w:tr w14:paraId="091A1E25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5B89D08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43AD22DD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/api/gen/audio/slots</w:t>
            </w:r>
          </w:p>
        </w:tc>
        <w:tc>
          <w:tcPr>
            <w:tcW w:w="2340" w:type="dxa"/>
            <w:vAlign w:val="center"/>
          </w:tcPr>
          <w:p w14:paraId="655A840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读取本人个人音色槽位</w:t>
            </w:r>
          </w:p>
        </w:tc>
        <w:tc>
          <w:tcPr>
            <w:tcW w:w="2340" w:type="dxa"/>
            <w:vAlign w:val="center"/>
          </w:tcPr>
          <w:p w14:paraId="62DC13F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ready 且有 preview_url 才表示音色可试听、可用于配音。</w:t>
            </w:r>
          </w:p>
        </w:tc>
      </w:tr>
      <w:tr w14:paraId="13995FD6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6D0142CC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315DA3E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/api/gen/audio/redeem-slot</w:t>
            </w:r>
          </w:p>
        </w:tc>
        <w:tc>
          <w:tcPr>
            <w:tcW w:w="2340" w:type="dxa"/>
            <w:vAlign w:val="center"/>
          </w:tcPr>
          <w:p w14:paraId="6EB00E0E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兑换个人音色槽位</w:t>
            </w:r>
          </w:p>
        </w:tc>
        <w:tc>
          <w:tcPr>
            <w:tcW w:w="2340" w:type="dxa"/>
            <w:vAlign w:val="center"/>
          </w:tcPr>
          <w:p w14:paraId="2EC1A361">
            <w:pPr>
              <w:spacing w:after="0"/>
            </w:pPr>
          </w:p>
        </w:tc>
      </w:tr>
      <w:tr w14:paraId="75FB033D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64BA7690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2D368A1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/api/gen/audio/clone-vip</w:t>
            </w:r>
          </w:p>
        </w:tc>
        <w:tc>
          <w:tcPr>
            <w:tcW w:w="2340" w:type="dxa"/>
            <w:vAlign w:val="center"/>
          </w:tcPr>
          <w:p w14:paraId="0A64A50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VIP 声音复刻上传（异步后台处理）</w:t>
            </w:r>
          </w:p>
        </w:tc>
        <w:tc>
          <w:tcPr>
            <w:tcW w:w="2340" w:type="dxa"/>
            <w:vAlign w:val="center"/>
          </w:tcPr>
          <w:p w14:paraId="76B4332A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后端先标记槽位 training 并清空旧试听音频，再后台调用豆包上传接口。必须继续轮询 clone-status，等豆包 status=2 后生成测试音频，最终 ready。</w:t>
            </w:r>
          </w:p>
        </w:tc>
      </w:tr>
      <w:tr w14:paraId="10958135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4354CD6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033E408E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/api/gen/audio/clone-status</w:t>
            </w:r>
          </w:p>
        </w:tc>
        <w:tc>
          <w:tcPr>
            <w:tcW w:w="2340" w:type="dxa"/>
            <w:vAlign w:val="center"/>
          </w:tcPr>
          <w:p w14:paraId="665664F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查询 VIP 复刻状态并生成试听音频</w:t>
            </w:r>
          </w:p>
        </w:tc>
        <w:tc>
          <w:tcPr>
            <w:tcW w:w="2340" w:type="dxa"/>
            <w:vAlign w:val="center"/>
          </w:tcPr>
          <w:p w14:paraId="45A87C6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若豆包返回旧 create_time/demo_audio，会继续等待本次新结果；本次训练完成后调用豆包 TTS 生成测试音频，并更新 audio_voices.preview_url。</w:t>
            </w:r>
          </w:p>
        </w:tc>
      </w:tr>
    </w:tbl>
    <w:p w14:paraId="764B32E4"/>
    <w:p w14:paraId="33288055">
      <w:pPr>
        <w:pStyle w:val="3"/>
      </w:pPr>
      <w:r>
        <w:t>5. 音频模块重点参数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32987CCC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024" w:type="dxa"/>
            <w:shd w:val="clear" w:color="auto" w:fill="E8EEF5"/>
            <w:vAlign w:val="center"/>
          </w:tcPr>
          <w:p w14:paraId="4CD3E1A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接口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22F748AE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关键参数</w:t>
            </w:r>
          </w:p>
        </w:tc>
        <w:tc>
          <w:tcPr>
            <w:tcW w:w="3744" w:type="dxa"/>
            <w:shd w:val="clear" w:color="auto" w:fill="E8EEF5"/>
            <w:vAlign w:val="center"/>
          </w:tcPr>
          <w:p w14:paraId="7CCC751D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3F029AED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20" w:type="dxa"/>
            <w:vAlign w:val="center"/>
          </w:tcPr>
          <w:p w14:paraId="606DBF9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</w:t>
            </w:r>
          </w:p>
        </w:tc>
        <w:tc>
          <w:tcPr>
            <w:tcW w:w="3120" w:type="dxa"/>
            <w:vAlign w:val="center"/>
          </w:tcPr>
          <w:p w14:paraId="6E094CA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text, voice, speed, pitch, volume</w:t>
            </w:r>
          </w:p>
        </w:tc>
        <w:tc>
          <w:tcPr>
            <w:tcW w:w="3120" w:type="dxa"/>
            <w:vAlign w:val="center"/>
          </w:tcPr>
          <w:p w14:paraId="68D42DB1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生成配音，公共音色走 OpenAI TTS；个人音色 S_* 走豆包 TTS。</w:t>
            </w:r>
          </w:p>
        </w:tc>
      </w:tr>
      <w:tr w14:paraId="4BA9C8B6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20" w:type="dxa"/>
            <w:vAlign w:val="center"/>
          </w:tcPr>
          <w:p w14:paraId="3718DD7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/api/gen/audio/voices</w:t>
            </w:r>
          </w:p>
        </w:tc>
        <w:tc>
          <w:tcPr>
            <w:tcW w:w="3120" w:type="dxa"/>
            <w:vAlign w:val="center"/>
          </w:tcPr>
          <w:p w14:paraId="43D6ED1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无</w:t>
            </w:r>
          </w:p>
        </w:tc>
        <w:tc>
          <w:tcPr>
            <w:tcW w:w="3120" w:type="dxa"/>
            <w:vAlign w:val="center"/>
          </w:tcPr>
          <w:p w14:paraId="6CE04C6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读取公共音色和本人个人音色。</w:t>
            </w:r>
          </w:p>
        </w:tc>
      </w:tr>
      <w:tr w14:paraId="1A0A2554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20" w:type="dxa"/>
            <w:vAlign w:val="center"/>
          </w:tcPr>
          <w:p w14:paraId="3EEA58E0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/api/gen/audio/assets</w:t>
            </w:r>
          </w:p>
        </w:tc>
        <w:tc>
          <w:tcPr>
            <w:tcW w:w="3120" w:type="dxa"/>
            <w:vAlign w:val="center"/>
          </w:tcPr>
          <w:p w14:paraId="27F485A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limit</w:t>
            </w:r>
          </w:p>
        </w:tc>
        <w:tc>
          <w:tcPr>
            <w:tcW w:w="3120" w:type="dxa"/>
            <w:vAlign w:val="center"/>
          </w:tcPr>
          <w:p w14:paraId="4308E370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读取本人配音资产，默认最多 120 条。</w:t>
            </w:r>
          </w:p>
        </w:tc>
      </w:tr>
      <w:tr w14:paraId="5F87AE0E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20" w:type="dxa"/>
            <w:vAlign w:val="center"/>
          </w:tcPr>
          <w:p w14:paraId="710F0CB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/api/gen/audio/slots</w:t>
            </w:r>
          </w:p>
        </w:tc>
        <w:tc>
          <w:tcPr>
            <w:tcW w:w="3120" w:type="dxa"/>
            <w:vAlign w:val="center"/>
          </w:tcPr>
          <w:p w14:paraId="62F5A97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无</w:t>
            </w:r>
          </w:p>
        </w:tc>
        <w:tc>
          <w:tcPr>
            <w:tcW w:w="3120" w:type="dxa"/>
            <w:vAlign w:val="center"/>
          </w:tcPr>
          <w:p w14:paraId="0D8C63A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读取本人个人音色槽位和复刻状态。</w:t>
            </w:r>
          </w:p>
        </w:tc>
      </w:tr>
      <w:tr w14:paraId="3717F2C7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20" w:type="dxa"/>
            <w:vAlign w:val="center"/>
          </w:tcPr>
          <w:p w14:paraId="03823C70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/api/gen/audio/redeem-slot</w:t>
            </w:r>
          </w:p>
        </w:tc>
        <w:tc>
          <w:tcPr>
            <w:tcW w:w="3120" w:type="dxa"/>
            <w:vAlign w:val="center"/>
          </w:tcPr>
          <w:p w14:paraId="32DEC76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code</w:t>
            </w:r>
          </w:p>
        </w:tc>
        <w:tc>
          <w:tcPr>
            <w:tcW w:w="3120" w:type="dxa"/>
            <w:vAlign w:val="center"/>
          </w:tcPr>
          <w:p w14:paraId="3A11EAF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兑换个人音色槽位。</w:t>
            </w:r>
          </w:p>
        </w:tc>
      </w:tr>
      <w:tr w14:paraId="07211C08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20" w:type="dxa"/>
            <w:vAlign w:val="center"/>
          </w:tcPr>
          <w:p w14:paraId="5C327490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/api/gen/audio/clone-vip</w:t>
            </w:r>
          </w:p>
        </w:tc>
        <w:tc>
          <w:tcPr>
            <w:tcW w:w="3120" w:type="dxa"/>
            <w:vAlign w:val="center"/>
          </w:tcPr>
          <w:p w14:paraId="00A067BD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slot_id, name, audio, audio_format</w:t>
            </w:r>
          </w:p>
        </w:tc>
        <w:tc>
          <w:tcPr>
            <w:tcW w:w="3120" w:type="dxa"/>
            <w:vAlign w:val="center"/>
          </w:tcPr>
          <w:p w14:paraId="79D817D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上传样音并发起声音复刻。</w:t>
            </w:r>
          </w:p>
        </w:tc>
      </w:tr>
      <w:tr w14:paraId="6E051174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20" w:type="dxa"/>
            <w:vAlign w:val="center"/>
          </w:tcPr>
          <w:p w14:paraId="7B61C39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/api/gen/audio/clone-status</w:t>
            </w:r>
          </w:p>
        </w:tc>
        <w:tc>
          <w:tcPr>
            <w:tcW w:w="3120" w:type="dxa"/>
            <w:vAlign w:val="center"/>
          </w:tcPr>
          <w:p w14:paraId="4E4EC5A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slot_id</w:t>
            </w:r>
          </w:p>
        </w:tc>
        <w:tc>
          <w:tcPr>
            <w:tcW w:w="3120" w:type="dxa"/>
            <w:vAlign w:val="center"/>
          </w:tcPr>
          <w:p w14:paraId="1FD3C61B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查询复刻状态；ready 且有 preview_url 才代表完整流程结束。</w:t>
            </w:r>
          </w:p>
        </w:tc>
      </w:tr>
    </w:tbl>
    <w:p w14:paraId="0A710F7E"/>
    <w:p w14:paraId="369BC096">
      <w:pPr>
        <w:pStyle w:val="3"/>
      </w:pPr>
      <w:r>
        <w:t>6. 外部 TikHub API</w:t>
      </w:r>
    </w:p>
    <w:p w14:paraId="0EB7D921">
      <w:pPr>
        <w:pStyle w:val="19"/>
      </w:pPr>
      <w:r>
        <w:t>TikHub 是外部第三方 API，Base URL 为 https://api.tikhub.io 或 https://api.tikhub.dev，使用 TikHub 自己的 Bearer key，不是黄雀用户 token。</w:t>
      </w:r>
    </w:p>
    <w:p w14:paraId="1CAC0739">
      <w:pPr>
        <w:pStyle w:val="4"/>
      </w:pPr>
      <w:r>
        <w:t>抖音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7E507258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7" w:type="dxa"/>
            <w:shd w:val="clear" w:color="auto" w:fill="E8EEF5"/>
            <w:vAlign w:val="center"/>
          </w:tcPr>
          <w:p w14:paraId="38A6575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方法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26E22BFB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001DFB8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32FB834E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7034AD2D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2E124E70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7E62438E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/api/v1/douyin/search/fetch_general_search_v1</w:t>
            </w:r>
          </w:p>
        </w:tc>
        <w:tc>
          <w:tcPr>
            <w:tcW w:w="2340" w:type="dxa"/>
            <w:vAlign w:val="center"/>
          </w:tcPr>
          <w:p w14:paraId="1018D8A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关键词综合搜索（getleads/采集用）</w:t>
            </w:r>
          </w:p>
        </w:tc>
        <w:tc>
          <w:tcPr>
            <w:tcW w:w="2340" w:type="dxa"/>
            <w:vAlign w:val="center"/>
          </w:tcPr>
          <w:p w14:paraId="3A5A21E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我们传 content_type=1 只要视频。POST 表单参数。</w:t>
            </w:r>
          </w:p>
        </w:tc>
      </w:tr>
      <w:tr w14:paraId="2B022C85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5CFE909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57F7515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/api/v1/douyin/web/get_aweme_id</w:t>
            </w:r>
          </w:p>
        </w:tc>
        <w:tc>
          <w:tcPr>
            <w:tcW w:w="2340" w:type="dxa"/>
            <w:vAlign w:val="center"/>
          </w:tcPr>
          <w:p w14:paraId="368E44B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短链/分享链 → aweme_id</w:t>
            </w:r>
          </w:p>
        </w:tc>
        <w:tc>
          <w:tcPr>
            <w:tcW w:w="2340" w:type="dxa"/>
            <w:vAlign w:val="center"/>
          </w:tcPr>
          <w:p w14:paraId="52A4D0D8">
            <w:pPr>
              <w:spacing w:after="0"/>
            </w:pPr>
          </w:p>
        </w:tc>
      </w:tr>
      <w:tr w14:paraId="26A18429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7CC0B145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065F7AC5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/api/v1/douyin/web/fetch_one_video</w:t>
            </w:r>
          </w:p>
        </w:tc>
        <w:tc>
          <w:tcPr>
            <w:tcW w:w="2340" w:type="dxa"/>
            <w:vAlign w:val="center"/>
          </w:tcPr>
          <w:p w14:paraId="1756C5D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视频/图文详情</w:t>
            </w:r>
          </w:p>
        </w:tc>
        <w:tc>
          <w:tcPr>
            <w:tcW w:w="2340" w:type="dxa"/>
            <w:vAlign w:val="center"/>
          </w:tcPr>
          <w:p w14:paraId="6DA2873A">
            <w:pPr>
              <w:spacing w:after="0"/>
            </w:pPr>
          </w:p>
        </w:tc>
      </w:tr>
      <w:tr w14:paraId="0C09D11C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1B94BD4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42BAAF0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/api/v1/douyin/web/fetch_video_comments</w:t>
            </w:r>
          </w:p>
        </w:tc>
        <w:tc>
          <w:tcPr>
            <w:tcW w:w="2340" w:type="dxa"/>
            <w:vAlign w:val="center"/>
          </w:tcPr>
          <w:p w14:paraId="7989E770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视频评论区</w:t>
            </w:r>
          </w:p>
        </w:tc>
        <w:tc>
          <w:tcPr>
            <w:tcW w:w="2340" w:type="dxa"/>
            <w:vAlign w:val="center"/>
          </w:tcPr>
          <w:p w14:paraId="21411609">
            <w:pPr>
              <w:spacing w:after="0"/>
            </w:pPr>
          </w:p>
        </w:tc>
      </w:tr>
    </w:tbl>
    <w:p w14:paraId="2D0A49A6"/>
    <w:p w14:paraId="3138FB1B">
      <w:pPr>
        <w:pStyle w:val="4"/>
      </w:pPr>
      <w:r>
        <w:t>小红书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227E8097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7" w:type="dxa"/>
            <w:shd w:val="clear" w:color="auto" w:fill="E8EEF5"/>
            <w:vAlign w:val="center"/>
          </w:tcPr>
          <w:p w14:paraId="5348F7D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方法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45E3587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3261BE7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7D28B925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55BA163D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2B397A3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5BA7A9F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/api/v1/xiaohongshu/app_v2/search_notes</w:t>
            </w:r>
          </w:p>
        </w:tc>
        <w:tc>
          <w:tcPr>
            <w:tcW w:w="2340" w:type="dxa"/>
            <w:vAlign w:val="center"/>
          </w:tcPr>
          <w:p w14:paraId="38D4817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关键词搜笔记</w:t>
            </w:r>
          </w:p>
        </w:tc>
        <w:tc>
          <w:tcPr>
            <w:tcW w:w="2340" w:type="dxa"/>
            <w:vAlign w:val="center"/>
          </w:tcPr>
          <w:p w14:paraId="58102EB8">
            <w:pPr>
              <w:spacing w:after="0"/>
            </w:pPr>
          </w:p>
        </w:tc>
      </w:tr>
      <w:tr w14:paraId="7BC28566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6E10F81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4A78835B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/api/v1/xiaohongshu/app_v2/get_video_note_detail</w:t>
            </w:r>
          </w:p>
        </w:tc>
        <w:tc>
          <w:tcPr>
            <w:tcW w:w="2340" w:type="dxa"/>
            <w:vAlign w:val="center"/>
          </w:tcPr>
          <w:p w14:paraId="11E0D88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视频笔记详情（含免费字幕 .srt）</w:t>
            </w:r>
          </w:p>
        </w:tc>
        <w:tc>
          <w:tcPr>
            <w:tcW w:w="2340" w:type="dxa"/>
            <w:vAlign w:val="center"/>
          </w:tcPr>
          <w:p w14:paraId="2F20EBB7">
            <w:pPr>
              <w:spacing w:after="0"/>
            </w:pPr>
          </w:p>
        </w:tc>
      </w:tr>
      <w:tr w14:paraId="100140A7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498D00AF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428A5F9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/api/v1/xiaohongshu/app_v2/get_image_note_detail</w:t>
            </w:r>
          </w:p>
        </w:tc>
        <w:tc>
          <w:tcPr>
            <w:tcW w:w="2340" w:type="dxa"/>
            <w:vAlign w:val="center"/>
          </w:tcPr>
          <w:p w14:paraId="0266CD8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图文笔记详情</w:t>
            </w:r>
          </w:p>
        </w:tc>
        <w:tc>
          <w:tcPr>
            <w:tcW w:w="2340" w:type="dxa"/>
            <w:vAlign w:val="center"/>
          </w:tcPr>
          <w:p w14:paraId="447FB9F5">
            <w:pPr>
              <w:spacing w:after="0"/>
            </w:pPr>
          </w:p>
        </w:tc>
      </w:tr>
      <w:tr w14:paraId="1162B7B7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7B43F2CD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44A79DE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/api/v1/xiaohongshu/app_v2/get_note_comments</w:t>
            </w:r>
          </w:p>
        </w:tc>
        <w:tc>
          <w:tcPr>
            <w:tcW w:w="2340" w:type="dxa"/>
            <w:vAlign w:val="center"/>
          </w:tcPr>
          <w:p w14:paraId="34CE1590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笔记评论区（含 red_id 小红书号）</w:t>
            </w:r>
          </w:p>
        </w:tc>
        <w:tc>
          <w:tcPr>
            <w:tcW w:w="2340" w:type="dxa"/>
            <w:vAlign w:val="center"/>
          </w:tcPr>
          <w:p w14:paraId="5170CEA9">
            <w:pPr>
              <w:spacing w:after="0"/>
            </w:pPr>
          </w:p>
        </w:tc>
      </w:tr>
      <w:tr w14:paraId="0FEEA37E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5333692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40DEFBA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/api/v1/xiaohongshu/app/extract_share_info</w:t>
            </w:r>
          </w:p>
        </w:tc>
        <w:tc>
          <w:tcPr>
            <w:tcW w:w="2340" w:type="dxa"/>
            <w:vAlign w:val="center"/>
          </w:tcPr>
          <w:p w14:paraId="2FD2E144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分享链接 → note_id + xsec_token</w:t>
            </w:r>
          </w:p>
        </w:tc>
        <w:tc>
          <w:tcPr>
            <w:tcW w:w="2340" w:type="dxa"/>
            <w:vAlign w:val="center"/>
          </w:tcPr>
          <w:p w14:paraId="2BDE81C6">
            <w:pPr>
              <w:spacing w:after="0"/>
            </w:pPr>
          </w:p>
        </w:tc>
      </w:tr>
    </w:tbl>
    <w:p w14:paraId="6CD50595"/>
    <w:p w14:paraId="317F523F">
      <w:pPr>
        <w:pStyle w:val="4"/>
      </w:pPr>
      <w:r>
        <w:t>视频号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47ED6FB3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7" w:type="dxa"/>
            <w:shd w:val="clear" w:color="auto" w:fill="E8EEF5"/>
            <w:vAlign w:val="center"/>
          </w:tcPr>
          <w:p w14:paraId="57621C53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方法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58F70EAD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6B6BA26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6763DD91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4FEFF0E7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7A3DDA7C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3A3F744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/api/v1/wechat_channels/v2/fetch_channel_id_to_username</w:t>
            </w:r>
          </w:p>
        </w:tc>
        <w:tc>
          <w:tcPr>
            <w:tcW w:w="2340" w:type="dxa"/>
            <w:vAlign w:val="center"/>
          </w:tcPr>
          <w:p w14:paraId="67CC387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sph 短号/channel_id → finder username</w:t>
            </w:r>
          </w:p>
        </w:tc>
        <w:tc>
          <w:tcPr>
            <w:tcW w:w="2340" w:type="dxa"/>
            <w:vAlign w:val="center"/>
          </w:tcPr>
          <w:p w14:paraId="1F0D94E5">
            <w:pPr>
              <w:spacing w:after="0"/>
            </w:pPr>
          </w:p>
        </w:tc>
      </w:tr>
      <w:tr w14:paraId="5828F8AE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57107C3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69708AC2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/api/v1/wechat_channels/v2/fetch_user_videos</w:t>
            </w:r>
          </w:p>
        </w:tc>
        <w:tc>
          <w:tcPr>
            <w:tcW w:w="2340" w:type="dxa"/>
            <w:vAlign w:val="center"/>
          </w:tcPr>
          <w:p w14:paraId="2CF2303B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账号视频列表（盯号）</w:t>
            </w:r>
          </w:p>
        </w:tc>
        <w:tc>
          <w:tcPr>
            <w:tcW w:w="2340" w:type="dxa"/>
            <w:vAlign w:val="center"/>
          </w:tcPr>
          <w:p w14:paraId="15D4CF04">
            <w:pPr>
              <w:spacing w:after="0"/>
            </w:pPr>
          </w:p>
        </w:tc>
      </w:tr>
      <w:tr w14:paraId="13C9717E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31377D16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7CBBD0E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/api/v1/wechat_channels/v2/fetch_video_detail</w:t>
            </w:r>
          </w:p>
        </w:tc>
        <w:tc>
          <w:tcPr>
            <w:tcW w:w="2340" w:type="dxa"/>
            <w:vAlign w:val="center"/>
          </w:tcPr>
          <w:p w14:paraId="086D5048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视频详情（含加密下载）</w:t>
            </w:r>
          </w:p>
        </w:tc>
        <w:tc>
          <w:tcPr>
            <w:tcW w:w="2340" w:type="dxa"/>
            <w:vAlign w:val="center"/>
          </w:tcPr>
          <w:p w14:paraId="7345A9DE">
            <w:pPr>
              <w:spacing w:after="0"/>
            </w:pPr>
          </w:p>
        </w:tc>
      </w:tr>
      <w:tr w14:paraId="78AE4079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3BA24760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POST</w:t>
            </w:r>
          </w:p>
        </w:tc>
        <w:tc>
          <w:tcPr>
            <w:tcW w:w="2340" w:type="dxa"/>
            <w:vAlign w:val="center"/>
          </w:tcPr>
          <w:p w14:paraId="02AA1917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/api/v1/wechat_channels/v2/fetch_video_comments</w:t>
            </w:r>
          </w:p>
        </w:tc>
        <w:tc>
          <w:tcPr>
            <w:tcW w:w="2340" w:type="dxa"/>
            <w:vAlign w:val="center"/>
          </w:tcPr>
          <w:p w14:paraId="780E2839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视频评论区</w:t>
            </w:r>
          </w:p>
        </w:tc>
        <w:tc>
          <w:tcPr>
            <w:tcW w:w="2340" w:type="dxa"/>
            <w:vAlign w:val="center"/>
          </w:tcPr>
          <w:p w14:paraId="54A46DB8">
            <w:pPr>
              <w:spacing w:after="0"/>
            </w:pPr>
          </w:p>
        </w:tc>
      </w:tr>
    </w:tbl>
    <w:p w14:paraId="34B438E7"/>
    <w:p w14:paraId="337DE032">
      <w:pPr>
        <w:pStyle w:val="4"/>
      </w:pPr>
      <w:r>
        <w:t>账户</w:t>
      </w:r>
    </w:p>
    <w:tbl>
      <w:tblPr>
        <w:tblStyle w:val="32"/>
        <w:tblW w:w="0" w:type="auto"/>
        <w:tblInd w:w="0" w:type="dxa"/>
        <w:tblBorders>
          <w:top w:val="single" w:color="B8C4D2" w:sz="4" w:space="0"/>
          <w:left w:val="single" w:color="B8C4D2" w:sz="4" w:space="0"/>
          <w:bottom w:val="single" w:color="B8C4D2" w:sz="4" w:space="0"/>
          <w:right w:val="single" w:color="B8C4D2" w:sz="4" w:space="0"/>
          <w:insideH w:val="single" w:color="B8C4D2" w:sz="4" w:space="0"/>
          <w:insideV w:val="single" w:color="B8C4D2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10CC3C1B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007" w:type="dxa"/>
            <w:shd w:val="clear" w:color="auto" w:fill="E8EEF5"/>
            <w:vAlign w:val="center"/>
          </w:tcPr>
          <w:p w14:paraId="735BFEE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方法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4A5DC60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215737E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4642862A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说明</w:t>
            </w:r>
          </w:p>
        </w:tc>
      </w:tr>
      <w:tr w14:paraId="04E14626">
        <w:tblPrEx>
          <w:tblBorders>
            <w:top w:val="single" w:color="B8C4D2" w:sz="4" w:space="0"/>
            <w:left w:val="single" w:color="B8C4D2" w:sz="4" w:space="0"/>
            <w:bottom w:val="single" w:color="B8C4D2" w:sz="4" w:space="0"/>
            <w:right w:val="single" w:color="B8C4D2" w:sz="4" w:space="0"/>
            <w:insideH w:val="single" w:color="B8C4D2" w:sz="4" w:space="0"/>
            <w:insideV w:val="single" w:color="B8C4D2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40" w:type="dxa"/>
            <w:vAlign w:val="center"/>
          </w:tcPr>
          <w:p w14:paraId="18F36A43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GET</w:t>
            </w:r>
          </w:p>
        </w:tc>
        <w:tc>
          <w:tcPr>
            <w:tcW w:w="2340" w:type="dxa"/>
            <w:vAlign w:val="center"/>
          </w:tcPr>
          <w:p w14:paraId="596CE99E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/api/v1/tikhub/user/get_user_info</w:t>
            </w:r>
          </w:p>
        </w:tc>
        <w:tc>
          <w:tcPr>
            <w:tcW w:w="2340" w:type="dxa"/>
            <w:vAlign w:val="center"/>
          </w:tcPr>
          <w:p w14:paraId="1D60FA0C">
            <w:pPr>
              <w:spacing w:after="0"/>
            </w:pPr>
            <w:r>
              <w:rPr>
                <w:rFonts w:ascii="Calibri" w:hAnsi="Calibri" w:eastAsia="微软雅黑"/>
                <w:b w:val="0"/>
                <w:sz w:val="17"/>
              </w:rPr>
              <w:t>TikHub 账户 / 余额</w:t>
            </w:r>
          </w:p>
        </w:tc>
        <w:tc>
          <w:tcPr>
            <w:tcW w:w="2340" w:type="dxa"/>
            <w:vAlign w:val="center"/>
          </w:tcPr>
          <w:p w14:paraId="47642183">
            <w:pPr>
              <w:spacing w:after="0"/>
            </w:pPr>
          </w:p>
        </w:tc>
      </w:tr>
    </w:tbl>
    <w:p w14:paraId="18D062A8"/>
    <w:p w14:paraId="75BA2AB7">
      <w:pPr>
        <w:pStyle w:val="3"/>
      </w:pPr>
      <w:r>
        <w:t>7. 注意事项</w:t>
      </w:r>
    </w:p>
    <w:p w14:paraId="68322125">
      <w:pPr>
        <w:pStyle w:val="16"/>
      </w:pPr>
      <w:r>
        <w:t>管理台只记录 key 存放位置，不记录真实 key 值；真实密钥应只留在服务器 env 或本地 secret 文件。</w:t>
      </w:r>
    </w:p>
    <w:p w14:paraId="3E7F822E">
      <w:pPr>
        <w:pStyle w:val="16"/>
      </w:pPr>
      <w:r>
        <w:t>collect、leads、image、copy、audio、banana 多数是异步接口，前端不要假设提交后立即有最终结果。</w:t>
      </w:r>
    </w:p>
    <w:p w14:paraId="63306BBA">
      <w:pPr>
        <w:pStyle w:val="16"/>
      </w:pPr>
      <w:r>
        <w:t>TikHub 接口有 QPS/TPS 限制；仓库的 tikhub.py 有缓存和限流封装，业务侧优先走黄雀自有 API。</w:t>
      </w:r>
    </w:p>
    <w:p w14:paraId="14BA584C">
      <w:pPr>
        <w:pStyle w:val="16"/>
      </w:pPr>
      <w:r>
        <w:t>后台服务按路径由 Nginx 分发，排查问题时先看路径对应的端口和 systemd 服务。</w:t>
      </w:r>
    </w:p>
    <w:p w14:paraId="78B055D0">
      <w:pPr>
        <w:pStyle w:val="16"/>
        <w:numPr>
          <w:numId w:val="0"/>
        </w:numPr>
        <w:spacing w:after="120" w:line="300" w:lineRule="auto"/>
        <w:contextualSpacing/>
      </w:pPr>
    </w:p>
    <w:p w14:paraId="7402AEB4">
      <w:pPr>
        <w:pStyle w:val="16"/>
        <w:numPr>
          <w:numId w:val="0"/>
        </w:numPr>
        <w:spacing w:after="120" w:line="300" w:lineRule="auto"/>
        <w:contextualSpacing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89F09">
    <w:pPr>
      <w:pStyle w:val="24"/>
      <w:jc w:val="center"/>
    </w:pPr>
    <w:r>
      <w:rPr>
        <w:color w:val="666666"/>
        <w:sz w:val="18"/>
      </w:rPr>
      <w:t>内部接口参考 · https://huangquechuanmei.com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30E18">
    <w:pPr>
      <w:pStyle w:val="25"/>
      <w:jc w:val="right"/>
    </w:pPr>
    <w:r>
      <w:rPr>
        <w:color w:val="666666"/>
        <w:sz w:val="18"/>
      </w:rPr>
      <w:t>黄雀 AI 接口信息整理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752A"/>
    <w:rsid w:val="00CB0664"/>
    <w:rsid w:val="00FC693F"/>
    <w:rsid w:val="02002788"/>
    <w:rsid w:val="1EEE7443"/>
    <w:rsid w:val="2FF81ACE"/>
    <w:rsid w:val="30E61159"/>
    <w:rsid w:val="37E1109A"/>
    <w:rsid w:val="6A68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 w:line="300" w:lineRule="auto"/>
    </w:pPr>
    <w:rPr>
      <w:rFonts w:ascii="Calibri" w:hAnsi="Calibri" w:eastAsia="微软雅黑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1434</Words>
  <Characters>3632</Characters>
  <Lines>0</Lines>
  <Paragraphs>0</Paragraphs>
  <TotalTime>7</TotalTime>
  <ScaleCrop>false</ScaleCrop>
  <LinksUpToDate>false</LinksUpToDate>
  <CharactersWithSpaces>3799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懦弱的猫</cp:lastModifiedBy>
  <dcterms:modified xsi:type="dcterms:W3CDTF">2026-07-02T05:41:22Z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eyJoZGlkIjoiNTM2NGU4YzdkYjIwOGQwZmUwNTc5ZGFmODVlODg0ZWEiLCJ1c2VySWQiOiIxMDU2NTg2MjY1In0=</vt:lpwstr>
  </property>
  <property fmtid="{D5CDD505-2E9C-101B-9397-08002B2CF9AE}" pid="3" name="KSOProductBuildVer">
    <vt:lpwstr>2052-12.1.0.24034</vt:lpwstr>
  </property>
  <property fmtid="{D5CDD505-2E9C-101B-9397-08002B2CF9AE}" pid="4" name="ICV">
    <vt:lpwstr>25C6F315C3B84933A4F09CA630EDE756_12</vt:lpwstr>
  </property>
</Properties>
</file>