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D78"/>
          <w:sz w:val="48"/>
        </w:rPr>
        <w:t>愛我家鄉 玩家操作手冊</w:t>
      </w:r>
    </w:p>
    <w:p>
      <w:pPr>
        <w:spacing w:after="280"/>
        <w:jc w:val="center"/>
      </w:pPr>
      <w:r>
        <w:rPr>
          <w:rFonts w:ascii="Calibri" w:hAnsi="Calibri"/>
          <w:color w:val="506070"/>
          <w:sz w:val="24"/>
        </w:rPr>
        <w:t>寫給小學生看的大螢幕遊戲說明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D6"/>
          </w:tcPr>
          <w:p>
            <w:pPr>
              <w:spacing w:after="60"/>
            </w:pPr>
            <w:r>
              <w:rPr>
                <w:b/>
                <w:color w:val="1F4D78"/>
                <w:sz w:val="22"/>
              </w:rPr>
              <w:t>一句話玩法</w:t>
            </w:r>
          </w:p>
          <w:p>
            <w:pPr>
              <w:spacing w:line="288" w:lineRule="auto"/>
            </w:pPr>
            <w:r>
              <w:rPr>
                <w:rFonts w:ascii="Calibri" w:hAnsi="Calibri"/>
                <w:b w:val="0"/>
                <w:color w:val="17324A"/>
                <w:sz w:val="20"/>
              </w:rPr>
              <w:t>你是社區營造小隊，要讓自己的家鄉更有特色、更多人來玩，也不能把居民生活、文化與環境弄壞。</w:t>
            </w:r>
          </w:p>
        </w:tc>
      </w:tr>
    </w:tbl>
    <w:p>
      <w:pPr>
        <w:spacing w:after="120" w:line="300" w:lineRule="auto"/>
      </w:pPr>
    </w:p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一、你要做什麼？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讓家鄉被看見：提高觀光、文化、收入。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讓家鄉住得下去：照顧生態、民心、效率。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保護自己的社區：遇到攻擊時用防禦或陷阱。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看懂自己的策略：遊戲結束會看到星芒圖和獎狀。</w:t>
      </w:r>
    </w:p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二、畫面上有什麼？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區域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你可以做的事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桌牌區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看自己和其他玩家放了哪些攻擊、防禦、加成牌；點擊可放大整理。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手牌區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看自己手上最多 5 張牌；點牌可放大閱讀，再決定要不要出牌。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地方主題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S1-S3 是重要的地方主題區，主題卡會幫你賺點數與帶來人潮。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卡牌商店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用點數買卡牌；主題卡很稀有，第一次購買比較便宜。</w:t>
            </w:r>
          </w:p>
        </w:tc>
      </w:tr>
      <w:tr>
        <w:tc>
          <w:tcPr>
            <w:tcW w:type="dxa" w:w="22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玩家資訊</w:t>
            </w:r>
          </w:p>
        </w:tc>
        <w:tc>
          <w:tcPr>
            <w:tcW w:type="dxa" w:w="71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看生命值、護甲、能量、點數、現金流、本月觀光人潮。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三、卡牌怎麼用？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800"/>
        <w:gridCol w:w="6060"/>
      </w:tblGrid>
      <w:tr>
        <w:trPr>
          <w:tblHeader w:val="true"/>
        </w:trPr>
        <w:tc>
          <w:tcPr>
            <w:tcW w:type="dxa" w:w="15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卡牌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放哪裡</w:t>
            </w:r>
          </w:p>
        </w:tc>
        <w:tc>
          <w:tcPr>
            <w:tcW w:type="dxa" w:w="60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效果</w:t>
            </w:r>
          </w:p>
        </w:tc>
      </w:tr>
      <w:tr>
        <w:tc>
          <w:tcPr>
            <w:tcW w:type="dxa" w:w="15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主題卡</w:t>
            </w:r>
          </w:p>
        </w:tc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S1-S3</w:t>
            </w:r>
          </w:p>
        </w:tc>
        <w:tc>
          <w:tcPr>
            <w:tcW w:type="dxa" w:w="6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讓社區開始營運，增加點數、現金流和人潮。</w:t>
            </w:r>
          </w:p>
        </w:tc>
      </w:tr>
      <w:tr>
        <w:tc>
          <w:tcPr>
            <w:tcW w:type="dxa" w:w="15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營運/加成卡</w:t>
            </w:r>
          </w:p>
        </w:tc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加成區</w:t>
            </w:r>
          </w:p>
        </w:tc>
        <w:tc>
          <w:tcPr>
            <w:tcW w:type="dxa" w:w="6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讓你的社區更會賺、更受歡迎或比較安全。</w:t>
            </w:r>
          </w:p>
        </w:tc>
      </w:tr>
      <w:tr>
        <w:tc>
          <w:tcPr>
            <w:tcW w:type="dxa" w:w="15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攻擊卡</w:t>
            </w:r>
          </w:p>
        </w:tc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指定別人</w:t>
            </w:r>
          </w:p>
        </w:tc>
        <w:tc>
          <w:tcPr>
            <w:tcW w:type="dxa" w:w="6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讓對手遇到問題，例如爆量、髒亂、破財、文化誤讀。</w:t>
            </w:r>
          </w:p>
        </w:tc>
      </w:tr>
      <w:tr>
        <w:tc>
          <w:tcPr>
            <w:tcW w:type="dxa" w:w="15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防禦卡</w:t>
            </w:r>
          </w:p>
        </w:tc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防禦區</w:t>
            </w:r>
          </w:p>
        </w:tc>
        <w:tc>
          <w:tcPr>
            <w:tcW w:type="dxa" w:w="6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先覆蓋起來，被攻擊時可能會幫你擋住危機。</w:t>
            </w:r>
          </w:p>
        </w:tc>
      </w:tr>
      <w:tr>
        <w:tc>
          <w:tcPr>
            <w:tcW w:type="dxa" w:w="15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陷阱卡</w:t>
            </w:r>
          </w:p>
        </w:tc>
        <w:tc>
          <w:tcPr>
            <w:tcW w:type="dxa" w:w="1800"/>
          </w:tcPr>
          <w:p>
            <w:pPr>
              <w:spacing w:line="276" w:lineRule="auto"/>
              <w:jc w:val="center"/>
            </w:pPr>
            <w:r>
              <w:rPr>
                <w:color w:val="17324A"/>
                <w:sz w:val="19"/>
              </w:rPr>
              <w:t>加成/陷阱區</w:t>
            </w:r>
          </w:p>
        </w:tc>
        <w:tc>
          <w:tcPr>
            <w:tcW w:type="dxa" w:w="6060"/>
          </w:tcPr>
          <w:p>
            <w:pPr>
              <w:spacing w:line="276" w:lineRule="auto"/>
            </w:pPr>
            <w:r>
              <w:rPr>
                <w:color w:val="17324A"/>
                <w:sz w:val="19"/>
              </w:rPr>
              <w:t>事前準備，等事件發生時反制。</w:t>
            </w:r>
          </w:p>
        </w:tc>
      </w:tr>
    </w:tbl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四、輪到你時怎麼玩？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324A"/>
          <w:sz w:val="22"/>
        </w:rPr>
        <w:t>先看右邊玩家資訊：生命值、點數、現金流、本月人潮。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324A"/>
          <w:sz w:val="22"/>
        </w:rPr>
        <w:t>點手牌，看清楚每張牌的功能。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324A"/>
          <w:sz w:val="22"/>
        </w:rPr>
        <w:t>如果有主題卡，可以放到 S1-S3，讓家鄉開始營運。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324A"/>
          <w:sz w:val="22"/>
        </w:rPr>
        <w:t>如果想保護自己，可以放防禦卡或陷阱卡。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324A"/>
          <w:sz w:val="22"/>
        </w:rPr>
        <w:t>如果想影響對手，可以選攻擊卡，再指定要攻擊哪一位玩家。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324A"/>
          <w:sz w:val="22"/>
        </w:rPr>
        <w:t>如果手牌卡住，可以在自己的回合棄牌換牌。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7324A"/>
          <w:sz w:val="22"/>
        </w:rPr>
        <w:t>完成後按結束回合，換下一位玩家或 AI 行動。</w:t>
      </w:r>
    </w:p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五、小提醒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觀光太高可能會塞爆、髒亂或被居民抱怨。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只賺錢但不顧文化，家鄉會變得沒有故事。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民心太低，很多事情都推不動。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防禦卡雖然是覆蓋牌，但很重要，等被攻擊時可能救你一命。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不要只看誰分數最高，要看誰能平衡發展。</w:t>
      </w:r>
    </w:p>
    <w:p>
      <w:pPr>
        <w:pStyle w:val="Heading1"/>
        <w:spacing w:before="280" w:after="140"/>
      </w:pPr>
      <w:r>
        <w:rPr>
          <w:rFonts w:ascii="Calibri" w:hAnsi="Calibri"/>
          <w:b/>
          <w:color w:val="2E74B5"/>
          <w:sz w:val="32"/>
        </w:rPr>
        <w:t>六、遊戲結束看什麼？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看排名：不是只比熱鬧，也比平衡。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看星芒圖：它會告訴你比較擅長哪一種能力。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看獎狀：老師可以列印，記錄你這次經營家鄉的成果。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7324A"/>
          <w:sz w:val="22"/>
        </w:rPr>
        <w:t>想再挑戰，可以看自己哪一項比較弱，下次換策略。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06070"/>
        <w:sz w:val="18"/>
      </w:rPr>
      <w:t>愛我家鄉・社區營造大作戰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