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center" w:pos="5400" w:leader="none"/>
          <w:tab w:val="right" w:pos="10800" w:leader="none"/>
        </w:tabs>
        <w:rPr/>
      </w:pPr>
      <w:r>
        <w:rPr>
          <w:sz w:val="20"/>
        </w:rPr>
        <w:t xml:space="preserve">Email: </w:t>
      </w:r>
      <w:r>
        <w:rPr>
          <w:color w:val="auto"/>
          <w:sz w:val="20"/>
          <w:szCs w:val="20"/>
          <w:u w:val="none"/>
        </w:rPr>
        <w:t>tangellaz@gmail.com</w:t>
        <w:tab/>
      </w:r>
      <w:r>
        <w:rPr>
          <w:b/>
          <w:sz w:val="30"/>
          <w:szCs w:val="30"/>
        </w:rPr>
        <w:t>Tyler K. Angell</w:t>
      </w:r>
      <w:r>
        <w:rPr>
          <w:b/>
          <w:sz w:val="28"/>
        </w:rPr>
        <w:tab/>
      </w:r>
      <w:r>
        <w:rPr>
          <w:b w:val="false"/>
          <w:bCs w:val="false"/>
          <w:sz w:val="22"/>
          <w:szCs w:val="22"/>
        </w:rPr>
        <w:t>Tucson, Arizona</w:t>
      </w:r>
    </w:p>
    <w:p>
      <w:pPr>
        <w:pStyle w:val="Normal"/>
        <w:tabs>
          <w:tab w:val="clear" w:pos="720"/>
          <w:tab w:val="center" w:pos="5400" w:leader="none"/>
          <w:tab w:val="right" w:pos="10800" w:leader="none"/>
        </w:tabs>
        <w:rPr>
          <w:rFonts w:ascii="Times New Roman" w:hAnsi="Times New Roman"/>
          <w:b w:val="false"/>
          <w:b w:val="false"/>
          <w:bCs w:val="false"/>
          <w:sz w:val="6"/>
          <w:szCs w:val="6"/>
        </w:rPr>
      </w:pPr>
      <w:r>
        <w:rPr>
          <w:b w:val="false"/>
          <w:bCs w:val="false"/>
          <w:sz w:val="6"/>
          <w:szCs w:val="6"/>
        </w:rPr>
      </w:r>
    </w:p>
    <w:p>
      <w:pPr>
        <w:pStyle w:val="Normal"/>
        <w:tabs>
          <w:tab w:val="clear" w:pos="720"/>
          <w:tab w:val="center" w:pos="5040" w:leader="none"/>
          <w:tab w:val="right" w:pos="10800" w:leader="none"/>
        </w:tabs>
        <w:jc w:val="center"/>
        <w:rPr>
          <w:rFonts w:ascii="Times New Roman" w:hAnsi="Times New Roman"/>
          <w:sz w:val="2"/>
          <w:szCs w:val="20"/>
        </w:rPr>
      </w:pPr>
      <w:r>
        <w:rPr>
          <w:sz w:val="2"/>
          <w:szCs w:val="20"/>
        </w:rPr>
      </w:r>
    </w:p>
    <w:tbl>
      <w:tblPr>
        <w:tblStyle w:val="TableGrid"/>
        <w:tblW w:w="108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800"/>
      </w:tblGrid>
      <w:tr>
        <w:trPr/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/>
              <w:tabs>
                <w:tab w:val="clear" w:pos="720"/>
                <w:tab w:val="left" w:pos="1440" w:leader="none"/>
              </w:tabs>
              <w:bidi w:val="0"/>
              <w:spacing w:lineRule="auto" w:line="240" w:before="0" w:after="0"/>
              <w:ind w:left="-130" w:right="0" w:hanging="0"/>
              <w:jc w:val="left"/>
              <w:rPr/>
            </w:pPr>
            <w:r>
              <w:rPr>
                <w:b/>
                <w:bCs w:val="false"/>
                <w:iCs w:val="false"/>
                <w:sz w:val="24"/>
                <w:szCs w:val="24"/>
              </w:rPr>
              <w:t xml:space="preserve"> </w:t>
            </w:r>
            <w:r>
              <w:rPr>
                <w:b/>
                <w:bCs w:val="false"/>
                <w:iCs w:val="false"/>
                <w:sz w:val="24"/>
                <w:szCs w:val="24"/>
              </w:rPr>
              <w:t>Summary</w:t>
            </w:r>
          </w:p>
        </w:tc>
      </w:tr>
      <w:tr>
        <w:trPr>
          <w:trHeight w:val="794" w:hRule="atLeast"/>
        </w:trPr>
        <w:tc>
          <w:tcPr>
            <w:tcW w:w="10800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ListParagraph"/>
              <w:widowControl w:val="false"/>
              <w:bidi w:val="0"/>
              <w:spacing w:lineRule="auto" w:line="240" w:before="0" w:after="0"/>
              <w:ind w:left="89" w:right="0" w:hanging="0"/>
              <w:contextualSpacing/>
              <w:jc w:val="left"/>
              <w:rPr>
                <w:rFonts w:ascii="Nimbus Roman" w:hAnsi="Nimbus Roman"/>
              </w:rPr>
            </w:pPr>
            <w:r>
              <w:rPr>
                <w:bCs w:val="false"/>
                <w:iCs w:val="false"/>
                <w:sz w:val="22"/>
                <w:szCs w:val="24"/>
              </w:rPr>
              <w:t xml:space="preserve">RF Electrical Engineer II with 2.5 years experience in RF circuit design and analysis, leadership experience, research, and project management. </w:t>
            </w:r>
            <w:r>
              <w:rPr>
                <w:rFonts w:eastAsia="Times New Roman" w:cs="Times New Roman"/>
                <w:bCs w:val="false"/>
                <w:iCs w:val="false"/>
                <w:sz w:val="22"/>
                <w:szCs w:val="24"/>
              </w:rPr>
              <w:t>Experience working in Agile CCA build environment. Looking to get more experience in the field of software engineering.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6"/>
                <w:szCs w:val="24"/>
                <w:highlight w:val="yellow"/>
              </w:rPr>
            </w:pPr>
            <w:r>
              <w:rPr>
                <w:b w:val="false"/>
                <w:bCs w:val="false"/>
                <w:i w:val="false"/>
                <w:iCs w:val="false"/>
                <w:sz w:val="6"/>
                <w:szCs w:val="24"/>
                <w:highlight w:val="yellow"/>
              </w:rPr>
            </w:r>
          </w:p>
        </w:tc>
      </w:tr>
      <w:tr>
        <w:trPr/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440" w:leader="none"/>
              </w:tabs>
              <w:spacing w:lineRule="auto" w:line="240" w:before="0" w:after="0"/>
              <w:ind w:left="-126" w:hanging="0"/>
              <w:rPr>
                <w:rFonts w:ascii="Nimbus Roman" w:hAnsi="Nimbus Roman"/>
              </w:rPr>
            </w:pPr>
            <w:r>
              <w:rPr>
                <w:b/>
                <w:bCs w:val="false"/>
                <w:iCs w:val="false"/>
                <w:sz w:val="24"/>
                <w:szCs w:val="24"/>
              </w:rPr>
              <w:t xml:space="preserve"> </w:t>
            </w:r>
            <w:r>
              <w:rPr>
                <w:b/>
                <w:bCs w:val="false"/>
                <w:iCs w:val="false"/>
                <w:sz w:val="24"/>
                <w:szCs w:val="24"/>
              </w:rPr>
              <w:t>Education</w:t>
            </w:r>
          </w:p>
        </w:tc>
      </w:tr>
      <w:tr>
        <w:trPr>
          <w:trHeight w:val="1068" w:hRule="atLeast"/>
        </w:trPr>
        <w:tc>
          <w:tcPr>
            <w:tcW w:w="10800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/>
              <w:tabs>
                <w:tab w:val="clear" w:pos="720"/>
                <w:tab w:val="left" w:pos="1440" w:leader="none"/>
                <w:tab w:val="right" w:pos="10714" w:leader="none"/>
              </w:tabs>
              <w:bidi w:val="0"/>
              <w:spacing w:lineRule="auto" w:line="240" w:before="0" w:after="0"/>
              <w:ind w:left="89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 w:val="false"/>
                <w:iCs w:val="false"/>
                <w:sz w:val="22"/>
                <w:szCs w:val="24"/>
              </w:rPr>
              <w:t>Master of Science in Engineering, Electrical Engineering</w:t>
              <w:tab/>
              <w:t>May 2018</w:t>
            </w:r>
            <w:r>
              <w:rPr>
                <w:rFonts w:ascii="Nimbus Roman" w:hAnsi="Nimbus Roman"/>
                <w:b/>
                <w:bCs w:val="false"/>
                <w:iCs w:val="false"/>
                <w:sz w:val="22"/>
                <w:szCs w:val="24"/>
              </w:rPr>
              <w:t xml:space="preserve"> </w:t>
            </w:r>
          </w:p>
          <w:p>
            <w:pPr>
              <w:pStyle w:val="Normal"/>
              <w:widowControl/>
              <w:tabs>
                <w:tab w:val="clear" w:pos="720"/>
                <w:tab w:val="left" w:pos="1440" w:leader="none"/>
                <w:tab w:val="right" w:pos="10714" w:leader="none"/>
              </w:tabs>
              <w:bidi w:val="0"/>
              <w:spacing w:lineRule="auto" w:line="240" w:before="0" w:after="0"/>
              <w:ind w:left="89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 w:val="false"/>
                <w:iCs w:val="false"/>
                <w:sz w:val="22"/>
                <w:szCs w:val="24"/>
              </w:rPr>
              <w:t>Bachelor of Science in Engineering, Electrical Engineering</w:t>
            </w:r>
            <w:r>
              <w:rPr>
                <w:bCs w:val="false"/>
                <w:iCs w:val="false"/>
                <w:sz w:val="22"/>
                <w:szCs w:val="24"/>
              </w:rPr>
              <w:t xml:space="preserve"> </w:t>
              <w:tab/>
            </w:r>
            <w:r>
              <w:rPr>
                <w:b/>
                <w:bCs w:val="false"/>
                <w:iCs w:val="false"/>
                <w:sz w:val="22"/>
                <w:szCs w:val="24"/>
              </w:rPr>
              <w:t>May 2017</w:t>
            </w:r>
            <w:r>
              <w:rPr>
                <w:rFonts w:ascii="Nimbus Roman" w:hAnsi="Nimbus Roman"/>
                <w:b/>
                <w:bCs w:val="false"/>
                <w:iCs w:val="false"/>
                <w:sz w:val="22"/>
                <w:szCs w:val="24"/>
              </w:rPr>
              <w:t xml:space="preserve"> </w:t>
            </w:r>
          </w:p>
          <w:p>
            <w:pPr>
              <w:pStyle w:val="Normal"/>
              <w:widowControl/>
              <w:tabs>
                <w:tab w:val="clear" w:pos="720"/>
                <w:tab w:val="left" w:pos="1440" w:leader="none"/>
              </w:tabs>
              <w:bidi w:val="0"/>
              <w:spacing w:lineRule="auto" w:line="240" w:before="0" w:after="0"/>
              <w:ind w:left="89" w:right="0" w:hanging="0"/>
              <w:jc w:val="left"/>
              <w:rPr>
                <w:rFonts w:ascii="Nimbus Roman" w:hAnsi="Nimbus Roman"/>
              </w:rPr>
            </w:pPr>
            <w:r>
              <w:rPr>
                <w:bCs w:val="false"/>
                <w:iCs w:val="false"/>
                <w:sz w:val="22"/>
                <w:szCs w:val="24"/>
              </w:rPr>
              <w:t>Barrett, the Honors College</w:t>
            </w:r>
          </w:p>
          <w:p>
            <w:pPr>
              <w:pStyle w:val="Normal"/>
              <w:widowControl/>
              <w:tabs>
                <w:tab w:val="clear" w:pos="720"/>
                <w:tab w:val="right" w:pos="10714" w:leader="none"/>
              </w:tabs>
              <w:bidi w:val="0"/>
              <w:spacing w:lineRule="auto" w:line="240" w:before="0" w:after="0"/>
              <w:ind w:left="89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 w:val="22"/>
                <w:szCs w:val="24"/>
              </w:rPr>
              <w:t>Arizona State University, Tempe, Arizona</w:t>
              <w:tab/>
              <w:t>GPA: 3.95</w:t>
            </w:r>
            <w:r>
              <w:rPr>
                <w:rFonts w:ascii="Nimbus Roman" w:hAnsi="Nimbus Roman"/>
                <w:bCs w:val="false"/>
                <w:iCs w:val="false"/>
                <w:sz w:val="22"/>
                <w:szCs w:val="24"/>
              </w:rPr>
              <w:t xml:space="preserve"> </w:t>
            </w:r>
          </w:p>
          <w:p>
            <w:pPr>
              <w:pStyle w:val="Normal"/>
              <w:tabs>
                <w:tab w:val="clear" w:pos="720"/>
                <w:tab w:val="left" w:pos="1440" w:leader="none"/>
              </w:tabs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6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6"/>
                <w:szCs w:val="24"/>
              </w:rPr>
            </w:r>
          </w:p>
        </w:tc>
      </w:tr>
      <w:tr>
        <w:trPr/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440" w:leader="none"/>
                <w:tab w:val="right" w:pos="10722" w:leader="none"/>
              </w:tabs>
              <w:spacing w:lineRule="auto" w:line="240" w:before="0" w:after="0"/>
              <w:ind w:left="-130" w:right="0" w:hanging="0"/>
              <w:rPr/>
            </w:pPr>
            <w:r>
              <w:rPr>
                <w:b/>
                <w:bCs w:val="false"/>
                <w:iCs w:val="false"/>
                <w:szCs w:val="26"/>
              </w:rPr>
              <w:t xml:space="preserve"> </w:t>
            </w:r>
            <w:r>
              <w:rPr>
                <w:b/>
                <w:bCs w:val="false"/>
                <w:iCs w:val="false"/>
                <w:szCs w:val="26"/>
              </w:rPr>
              <w:t>Relevant Coursework</w:t>
            </w:r>
          </w:p>
        </w:tc>
      </w:tr>
      <w:tr>
        <w:trPr>
          <w:trHeight w:val="835" w:hRule="exact"/>
        </w:trPr>
        <w:tc>
          <w:tcPr>
            <w:tcW w:w="10800" w:type="dxa"/>
            <w:tcBorders>
              <w:left w:val="nil"/>
              <w:bottom w:val="nil"/>
              <w:right w:val="nil"/>
            </w:tcBorders>
            <w:shd w:fill="auto" w:val="clear"/>
            <w:tcMar>
              <w:left w:w="0" w:type="dxa"/>
              <w:right w:w="0" w:type="dxa"/>
            </w:tcMar>
          </w:tcPr>
          <w:tbl>
            <w:tblPr>
              <w:tblStyle w:val="TableGrid"/>
              <w:tblW w:w="10684" w:type="dxa"/>
              <w:jc w:val="left"/>
              <w:tblInd w:w="17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4739"/>
              <w:gridCol w:w="5944"/>
            </w:tblGrid>
            <w:tr>
              <w:trPr/>
              <w:tc>
                <w:tcPr>
                  <w:tcW w:w="47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1440" w:leader="none"/>
                      <w:tab w:val="right" w:pos="10722" w:leader="none"/>
                    </w:tabs>
                    <w:spacing w:lineRule="auto" w:line="240" w:before="0" w:after="0"/>
                    <w:ind w:left="-113" w:hanging="0"/>
                    <w:rPr>
                      <w:rFonts w:ascii="Times New Roman" w:hAnsi="Times New Roman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4"/>
                      <w:szCs w:val="24"/>
                    </w:rPr>
                  </w:pPr>
                  <w:r>
                    <w:rPr>
                      <w:bCs w:val="false"/>
                      <w:iCs w:val="false"/>
                      <w:sz w:val="22"/>
                      <w:szCs w:val="24"/>
                    </w:rPr>
                    <w:t xml:space="preserve">◊ </w:t>
                  </w:r>
                  <w:r>
                    <w:rPr>
                      <w:rFonts w:eastAsia="Times New Roman" w:cs="Times New Roman"/>
                      <w:bCs w:val="false"/>
                      <w:iCs w:val="false"/>
                      <w:sz w:val="22"/>
                      <w:szCs w:val="24"/>
                    </w:rPr>
                    <w:t>Python for Engineers</w:t>
                  </w:r>
                </w:p>
                <w:p>
                  <w:pPr>
                    <w:pStyle w:val="Normal"/>
                    <w:tabs>
                      <w:tab w:val="clear" w:pos="720"/>
                      <w:tab w:val="left" w:pos="1440" w:leader="none"/>
                      <w:tab w:val="right" w:pos="10722" w:leader="none"/>
                    </w:tabs>
                    <w:spacing w:lineRule="auto" w:line="240" w:before="0" w:after="0"/>
                    <w:ind w:left="-113" w:hanging="0"/>
                    <w:rPr>
                      <w:rFonts w:ascii="Times New Roman" w:hAnsi="Times New Roman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4"/>
                      <w:szCs w:val="24"/>
                    </w:rPr>
                  </w:pPr>
                  <w:r>
                    <w:rPr>
                      <w:bCs w:val="false"/>
                      <w:iCs w:val="false"/>
                      <w:sz w:val="22"/>
                      <w:szCs w:val="24"/>
                    </w:rPr>
                    <w:t xml:space="preserve">◊ </w:t>
                  </w:r>
                  <w:r>
                    <w:rPr>
                      <w:rFonts w:eastAsia="Times New Roman" w:cs="Times New Roman"/>
                      <w:bCs w:val="false"/>
                      <w:iCs w:val="false"/>
                      <w:sz w:val="22"/>
                      <w:szCs w:val="24"/>
                    </w:rPr>
                    <w:t>Numerical Methods using MATLAB</w:t>
                  </w:r>
                </w:p>
                <w:p>
                  <w:pPr>
                    <w:pStyle w:val="Normal"/>
                    <w:tabs>
                      <w:tab w:val="clear" w:pos="720"/>
                      <w:tab w:val="left" w:pos="1440" w:leader="none"/>
                      <w:tab w:val="right" w:pos="10722" w:leader="none"/>
                    </w:tabs>
                    <w:spacing w:lineRule="auto" w:line="240" w:before="0" w:after="0"/>
                    <w:ind w:left="-113" w:hanging="0"/>
                    <w:rPr>
                      <w:rFonts w:ascii="Nimbus Roman" w:hAnsi="Nimbus Roman"/>
                    </w:rPr>
                  </w:pPr>
                  <w:r>
                    <w:rPr>
                      <w:bCs w:val="false"/>
                      <w:iCs w:val="false"/>
                      <w:sz w:val="22"/>
                      <w:szCs w:val="24"/>
                    </w:rPr>
                    <w:t xml:space="preserve">◊ </w:t>
                  </w:r>
                  <w:r>
                    <w:rPr>
                      <w:bCs w:val="false"/>
                      <w:iCs w:val="false"/>
                      <w:sz w:val="22"/>
                      <w:szCs w:val="24"/>
                    </w:rPr>
                    <w:t>C++, Intro to Programming</w:t>
                  </w:r>
                </w:p>
              </w:tc>
              <w:tc>
                <w:tcPr>
                  <w:tcW w:w="59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1440" w:leader="none"/>
                      <w:tab w:val="right" w:pos="10722" w:leader="none"/>
                    </w:tabs>
                    <w:spacing w:lineRule="auto" w:line="240" w:before="0" w:after="0"/>
                    <w:rPr>
                      <w:rFonts w:ascii="Times New Roman" w:hAnsi="Times New Roman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4"/>
                      <w:szCs w:val="24"/>
                    </w:rPr>
                  </w:pPr>
                  <w:r>
                    <w:rPr>
                      <w:bCs w:val="false"/>
                      <w:iCs w:val="false"/>
                      <w:sz w:val="22"/>
                      <w:szCs w:val="24"/>
                    </w:rPr>
                    <w:t xml:space="preserve">◊ </w:t>
                  </w:r>
                  <w:r>
                    <w:rPr>
                      <w:rFonts w:eastAsia="Times New Roman" w:cs="Times New Roman"/>
                      <w:bCs w:val="false"/>
                      <w:iCs w:val="false"/>
                      <w:sz w:val="22"/>
                      <w:szCs w:val="24"/>
                    </w:rPr>
                    <w:t>UX/UI Design</w:t>
                  </w:r>
                </w:p>
                <w:p>
                  <w:pPr>
                    <w:pStyle w:val="Normal"/>
                    <w:tabs>
                      <w:tab w:val="clear" w:pos="720"/>
                      <w:tab w:val="left" w:pos="1440" w:leader="none"/>
                      <w:tab w:val="right" w:pos="10722" w:leader="none"/>
                    </w:tabs>
                    <w:spacing w:lineRule="auto" w:line="240" w:before="0" w:after="0"/>
                    <w:rPr>
                      <w:rFonts w:ascii="Nimbus Roman" w:hAnsi="Nimbus Roman"/>
                    </w:rPr>
                  </w:pPr>
                  <w:r>
                    <w:rPr>
                      <w:bCs w:val="false"/>
                      <w:iCs w:val="false"/>
                      <w:sz w:val="22"/>
                      <w:szCs w:val="24"/>
                    </w:rPr>
                    <w:t xml:space="preserve">◊ </w:t>
                  </w:r>
                  <w:r>
                    <w:rPr>
                      <w:bCs w:val="false"/>
                      <w:iCs w:val="false"/>
                      <w:sz w:val="22"/>
                      <w:szCs w:val="24"/>
                    </w:rPr>
                    <w:t>Hardware Design Language P</w:t>
                  </w:r>
                  <w:r>
                    <w:rPr>
                      <w:bCs w:val="false"/>
                      <w:iCs w:val="false"/>
                      <w:sz w:val="20"/>
                      <w:szCs w:val="22"/>
                    </w:rPr>
                    <w:t>rogramming</w:t>
                  </w:r>
                  <w:r>
                    <w:rPr>
                      <w:bCs w:val="false"/>
                      <w:iCs w:val="false"/>
                      <w:sz w:val="22"/>
                      <w:szCs w:val="24"/>
                    </w:rPr>
                    <w:t xml:space="preserve"> Logic (VHDL)</w:t>
                  </w:r>
                </w:p>
                <w:p>
                  <w:pPr>
                    <w:pStyle w:val="Normal"/>
                    <w:tabs>
                      <w:tab w:val="clear" w:pos="720"/>
                      <w:tab w:val="left" w:pos="1440" w:leader="none"/>
                      <w:tab w:val="right" w:pos="10722" w:leader="none"/>
                    </w:tabs>
                    <w:spacing w:lineRule="auto" w:line="240" w:before="0" w:after="0"/>
                    <w:rPr>
                      <w:rFonts w:ascii="Times New Roman" w:hAnsi="Times New Roman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4"/>
                      <w:szCs w:val="24"/>
                    </w:rPr>
                  </w:pPr>
                  <w:r>
                    <w:rPr>
                      <w:bCs w:val="false"/>
                      <w:iCs w:val="false"/>
                      <w:sz w:val="22"/>
                      <w:szCs w:val="24"/>
                    </w:rPr>
                    <w:t xml:space="preserve">◊ </w:t>
                  </w:r>
                  <w:r>
                    <w:rPr>
                      <w:rFonts w:eastAsia="Times New Roman" w:cs="Times New Roman"/>
                      <w:bCs w:val="false"/>
                      <w:iCs w:val="false"/>
                      <w:sz w:val="22"/>
                      <w:szCs w:val="24"/>
                    </w:rPr>
                    <w:t>Data Mining &amp; Machine Learning</w:t>
                  </w:r>
                </w:p>
              </w:tc>
            </w:tr>
          </w:tbl>
          <w:p>
            <w:pPr>
              <w:pStyle w:val="Normal"/>
              <w:tabs>
                <w:tab w:val="clear" w:pos="720"/>
                <w:tab w:val="left" w:pos="1440" w:leader="none"/>
                <w:tab w:val="right" w:pos="10722" w:leader="none"/>
              </w:tabs>
              <w:spacing w:before="0" w:after="0"/>
              <w:ind w:hanging="0"/>
              <w:rPr>
                <w:rFonts w:ascii="Times New Roman" w:hAnsi="Times New Roman"/>
                <w:bCs w:val="false"/>
                <w:iCs w:val="false"/>
                <w:sz w:val="6"/>
                <w:szCs w:val="24"/>
              </w:rPr>
            </w:pPr>
            <w:r>
              <w:rPr>
                <w:bCs w:val="false"/>
                <w:iCs w:val="false"/>
                <w:sz w:val="6"/>
                <w:szCs w:val="24"/>
              </w:rPr>
            </w:r>
          </w:p>
        </w:tc>
      </w:tr>
      <w:tr>
        <w:trPr/>
        <w:tc>
          <w:tcPr>
            <w:tcW w:w="10800" w:type="dxa"/>
            <w:tcBorders>
              <w:bottom w:val="single" w:sz="4" w:space="0" w:color="000000"/>
            </w:tcBorders>
            <w:shd w:color="auto"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/>
              <w:tabs>
                <w:tab w:val="clear" w:pos="720"/>
                <w:tab w:val="right" w:pos="1440" w:leader="none"/>
                <w:tab w:val="right" w:pos="10674" w:leader="none"/>
              </w:tabs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/>
                <w:bCs w:val="false"/>
                <w:iCs w:val="false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b/>
                <w:bCs w:val="false"/>
                <w:iCs w:val="false"/>
                <w:color w:val="auto"/>
                <w:kern w:val="0"/>
                <w:sz w:val="24"/>
                <w:szCs w:val="24"/>
                <w:lang w:val="en-US" w:eastAsia="en-US" w:bidi="ar-SA"/>
              </w:rPr>
              <w:t>Professional Skills</w:t>
            </w:r>
          </w:p>
        </w:tc>
      </w:tr>
      <w:tr>
        <w:trPr>
          <w:trHeight w:val="1325" w:hRule="exact"/>
        </w:trPr>
        <w:tc>
          <w:tcPr>
            <w:tcW w:w="10800" w:type="dxa"/>
            <w:tcBorders/>
            <w:shd w:color="auto" w:fill="auto" w:val="clear"/>
            <w:tcMar>
              <w:left w:w="0" w:type="dxa"/>
              <w:right w:w="0" w:type="dxa"/>
            </w:tcMar>
          </w:tcPr>
          <w:tbl>
            <w:tblPr>
              <w:tblW w:w="10615" w:type="dxa"/>
              <w:jc w:val="left"/>
              <w:tblInd w:w="180" w:type="dxa"/>
              <w:tblCellMar>
                <w:top w:w="0" w:type="dxa"/>
                <w:left w:w="0" w:type="dxa"/>
                <w:bottom w:w="0" w:type="dxa"/>
                <w:right w:w="2" w:type="dxa"/>
              </w:tblCellMar>
            </w:tblPr>
            <w:tblGrid>
              <w:gridCol w:w="2423"/>
              <w:gridCol w:w="2076"/>
              <w:gridCol w:w="3058"/>
              <w:gridCol w:w="3057"/>
            </w:tblGrid>
            <w:tr>
              <w:trPr/>
              <w:tc>
                <w:tcPr>
                  <w:tcW w:w="4499" w:type="dxa"/>
                  <w:gridSpan w:val="2"/>
                  <w:tcBorders>
                    <w:right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1440" w:leader="none"/>
                    </w:tabs>
                    <w:spacing w:lineRule="auto" w:line="240" w:before="0" w:after="0"/>
                    <w:rPr>
                      <w:rFonts w:ascii="Times New Roman" w:hAnsi="Times New Roman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4"/>
                      <w:szCs w:val="24"/>
                    </w:rPr>
                  </w:pPr>
                  <w:r>
                    <w:rPr>
                      <w:bCs w:val="false"/>
                      <w:iCs w:val="false"/>
                      <w:sz w:val="22"/>
                      <w:szCs w:val="24"/>
                      <w:u w:val="single"/>
                    </w:rPr>
                    <w:t>Technical</w:t>
                  </w:r>
                </w:p>
              </w:tc>
              <w:tc>
                <w:tcPr>
                  <w:tcW w:w="6115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/>
                    <w:tabs>
                      <w:tab w:val="clear" w:pos="720"/>
                      <w:tab w:val="left" w:pos="1440" w:leader="none"/>
                    </w:tabs>
                    <w:bidi w:val="0"/>
                    <w:spacing w:lineRule="auto" w:line="240" w:before="0" w:after="0"/>
                    <w:ind w:left="89" w:right="0" w:hanging="0"/>
                    <w:jc w:val="left"/>
                    <w:rPr>
                      <w:rFonts w:ascii="Times New Roman" w:hAnsi="Times New Roman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4"/>
                      <w:szCs w:val="24"/>
                    </w:rPr>
                  </w:pPr>
                  <w:r>
                    <w:rPr>
                      <w:bCs w:val="false"/>
                      <w:iCs w:val="false"/>
                      <w:sz w:val="22"/>
                      <w:szCs w:val="24"/>
                      <w:u w:val="single"/>
                    </w:rPr>
                    <w:t>Lab</w:t>
                  </w:r>
                </w:p>
              </w:tc>
            </w:tr>
            <w:tr>
              <w:trPr/>
              <w:tc>
                <w:tcPr>
                  <w:tcW w:w="2423" w:type="dxa"/>
                  <w:tcBorders/>
                  <w:shd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1440" w:leader="none"/>
                    </w:tabs>
                    <w:spacing w:lineRule="auto" w:line="240" w:before="0" w:after="0"/>
                    <w:rPr>
                      <w:rFonts w:ascii="Times New Roman" w:hAnsi="Times New Roman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4"/>
                      <w:szCs w:val="24"/>
                    </w:rPr>
                  </w:pPr>
                  <w:r>
                    <w:rPr>
                      <w:bCs w:val="false"/>
                      <w:iCs w:val="false"/>
                      <w:sz w:val="22"/>
                      <w:szCs w:val="24"/>
                    </w:rPr>
                    <w:t xml:space="preserve">◊ </w:t>
                  </w:r>
                  <w:r>
                    <w:rPr>
                      <w:rFonts w:eastAsia="Times New Roman" w:cs="Times New Roman"/>
                      <w:bCs w:val="false"/>
                      <w:iCs w:val="false"/>
                      <w:sz w:val="22"/>
                      <w:szCs w:val="24"/>
                    </w:rPr>
                    <w:t>Python</w:t>
                  </w:r>
                  <w:r>
                    <w:rPr>
                      <w:bCs w:val="false"/>
                      <w:iCs w:val="false"/>
                      <w:sz w:val="22"/>
                      <w:szCs w:val="24"/>
                    </w:rPr>
                    <w:t xml:space="preserve"> </w:t>
                  </w:r>
                </w:p>
                <w:p>
                  <w:pPr>
                    <w:pStyle w:val="Normal"/>
                    <w:tabs>
                      <w:tab w:val="clear" w:pos="720"/>
                      <w:tab w:val="left" w:pos="1440" w:leader="none"/>
                    </w:tabs>
                    <w:spacing w:lineRule="auto" w:line="240" w:before="0" w:after="0"/>
                    <w:rPr>
                      <w:rFonts w:ascii="Times New Roman" w:hAnsi="Times New Roman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4"/>
                      <w:szCs w:val="24"/>
                    </w:rPr>
                  </w:pPr>
                  <w:r>
                    <w:rPr>
                      <w:bCs w:val="false"/>
                      <w:iCs w:val="false"/>
                      <w:sz w:val="22"/>
                      <w:szCs w:val="24"/>
                    </w:rPr>
                    <w:t xml:space="preserve">◊ </w:t>
                  </w:r>
                  <w:r>
                    <w:rPr>
                      <w:bCs w:val="false"/>
                      <w:iCs w:val="false"/>
                      <w:sz w:val="22"/>
                      <w:szCs w:val="24"/>
                    </w:rPr>
                    <w:t>C++/MATLAB</w:t>
                  </w:r>
                </w:p>
                <w:p>
                  <w:pPr>
                    <w:pStyle w:val="Normal"/>
                    <w:tabs>
                      <w:tab w:val="clear" w:pos="720"/>
                      <w:tab w:val="left" w:pos="1440" w:leader="none"/>
                    </w:tabs>
                    <w:spacing w:lineRule="auto" w:line="240" w:before="0" w:after="0"/>
                    <w:rPr>
                      <w:rFonts w:ascii="Times New Roman" w:hAnsi="Times New Roman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4"/>
                      <w:szCs w:val="24"/>
                    </w:rPr>
                  </w:pPr>
                  <w:r>
                    <w:rPr>
                      <w:bCs w:val="false"/>
                      <w:iCs w:val="false"/>
                      <w:sz w:val="22"/>
                      <w:szCs w:val="24"/>
                    </w:rPr>
                    <w:t xml:space="preserve">◊ </w:t>
                  </w:r>
                  <w:r>
                    <w:rPr>
                      <w:bCs w:val="false"/>
                      <w:iCs w:val="false"/>
                      <w:sz w:val="22"/>
                      <w:szCs w:val="24"/>
                    </w:rPr>
                    <w:t>JavaScript, HTML, CSS</w:t>
                  </w:r>
                </w:p>
                <w:p>
                  <w:pPr>
                    <w:pStyle w:val="Normal"/>
                    <w:tabs>
                      <w:tab w:val="clear" w:pos="720"/>
                      <w:tab w:val="left" w:pos="1440" w:leader="none"/>
                    </w:tabs>
                    <w:spacing w:lineRule="auto" w:line="240" w:before="0" w:after="0"/>
                    <w:rPr>
                      <w:rFonts w:ascii="Times New Roman" w:hAnsi="Times New Roman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4"/>
                      <w:szCs w:val="24"/>
                    </w:rPr>
                  </w:pPr>
                  <w:r>
                    <w:rPr>
                      <w:bCs w:val="false"/>
                      <w:iCs w:val="false"/>
                      <w:sz w:val="22"/>
                      <w:szCs w:val="24"/>
                    </w:rPr>
                    <w:t xml:space="preserve">◊ </w:t>
                  </w:r>
                  <w:r>
                    <w:rPr>
                      <w:bCs w:val="false"/>
                      <w:iCs w:val="false"/>
                      <w:sz w:val="22"/>
                      <w:szCs w:val="24"/>
                    </w:rPr>
                    <w:t>VBA</w:t>
                  </w:r>
                </w:p>
              </w:tc>
              <w:tc>
                <w:tcPr>
                  <w:tcW w:w="2076" w:type="dxa"/>
                  <w:tcBorders>
                    <w:right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1440" w:leader="none"/>
                    </w:tabs>
                    <w:spacing w:lineRule="auto" w:line="240" w:before="0" w:after="0"/>
                    <w:rPr>
                      <w:rFonts w:ascii="Times New Roman" w:hAnsi="Times New Roman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4"/>
                      <w:szCs w:val="24"/>
                    </w:rPr>
                  </w:pPr>
                  <w:r>
                    <w:rPr>
                      <w:bCs w:val="false"/>
                      <w:iCs w:val="false"/>
                      <w:sz w:val="22"/>
                      <w:szCs w:val="24"/>
                    </w:rPr>
                    <w:t xml:space="preserve">◊ </w:t>
                  </w:r>
                  <w:r>
                    <w:rPr>
                      <w:bCs w:val="false"/>
                      <w:iCs w:val="false"/>
                      <w:sz w:val="22"/>
                      <w:szCs w:val="24"/>
                    </w:rPr>
                    <w:t xml:space="preserve">LabVIEW </w:t>
                  </w:r>
                </w:p>
                <w:p>
                  <w:pPr>
                    <w:pStyle w:val="Normal"/>
                    <w:tabs>
                      <w:tab w:val="clear" w:pos="720"/>
                      <w:tab w:val="left" w:pos="1440" w:leader="none"/>
                    </w:tabs>
                    <w:spacing w:lineRule="auto" w:line="240" w:before="0" w:after="0"/>
                    <w:rPr>
                      <w:rFonts w:ascii="Times New Roman" w:hAnsi="Times New Roman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4"/>
                      <w:szCs w:val="24"/>
                    </w:rPr>
                  </w:pPr>
                  <w:r>
                    <w:rPr>
                      <w:bCs w:val="false"/>
                      <w:iCs w:val="false"/>
                      <w:sz w:val="22"/>
                      <w:szCs w:val="24"/>
                    </w:rPr>
                    <w:t xml:space="preserve">◊ </w:t>
                  </w:r>
                  <w:r>
                    <w:rPr>
                      <w:bCs w:val="false"/>
                      <w:iCs w:val="false"/>
                      <w:sz w:val="22"/>
                      <w:szCs w:val="24"/>
                    </w:rPr>
                    <w:t>Machine Learning</w:t>
                  </w:r>
                </w:p>
                <w:p>
                  <w:pPr>
                    <w:pStyle w:val="Normal"/>
                    <w:tabs>
                      <w:tab w:val="clear" w:pos="720"/>
                      <w:tab w:val="left" w:pos="1440" w:leader="none"/>
                    </w:tabs>
                    <w:spacing w:lineRule="auto" w:line="240" w:before="0" w:after="0"/>
                    <w:rPr>
                      <w:rFonts w:ascii="Times New Roman" w:hAnsi="Times New Roman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4"/>
                      <w:szCs w:val="24"/>
                    </w:rPr>
                  </w:pPr>
                  <w:r>
                    <w:rPr>
                      <w:bCs w:val="false"/>
                      <w:iCs w:val="false"/>
                      <w:sz w:val="22"/>
                      <w:szCs w:val="24"/>
                    </w:rPr>
                    <w:t xml:space="preserve">◊ </w:t>
                  </w:r>
                  <w:r>
                    <w:rPr>
                      <w:bCs w:val="false"/>
                      <w:iCs w:val="false"/>
                      <w:sz w:val="22"/>
                      <w:szCs w:val="24"/>
                    </w:rPr>
                    <w:t>PostgreSQL</w:t>
                  </w:r>
                </w:p>
                <w:p>
                  <w:pPr>
                    <w:pStyle w:val="Normal"/>
                    <w:tabs>
                      <w:tab w:val="clear" w:pos="720"/>
                      <w:tab w:val="left" w:pos="1440" w:leader="none"/>
                    </w:tabs>
                    <w:spacing w:lineRule="auto" w:line="240" w:before="0" w:after="0"/>
                    <w:rPr>
                      <w:rFonts w:ascii="Times New Roman" w:hAnsi="Times New Roman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4"/>
                      <w:szCs w:val="24"/>
                    </w:rPr>
                  </w:pPr>
                  <w:r>
                    <w:rPr>
                      <w:bCs w:val="false"/>
                      <w:iCs w:val="false"/>
                      <w:sz w:val="22"/>
                      <w:szCs w:val="24"/>
                    </w:rPr>
                    <w:t xml:space="preserve">◊ </w:t>
                  </w:r>
                  <w:r>
                    <w:rPr>
                      <w:bCs w:val="false"/>
                      <w:iCs w:val="false"/>
                      <w:sz w:val="22"/>
                      <w:szCs w:val="24"/>
                    </w:rPr>
                    <w:t>GitHub</w:t>
                  </w:r>
                </w:p>
              </w:tc>
              <w:tc>
                <w:tcPr>
                  <w:tcW w:w="3058" w:type="dxa"/>
                  <w:tcBorders/>
                  <w:shd w:fill="auto" w:val="clear"/>
                </w:tcPr>
                <w:p>
                  <w:pPr>
                    <w:pStyle w:val="Normal"/>
                    <w:widowControl/>
                    <w:tabs>
                      <w:tab w:val="clear" w:pos="720"/>
                      <w:tab w:val="left" w:pos="1440" w:leader="none"/>
                    </w:tabs>
                    <w:bidi w:val="0"/>
                    <w:spacing w:lineRule="auto" w:line="240" w:before="0" w:after="0"/>
                    <w:ind w:left="89" w:right="0" w:hanging="0"/>
                    <w:jc w:val="left"/>
                    <w:rPr>
                      <w:rFonts w:ascii="Times New Roman" w:hAnsi="Times New Roman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4"/>
                      <w:szCs w:val="24"/>
                    </w:rPr>
                  </w:pPr>
                  <w:r>
                    <w:rPr>
                      <w:bCs w:val="false"/>
                      <w:iCs w:val="false"/>
                      <w:sz w:val="22"/>
                      <w:szCs w:val="24"/>
                    </w:rPr>
                    <w:t xml:space="preserve">◊ </w:t>
                  </w:r>
                  <w:r>
                    <w:rPr>
                      <w:bCs w:val="false"/>
                      <w:iCs w:val="false"/>
                      <w:sz w:val="22"/>
                      <w:szCs w:val="24"/>
                    </w:rPr>
                    <w:t>RF Test &amp; Automation</w:t>
                  </w:r>
                </w:p>
                <w:p>
                  <w:pPr>
                    <w:pStyle w:val="Normal"/>
                    <w:widowControl/>
                    <w:tabs>
                      <w:tab w:val="clear" w:pos="720"/>
                      <w:tab w:val="left" w:pos="1440" w:leader="none"/>
                    </w:tabs>
                    <w:bidi w:val="0"/>
                    <w:spacing w:lineRule="auto" w:line="240" w:before="0" w:after="0"/>
                    <w:ind w:left="89" w:right="0" w:hanging="0"/>
                    <w:jc w:val="left"/>
                    <w:rPr>
                      <w:rFonts w:ascii="Times New Roman" w:hAnsi="Times New Roman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4"/>
                      <w:szCs w:val="24"/>
                    </w:rPr>
                  </w:pPr>
                  <w:r>
                    <w:rPr>
                      <w:bCs w:val="false"/>
                      <w:iCs w:val="false"/>
                      <w:sz w:val="22"/>
                      <w:szCs w:val="24"/>
                    </w:rPr>
                    <w:t xml:space="preserve">◊ </w:t>
                  </w:r>
                  <w:r>
                    <w:rPr>
                      <w:bCs w:val="false"/>
                      <w:iCs w:val="false"/>
                      <w:sz w:val="22"/>
                      <w:szCs w:val="24"/>
                    </w:rPr>
                    <w:t>Oscilloscope</w:t>
                  </w:r>
                </w:p>
                <w:p>
                  <w:pPr>
                    <w:pStyle w:val="Normal"/>
                    <w:widowControl/>
                    <w:tabs>
                      <w:tab w:val="clear" w:pos="720"/>
                      <w:tab w:val="left" w:pos="1440" w:leader="none"/>
                    </w:tabs>
                    <w:bidi w:val="0"/>
                    <w:spacing w:lineRule="auto" w:line="240" w:before="0" w:after="0"/>
                    <w:ind w:left="89" w:right="0" w:hanging="0"/>
                    <w:jc w:val="left"/>
                    <w:rPr>
                      <w:rFonts w:ascii="Times New Roman" w:hAnsi="Times New Roman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4"/>
                      <w:szCs w:val="24"/>
                    </w:rPr>
                  </w:pPr>
                  <w:r>
                    <w:rPr>
                      <w:bCs w:val="false"/>
                      <w:iCs w:val="false"/>
                      <w:sz w:val="22"/>
                      <w:szCs w:val="24"/>
                    </w:rPr>
                    <w:t xml:space="preserve">◊ </w:t>
                  </w:r>
                  <w:r>
                    <w:rPr>
                      <w:bCs w:val="false"/>
                      <w:iCs w:val="false"/>
                      <w:sz w:val="22"/>
                      <w:szCs w:val="24"/>
                    </w:rPr>
                    <w:t>Soldering</w:t>
                  </w:r>
                </w:p>
                <w:p>
                  <w:pPr>
                    <w:pStyle w:val="Normal"/>
                    <w:widowControl/>
                    <w:tabs>
                      <w:tab w:val="clear" w:pos="720"/>
                      <w:tab w:val="left" w:pos="1440" w:leader="none"/>
                    </w:tabs>
                    <w:bidi w:val="0"/>
                    <w:spacing w:lineRule="auto" w:line="240" w:before="0" w:after="0"/>
                    <w:ind w:left="89" w:right="0" w:hanging="0"/>
                    <w:jc w:val="left"/>
                    <w:rPr>
                      <w:rFonts w:ascii="Times New Roman" w:hAnsi="Times New Roman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4"/>
                      <w:szCs w:val="24"/>
                    </w:rPr>
                  </w:pPr>
                  <w:r>
                    <w:rPr>
                      <w:bCs w:val="false"/>
                      <w:iCs w:val="false"/>
                      <w:sz w:val="22"/>
                      <w:szCs w:val="24"/>
                    </w:rPr>
                    <w:t xml:space="preserve">◊ </w:t>
                  </w:r>
                  <w:r>
                    <w:rPr>
                      <w:rFonts w:eastAsia="Times New Roman" w:cs="Times New Roman"/>
                      <w:bCs w:val="false"/>
                      <w:iCs w:val="false"/>
                      <w:sz w:val="22"/>
                      <w:szCs w:val="24"/>
                    </w:rPr>
                    <w:t>CCA Design and Fabrication</w:t>
                  </w:r>
                </w:p>
              </w:tc>
              <w:tc>
                <w:tcPr>
                  <w:tcW w:w="3057" w:type="dxa"/>
                  <w:tcBorders/>
                  <w:shd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1440" w:leader="none"/>
                    </w:tabs>
                    <w:spacing w:lineRule="auto" w:line="240" w:before="0" w:after="0"/>
                    <w:rPr>
                      <w:rFonts w:ascii="Times New Roman" w:hAnsi="Times New Roman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4"/>
                      <w:szCs w:val="24"/>
                    </w:rPr>
                  </w:pPr>
                  <w:r>
                    <w:rPr>
                      <w:bCs w:val="false"/>
                      <w:iCs w:val="false"/>
                      <w:sz w:val="22"/>
                      <w:szCs w:val="24"/>
                    </w:rPr>
                    <w:t xml:space="preserve">◊ </w:t>
                  </w:r>
                  <w:r>
                    <w:rPr>
                      <w:bCs w:val="false"/>
                      <w:iCs w:val="false"/>
                      <w:sz w:val="22"/>
                      <w:szCs w:val="24"/>
                    </w:rPr>
                    <w:t>Microsoft Excel (Pivot Tables)</w:t>
                  </w:r>
                </w:p>
                <w:p>
                  <w:pPr>
                    <w:pStyle w:val="Normal"/>
                    <w:tabs>
                      <w:tab w:val="clear" w:pos="720"/>
                      <w:tab w:val="left" w:pos="1440" w:leader="none"/>
                    </w:tabs>
                    <w:spacing w:lineRule="auto" w:line="240" w:before="0" w:after="0"/>
                    <w:rPr>
                      <w:rFonts w:ascii="Times New Roman" w:hAnsi="Times New Roman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4"/>
                      <w:szCs w:val="24"/>
                    </w:rPr>
                  </w:pPr>
                  <w:r>
                    <w:rPr>
                      <w:bCs w:val="false"/>
                      <w:iCs w:val="false"/>
                      <w:sz w:val="22"/>
                      <w:szCs w:val="24"/>
                    </w:rPr>
                    <w:t xml:space="preserve">◊ </w:t>
                  </w:r>
                  <w:r>
                    <w:rPr>
                      <w:bCs w:val="false"/>
                      <w:iCs w:val="false"/>
                      <w:sz w:val="22"/>
                      <w:szCs w:val="24"/>
                    </w:rPr>
                    <w:t>Reports and Presentations</w:t>
                  </w:r>
                </w:p>
                <w:p>
                  <w:pPr>
                    <w:pStyle w:val="Normal"/>
                    <w:tabs>
                      <w:tab w:val="clear" w:pos="720"/>
                      <w:tab w:val="left" w:pos="1440" w:leader="none"/>
                    </w:tabs>
                    <w:spacing w:lineRule="auto" w:line="240" w:before="0" w:after="0"/>
                    <w:rPr>
                      <w:rFonts w:ascii="Times New Roman" w:hAnsi="Times New Roman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4"/>
                      <w:szCs w:val="24"/>
                    </w:rPr>
                  </w:pPr>
                  <w:r>
                    <w:rPr>
                      <w:bCs w:val="false"/>
                      <w:iCs w:val="false"/>
                      <w:sz w:val="22"/>
                      <w:szCs w:val="24"/>
                    </w:rPr>
                    <w:t xml:space="preserve">◊ </w:t>
                  </w:r>
                  <w:r>
                    <w:rPr>
                      <w:bCs w:val="false"/>
                      <w:iCs w:val="false"/>
                      <w:sz w:val="22"/>
                      <w:szCs w:val="24"/>
                    </w:rPr>
                    <w:t>Data Analysis</w:t>
                  </w:r>
                </w:p>
                <w:p>
                  <w:pPr>
                    <w:pStyle w:val="Normal"/>
                    <w:tabs>
                      <w:tab w:val="clear" w:pos="720"/>
                      <w:tab w:val="left" w:pos="1440" w:leader="none"/>
                    </w:tabs>
                    <w:spacing w:lineRule="auto" w:line="240" w:before="0" w:after="0"/>
                    <w:rPr>
                      <w:rFonts w:ascii="Times New Roman" w:hAnsi="Times New Roman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4"/>
                      <w:szCs w:val="24"/>
                    </w:rPr>
                  </w:pPr>
                  <w:r>
                    <w:rPr>
                      <w:bCs w:val="false"/>
                      <w:iCs w:val="false"/>
                      <w:sz w:val="22"/>
                      <w:szCs w:val="24"/>
                    </w:rPr>
                    <w:t xml:space="preserve">◊ </w:t>
                  </w:r>
                  <w:r>
                    <w:rPr>
                      <w:bCs w:val="false"/>
                      <w:iCs w:val="false"/>
                      <w:sz w:val="22"/>
                      <w:szCs w:val="24"/>
                    </w:rPr>
                    <w:t>Failure Analysis</w:t>
                  </w:r>
                </w:p>
              </w:tc>
            </w:tr>
          </w:tbl>
          <w:p>
            <w:pPr>
              <w:pStyle w:val="Normal"/>
              <w:widowControl/>
              <w:tabs>
                <w:tab w:val="clear" w:pos="720"/>
                <w:tab w:val="right" w:pos="1440" w:leader="none"/>
                <w:tab w:val="right" w:pos="10674" w:leader="none"/>
              </w:tabs>
              <w:bidi w:val="0"/>
              <w:spacing w:lineRule="auto" w:line="240" w:before="0" w:after="0"/>
              <w:ind w:left="89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bCs w:val="false"/>
                <w:iCs w:val="false"/>
                <w:color w:val="auto"/>
                <w:kern w:val="0"/>
                <w:sz w:val="6"/>
                <w:szCs w:val="6"/>
                <w:lang w:val="en-US" w:eastAsia="en-US" w:bidi="ar-SA"/>
              </w:rPr>
            </w:pPr>
            <w:r>
              <w:rPr>
                <w:rFonts w:eastAsia="Times New Roman" w:cs="Times New Roman"/>
                <w:b/>
                <w:bCs w:val="false"/>
                <w:iCs w:val="false"/>
                <w:color w:val="auto"/>
                <w:kern w:val="0"/>
                <w:sz w:val="6"/>
                <w:szCs w:val="6"/>
                <w:lang w:val="en-US" w:eastAsia="en-US" w:bidi="ar-SA"/>
              </w:rPr>
            </w:r>
          </w:p>
        </w:tc>
      </w:tr>
      <w:tr>
        <w:trPr/>
        <w:tc>
          <w:tcPr>
            <w:tcW w:w="10800" w:type="dxa"/>
            <w:tcBorders/>
            <w:shd w:color="auto"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/>
              <w:tabs>
                <w:tab w:val="clear" w:pos="720"/>
                <w:tab w:val="right" w:pos="1440" w:leader="none"/>
                <w:tab w:val="right" w:pos="10674" w:leader="none"/>
              </w:tabs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/>
                <w:bCs w:val="false"/>
                <w:iCs w:val="false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b/>
                <w:bCs w:val="false"/>
                <w:iCs w:val="false"/>
                <w:color w:val="auto"/>
                <w:kern w:val="0"/>
                <w:sz w:val="24"/>
                <w:szCs w:val="24"/>
                <w:lang w:val="en-US" w:eastAsia="en-US" w:bidi="ar-SA"/>
              </w:rPr>
              <w:t>Work Experience</w:t>
            </w:r>
          </w:p>
        </w:tc>
      </w:tr>
      <w:tr>
        <w:trPr/>
        <w:tc>
          <w:tcPr>
            <w:tcW w:w="10800" w:type="dxa"/>
            <w:tcBorders>
              <w:top w:val="single" w:sz="2" w:space="0" w:color="000000"/>
            </w:tcBorders>
            <w:shd w:color="auto"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tabs>
                <w:tab w:val="clear" w:pos="720"/>
                <w:tab w:val="center" w:pos="5400" w:leader="none"/>
                <w:tab w:val="right" w:pos="10722" w:leader="none"/>
              </w:tabs>
              <w:bidi w:val="0"/>
              <w:spacing w:lineRule="auto" w:line="240" w:before="0" w:after="0"/>
              <w:ind w:left="158" w:right="0" w:hanging="0"/>
              <w:jc w:val="left"/>
              <w:rPr/>
            </w:pPr>
            <w:r>
              <w:rPr>
                <w:b/>
                <w:bCs w:val="false"/>
                <w:iCs w:val="false"/>
                <w:sz w:val="22"/>
                <w:szCs w:val="24"/>
              </w:rPr>
              <w:t xml:space="preserve">Raytheon, </w:t>
            </w:r>
            <w:r>
              <w:rPr>
                <w:bCs w:val="false"/>
                <w:iCs w:val="false"/>
                <w:sz w:val="22"/>
                <w:szCs w:val="24"/>
              </w:rPr>
              <w:t>Tucson, Arizona</w:t>
              <w:tab/>
              <w:tab/>
            </w:r>
            <w:r>
              <w:rPr>
                <w:b/>
                <w:bCs w:val="false"/>
                <w:iCs w:val="false"/>
                <w:sz w:val="22"/>
                <w:szCs w:val="24"/>
              </w:rPr>
              <w:t>June 2018 – Present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20"/>
                <w:tab w:val="center" w:pos="5400" w:leader="none"/>
                <w:tab w:val="right" w:pos="10722" w:leader="none"/>
              </w:tabs>
              <w:bidi w:val="0"/>
              <w:spacing w:lineRule="auto" w:line="240" w:before="0" w:after="0"/>
              <w:ind w:left="158" w:right="0" w:hanging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/>
                <w:iCs w:val="false"/>
                <w:sz w:val="22"/>
                <w:szCs w:val="22"/>
              </w:rPr>
              <w:t>RF Electrical Engineer II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spacing w:lineRule="auto" w:line="240" w:before="0" w:after="0"/>
              <w:ind w:left="418" w:right="0" w:hanging="274"/>
              <w:contextualSpacing/>
              <w:jc w:val="left"/>
              <w:rPr/>
            </w:pPr>
            <w:r>
              <w:rPr>
                <w:bCs w:val="false"/>
                <w:iCs w:val="false"/>
                <w:sz w:val="22"/>
                <w:szCs w:val="24"/>
              </w:rPr>
              <w:t>Designed and wrote testing automation scripts in LabVIEW.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spacing w:lineRule="auto" w:line="240" w:before="0" w:after="0"/>
              <w:ind w:left="418" w:right="0" w:hanging="274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 w:val="22"/>
                <w:szCs w:val="24"/>
              </w:rPr>
              <w:t>Wrote VBA script to find discrepancies in EDM data.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spacing w:lineRule="auto" w:line="240" w:before="0" w:after="0"/>
              <w:ind w:left="418" w:right="0" w:hanging="274"/>
              <w:contextualSpacing/>
              <w:jc w:val="left"/>
              <w:rPr/>
            </w:pPr>
            <w:r>
              <w:rPr>
                <w:bCs w:val="false"/>
                <w:iCs w:val="false"/>
                <w:sz w:val="22"/>
                <w:szCs w:val="24"/>
              </w:rPr>
              <w:t>Facilitated system level design of RF circuit cards.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spacing w:lineRule="auto" w:line="240" w:before="0" w:after="0"/>
              <w:ind w:left="418" w:right="0" w:hanging="274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 w:val="22"/>
                <w:szCs w:val="24"/>
              </w:rPr>
              <w:t>Designed etched components and performed RF analysis using HFSS.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10722" w:leader="none"/>
              </w:tabs>
              <w:bidi w:val="0"/>
              <w:spacing w:lineRule="auto" w:line="240" w:before="0" w:after="0"/>
              <w:ind w:left="180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6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6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right" w:pos="10722" w:leader="none"/>
              </w:tabs>
              <w:bidi w:val="0"/>
              <w:spacing w:lineRule="auto" w:line="240" w:before="0" w:after="0"/>
              <w:ind w:left="158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 w:val="false"/>
                <w:iCs w:val="false"/>
                <w:sz w:val="22"/>
                <w:szCs w:val="24"/>
              </w:rPr>
              <w:t xml:space="preserve">General Dynamics, </w:t>
            </w:r>
            <w:r>
              <w:rPr>
                <w:bCs w:val="false"/>
                <w:iCs w:val="false"/>
                <w:sz w:val="22"/>
                <w:szCs w:val="24"/>
              </w:rPr>
              <w:t>Scottsdale, Arizona</w:t>
              <w:tab/>
            </w:r>
            <w:r>
              <w:rPr>
                <w:b/>
                <w:bCs w:val="false"/>
                <w:iCs w:val="false"/>
                <w:sz w:val="22"/>
                <w:szCs w:val="24"/>
              </w:rPr>
              <w:t>Aug 2017 – April 2018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10722" w:leader="none"/>
              </w:tabs>
              <w:bidi w:val="0"/>
              <w:spacing w:lineRule="auto" w:line="240" w:before="0" w:after="0"/>
              <w:ind w:left="158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/>
                <w:iCs w:val="false"/>
                <w:sz w:val="22"/>
                <w:szCs w:val="22"/>
              </w:rPr>
              <w:t>RF Engineering Intern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spacing w:lineRule="auto" w:line="240" w:before="0" w:after="0"/>
              <w:ind w:left="418" w:right="0" w:hanging="274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 w:val="22"/>
                <w:szCs w:val="24"/>
              </w:rPr>
              <w:t>Bread boarding RF components for failure analysis and characterization.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spacing w:lineRule="auto" w:line="240" w:before="0" w:after="0"/>
              <w:ind w:left="418" w:right="0" w:hanging="274"/>
              <w:contextualSpacing/>
              <w:jc w:val="left"/>
              <w:rPr/>
            </w:pPr>
            <w:r>
              <w:rPr>
                <w:bCs w:val="false"/>
                <w:iCs w:val="false"/>
                <w:sz w:val="22"/>
                <w:szCs w:val="24"/>
              </w:rPr>
              <w:t>Used HFSS to design and simulate divider, coupler, filter, and connector transitions.</w:t>
            </w:r>
          </w:p>
          <w:p>
            <w:pPr>
              <w:pStyle w:val="ListParagraph"/>
              <w:widowControl w:val="false"/>
              <w:bidi w:val="0"/>
              <w:spacing w:lineRule="auto" w:line="240" w:before="0" w:after="0"/>
              <w:ind w:left="720" w:right="0" w:hanging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6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6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right" w:pos="10722" w:leader="none"/>
              </w:tabs>
              <w:bidi w:val="0"/>
              <w:spacing w:lineRule="auto" w:line="240" w:before="0" w:after="0"/>
              <w:ind w:left="158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 w:val="false"/>
                <w:iCs w:val="false"/>
                <w:sz w:val="22"/>
                <w:szCs w:val="24"/>
              </w:rPr>
              <w:t xml:space="preserve">Raytheon, </w:t>
            </w:r>
            <w:r>
              <w:rPr>
                <w:bCs w:val="false"/>
                <w:iCs w:val="false"/>
                <w:sz w:val="22"/>
                <w:szCs w:val="24"/>
              </w:rPr>
              <w:t>Tucson, Arizona</w:t>
              <w:tab/>
            </w:r>
            <w:r>
              <w:rPr>
                <w:b/>
                <w:bCs w:val="false"/>
                <w:iCs w:val="false"/>
                <w:sz w:val="22"/>
                <w:szCs w:val="24"/>
              </w:rPr>
              <w:t>May 2017 – Aug 2017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10722" w:leader="none"/>
              </w:tabs>
              <w:bidi w:val="0"/>
              <w:spacing w:lineRule="auto" w:line="240" w:before="0" w:after="0"/>
              <w:ind w:left="158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/>
                <w:iCs w:val="false"/>
                <w:sz w:val="22"/>
                <w:szCs w:val="22"/>
              </w:rPr>
              <w:t>Graduate RF Engineering Intern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spacing w:lineRule="auto" w:line="240" w:before="0" w:after="0"/>
              <w:ind w:left="418" w:right="0" w:hanging="274"/>
              <w:contextualSpacing/>
              <w:jc w:val="left"/>
              <w:rPr/>
            </w:pPr>
            <w:r>
              <w:rPr>
                <w:bCs w:val="false"/>
                <w:iCs w:val="false"/>
                <w:sz w:val="22"/>
                <w:szCs w:val="24"/>
              </w:rPr>
              <w:t>Assisted in design and implementation of RF filters.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spacing w:lineRule="auto" w:line="240" w:before="0" w:after="0"/>
              <w:ind w:left="418" w:right="0" w:hanging="274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 w:val="22"/>
                <w:szCs w:val="24"/>
              </w:rPr>
              <w:t>Used HFSS Statistical Analysis to run Monte Carlo on filters.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spacing w:lineRule="auto" w:line="240" w:before="0" w:after="0"/>
              <w:ind w:left="418" w:right="0" w:hanging="274"/>
              <w:contextualSpacing/>
              <w:jc w:val="left"/>
              <w:rPr/>
            </w:pPr>
            <w:r>
              <w:rPr>
                <w:bCs w:val="false"/>
                <w:iCs w:val="false"/>
                <w:sz w:val="22"/>
                <w:szCs w:val="24"/>
              </w:rPr>
              <w:t>Performed RF testing for system performance and derated components for review.</w:t>
            </w:r>
          </w:p>
        </w:tc>
      </w:tr>
      <w:tr>
        <w:trPr/>
        <w:tc>
          <w:tcPr>
            <w:tcW w:w="10800" w:type="dxa"/>
            <w:tcBorders>
              <w:bottom w:val="single" w:sz="2" w:space="0" w:color="000000"/>
            </w:tcBorders>
            <w:shd w:color="auto"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/>
              <w:tabs>
                <w:tab w:val="clear" w:pos="720"/>
                <w:tab w:val="right" w:pos="1440" w:leader="none"/>
                <w:tab w:val="right" w:pos="10674" w:leader="none"/>
              </w:tabs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bCs w:val="false"/>
                <w:iCs w:val="false"/>
                <w:szCs w:val="24"/>
              </w:rPr>
              <w:t xml:space="preserve"> </w:t>
            </w:r>
            <w:r>
              <w:rPr>
                <w:b/>
                <w:bCs w:val="false"/>
                <w:iCs w:val="false"/>
                <w:szCs w:val="24"/>
              </w:rPr>
              <w:t>Projects</w:t>
            </w:r>
          </w:p>
        </w:tc>
      </w:tr>
      <w:tr>
        <w:trPr/>
        <w:tc>
          <w:tcPr>
            <w:tcW w:w="10800" w:type="dxa"/>
            <w:tcBorders/>
            <w:shd w:color="auto"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/>
              <w:tabs>
                <w:tab w:val="clear" w:pos="720"/>
                <w:tab w:val="right" w:pos="1440" w:leader="none"/>
                <w:tab w:val="right" w:pos="10674" w:leader="none"/>
              </w:tabs>
              <w:bidi w:val="0"/>
              <w:spacing w:lineRule="auto" w:line="240" w:before="0" w:after="0"/>
              <w:ind w:left="180" w:right="0" w:hanging="0"/>
              <w:jc w:val="left"/>
              <w:rPr/>
            </w:pPr>
            <w:r>
              <w:rPr>
                <w:rFonts w:eastAsia="Times New Roman" w:cs="Times New Roman"/>
                <w:b/>
                <w:bCs w:val="false"/>
                <w:iCs w:val="false"/>
                <w:color w:val="auto"/>
                <w:kern w:val="0"/>
                <w:sz w:val="22"/>
                <w:szCs w:val="24"/>
                <w:lang w:val="en-US" w:eastAsia="en-US" w:bidi="ar-SA"/>
              </w:rPr>
              <w:t>Time-Series Forecasting using LSTM Networks and Prophet</w:t>
            </w:r>
            <w:r>
              <w:rPr>
                <w:b/>
                <w:bCs w:val="false"/>
                <w:iCs w:val="false"/>
                <w:sz w:val="22"/>
                <w:szCs w:val="24"/>
              </w:rPr>
              <w:tab/>
            </w:r>
          </w:p>
          <w:p>
            <w:pPr>
              <w:pStyle w:val="Normal"/>
              <w:widowControl/>
              <w:tabs>
                <w:tab w:val="clear" w:pos="720"/>
                <w:tab w:val="left" w:pos="1440" w:leader="none"/>
              </w:tabs>
              <w:bidi w:val="0"/>
              <w:spacing w:lineRule="auto" w:line="240" w:before="0" w:after="0"/>
              <w:ind w:left="18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2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Cs w:val="false"/>
                <w:i/>
                <w:i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Python for Engineers – Final Deliverable (available upon request)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bidi w:val="0"/>
              <w:spacing w:lineRule="auto" w:line="240" w:before="0" w:after="0"/>
              <w:ind w:left="449" w:right="0" w:hanging="269"/>
              <w:contextualSpacing/>
              <w:jc w:val="left"/>
              <w:rPr/>
            </w:pPr>
            <w:r>
              <w:rPr>
                <w:bCs w:val="false"/>
                <w:iCs w:val="false"/>
                <w:sz w:val="22"/>
                <w:szCs w:val="22"/>
              </w:rPr>
              <w:t>Used python and machine learning to compare forecasting algorithms: LSTM &amp; Prophet.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bidi w:val="0"/>
              <w:spacing w:lineRule="auto" w:line="240" w:before="0" w:after="0"/>
              <w:ind w:left="449" w:right="0" w:hanging="269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 w:val="22"/>
                <w:szCs w:val="22"/>
              </w:rPr>
              <w:t xml:space="preserve">Developed </w:t>
            </w:r>
            <w:r>
              <w:rPr>
                <w:rFonts w:eastAsia="Times New Roman" w:cs="Times New Roman"/>
                <w:bCs w:val="false"/>
                <w:i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novel method for LSTM model to predict upon its previous predicted value (forecast).</w:t>
            </w:r>
          </w:p>
          <w:p>
            <w:pPr>
              <w:pStyle w:val="Normal"/>
              <w:widowControl/>
              <w:tabs>
                <w:tab w:val="clear" w:pos="720"/>
                <w:tab w:val="right" w:pos="1440" w:leader="none"/>
                <w:tab w:val="right" w:pos="10674" w:leader="none"/>
              </w:tabs>
              <w:bidi w:val="0"/>
              <w:spacing w:lineRule="auto" w:line="240" w:before="0" w:after="0"/>
              <w:ind w:left="89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6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6"/>
                <w:szCs w:val="24"/>
              </w:rPr>
            </w:r>
          </w:p>
          <w:p>
            <w:pPr>
              <w:pStyle w:val="Normal"/>
              <w:widowControl/>
              <w:tabs>
                <w:tab w:val="clear" w:pos="720"/>
                <w:tab w:val="right" w:pos="1440" w:leader="none"/>
                <w:tab w:val="right" w:pos="10674" w:leader="none"/>
              </w:tabs>
              <w:bidi w:val="0"/>
              <w:spacing w:lineRule="auto" w:line="240" w:before="0" w:after="0"/>
              <w:ind w:left="180" w:right="0"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 w:val="false"/>
                <w:iCs w:val="false"/>
                <w:color w:val="auto"/>
                <w:kern w:val="0"/>
                <w:sz w:val="22"/>
                <w:szCs w:val="24"/>
                <w:lang w:val="en-US" w:eastAsia="en-US" w:bidi="ar-SA"/>
              </w:rPr>
              <w:t>Simulating Effects of Probe Placement on Calibration Accuracy using TRL</w:t>
            </w:r>
            <w:r>
              <w:rPr>
                <w:b/>
                <w:bCs w:val="false"/>
                <w:iCs w:val="false"/>
                <w:sz w:val="22"/>
                <w:szCs w:val="24"/>
              </w:rPr>
              <w:tab/>
            </w:r>
          </w:p>
          <w:p>
            <w:pPr>
              <w:pStyle w:val="Normal"/>
              <w:widowControl/>
              <w:tabs>
                <w:tab w:val="clear" w:pos="720"/>
                <w:tab w:val="left" w:pos="1440" w:leader="none"/>
              </w:tabs>
              <w:bidi w:val="0"/>
              <w:spacing w:lineRule="auto" w:line="240" w:before="0" w:after="0"/>
              <w:ind w:left="180" w:right="0"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/>
                <w:bCs w:val="false"/>
                <w:i/>
                <w:i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Millimeter Wave &amp; THz Measurements – Final Deliverable (available upon request)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bidi w:val="0"/>
              <w:spacing w:lineRule="auto" w:line="240" w:before="0" w:after="0"/>
              <w:ind w:left="449" w:right="0" w:hanging="269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 w:val="22"/>
                <w:szCs w:val="22"/>
              </w:rPr>
              <w:t xml:space="preserve">Used </w:t>
            </w:r>
            <w:r>
              <w:rPr>
                <w:rFonts w:eastAsia="Times New Roman" w:cs="Times New Roman"/>
                <w:bCs w:val="false"/>
                <w:i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HFSS to model calibration standards for thru, reflect, load (TRL).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bidi w:val="0"/>
              <w:spacing w:lineRule="auto" w:line="240" w:before="0" w:after="0"/>
              <w:ind w:left="449" w:right="0" w:hanging="269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/>
                <w:bCs w:val="false"/>
                <w:i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Used Python to introduce error (Gaussian noise) simulating probe placement error and plot results.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bidi w:val="0"/>
              <w:spacing w:lineRule="auto" w:line="240" w:before="0" w:after="0"/>
              <w:ind w:left="449" w:right="0" w:hanging="269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/>
                <w:bCs w:val="false"/>
                <w:i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Successfully showed percent error increases exponentially as a function of probe displacement.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clear" w:pos="720"/>
                <w:tab w:val="right" w:pos="1440" w:leader="none"/>
                <w:tab w:val="right" w:pos="10674" w:leader="none"/>
              </w:tabs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6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6"/>
                <w:szCs w:val="24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clear" w:pos="720"/>
                <w:tab w:val="right" w:pos="1440" w:leader="none"/>
                <w:tab w:val="right" w:pos="10674" w:leader="none"/>
              </w:tabs>
              <w:bidi w:val="0"/>
              <w:spacing w:lineRule="auto" w:line="240" w:before="0" w:after="0"/>
              <w:ind w:left="180" w:right="0" w:hanging="0"/>
              <w:jc w:val="left"/>
              <w:rPr/>
            </w:pPr>
            <w:r>
              <w:rPr>
                <w:rFonts w:eastAsia="Times New Roman" w:cs="Times New Roman"/>
                <w:b/>
                <w:bCs w:val="false"/>
                <w:iCs w:val="false"/>
                <w:color w:val="auto"/>
                <w:kern w:val="0"/>
                <w:sz w:val="22"/>
                <w:szCs w:val="24"/>
                <w:lang w:val="en-US" w:eastAsia="en-US" w:bidi="ar-SA"/>
              </w:rPr>
              <w:t>RFID Lock using MSP4332P401R and TRF7970A Booster Pack</w:t>
            </w:r>
            <w:r>
              <w:rPr>
                <w:b/>
                <w:bCs w:val="false"/>
                <w:iCs w:val="false"/>
                <w:sz w:val="22"/>
                <w:szCs w:val="24"/>
              </w:rPr>
              <w:tab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clear" w:pos="720"/>
                <w:tab w:val="left" w:pos="1440" w:leader="none"/>
              </w:tabs>
              <w:bidi w:val="0"/>
              <w:spacing w:lineRule="auto" w:line="240" w:before="0" w:after="0"/>
              <w:ind w:left="180" w:right="0" w:hanging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bCs w:val="false"/>
                <w:i/>
                <w:i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Texas Instruments Internship Design Challenge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bidi w:val="0"/>
              <w:spacing w:lineRule="auto" w:line="240" w:before="0" w:after="0"/>
              <w:ind w:left="449" w:right="0" w:hanging="269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 w:val="22"/>
                <w:szCs w:val="22"/>
              </w:rPr>
              <w:t xml:space="preserve">Used </w:t>
            </w:r>
            <w:r>
              <w:rPr>
                <w:rFonts w:eastAsia="Times New Roman" w:cs="Times New Roman"/>
                <w:bCs w:val="false"/>
                <w:i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C++ to develop state machine for RFID Lock.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bidi w:val="0"/>
              <w:spacing w:lineRule="auto" w:line="240" w:before="0" w:after="0"/>
              <w:ind w:left="449" w:right="0" w:hanging="269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/>
                <w:bCs w:val="false"/>
                <w:i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Discovered bug in TI firmware release and showed failure mode in RFID reader.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clear" w:pos="720"/>
                <w:tab w:val="right" w:pos="1440" w:leader="none"/>
                <w:tab w:val="right" w:pos="10674" w:leader="none"/>
              </w:tabs>
              <w:bidi w:val="0"/>
              <w:spacing w:lineRule="auto" w:line="240" w:before="0" w:after="0"/>
              <w:ind w:left="180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6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6"/>
                <w:szCs w:val="24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clear" w:pos="720"/>
                <w:tab w:val="right" w:pos="1440" w:leader="none"/>
                <w:tab w:val="right" w:pos="10674" w:leader="none"/>
              </w:tabs>
              <w:bidi w:val="0"/>
              <w:spacing w:lineRule="auto" w:line="240" w:before="0" w:after="0"/>
              <w:ind w:left="180" w:right="0" w:hanging="0"/>
              <w:jc w:val="left"/>
              <w:rPr/>
            </w:pPr>
            <w:r>
              <w:rPr>
                <w:rFonts w:eastAsia="Times New Roman" w:cs="Times New Roman"/>
                <w:b/>
                <w:bCs w:val="false"/>
                <w:iCs w:val="false"/>
                <w:color w:val="auto"/>
                <w:kern w:val="0"/>
                <w:sz w:val="22"/>
                <w:szCs w:val="24"/>
                <w:lang w:val="en-US" w:eastAsia="en-US" w:bidi="ar-SA"/>
              </w:rPr>
              <w:t xml:space="preserve">Ultra-Smart-Brain </w:t>
            </w:r>
            <w:r>
              <w:rPr>
                <w:rFonts w:eastAsia="Times New Roman" w:cs="Times New Roman"/>
                <w:b/>
                <w:bCs w:val="false"/>
                <w:iCs w:val="false"/>
                <w:color w:val="auto"/>
                <w:kern w:val="0"/>
                <w:sz w:val="22"/>
                <w:szCs w:val="24"/>
                <w:lang w:val="en-US" w:eastAsia="en-US" w:bidi="ar-SA"/>
              </w:rPr>
              <w:t>Full Stack</w:t>
            </w:r>
            <w:r>
              <w:rPr>
                <w:rFonts w:eastAsia="Times New Roman" w:cs="Times New Roman"/>
                <w:b/>
                <w:bCs w:val="false"/>
                <w:iCs w:val="false"/>
                <w:color w:val="auto"/>
                <w:kern w:val="0"/>
                <w:sz w:val="22"/>
                <w:szCs w:val="24"/>
                <w:lang w:val="en-US" w:eastAsia="en-US" w:bidi="ar-SA"/>
              </w:rPr>
              <w:t xml:space="preserve"> Web App</w:t>
            </w:r>
            <w:r>
              <w:rPr>
                <w:b/>
                <w:bCs w:val="false"/>
                <w:iCs w:val="false"/>
                <w:sz w:val="22"/>
                <w:szCs w:val="24"/>
              </w:rPr>
              <w:tab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clear" w:pos="720"/>
                <w:tab w:val="left" w:pos="1440" w:leader="none"/>
              </w:tabs>
              <w:bidi w:val="0"/>
              <w:spacing w:lineRule="auto" w:line="240" w:before="0" w:after="0"/>
              <w:ind w:left="180" w:right="0" w:hanging="0"/>
              <w:jc w:val="left"/>
              <w:rPr/>
            </w:pPr>
            <w:r>
              <w:rPr>
                <w:rFonts w:eastAsia="Times New Roman" w:cs="Times New Roman"/>
                <w:bCs w:val="false"/>
                <w:i/>
                <w:i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Udemy Web Development Course Project  </w:t>
            </w:r>
            <w:r>
              <w:rPr>
                <w:rFonts w:eastAsia="Times New Roman" w:cs="Times New Roman"/>
                <w:bCs w:val="false"/>
                <w:i/>
                <w:iCs w:val="false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– </w:t>
            </w:r>
            <w:hyperlink r:id="rId2">
              <w:r>
                <w:rPr>
                  <w:rStyle w:val="InternetLink"/>
                  <w:rFonts w:eastAsia="Times New Roman" w:cs="Times New Roman"/>
                  <w:bCs w:val="false"/>
                  <w:i/>
                  <w:iCs w:val="false"/>
                  <w:color w:val="000000"/>
                  <w:kern w:val="0"/>
                  <w:sz w:val="22"/>
                  <w:szCs w:val="22"/>
                  <w:lang w:val="en-US" w:eastAsia="en-US" w:bidi="ar-SA"/>
                </w:rPr>
                <w:t>https://ultra-smart-brain-redux.herokuapp.com/</w:t>
              </w:r>
            </w:hyperlink>
            <w:r>
              <w:rPr>
                <w:rFonts w:eastAsia="Times New Roman" w:cs="Times New Roman"/>
                <w:bCs w:val="false"/>
                <w:i/>
                <w:i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bidi w:val="0"/>
              <w:spacing w:lineRule="auto" w:line="240" w:before="0" w:after="0"/>
              <w:ind w:left="449" w:right="0" w:hanging="269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 w:val="22"/>
                <w:szCs w:val="22"/>
              </w:rPr>
              <w:t xml:space="preserve">Used </w:t>
            </w:r>
            <w:r>
              <w:rPr>
                <w:rFonts w:eastAsia="Times New Roman" w:cs="Times New Roman"/>
                <w:bCs w:val="false"/>
                <w:i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React and Redux to make face recognition application using Clarifai’s API.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20"/>
              </w:tabs>
              <w:bidi w:val="0"/>
              <w:spacing w:lineRule="auto" w:line="240" w:before="0" w:after="0"/>
              <w:ind w:left="449" w:right="0" w:hanging="269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/>
                <w:bCs w:val="false"/>
                <w:i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Created a database using PostgreSQL to store user information and stats.</w:t>
            </w:r>
          </w:p>
        </w:tc>
      </w:tr>
    </w:tbl>
    <w:p>
      <w:pPr>
        <w:pStyle w:val="Normal"/>
        <w:tabs>
          <w:tab w:val="clear" w:pos="720"/>
          <w:tab w:val="center" w:pos="5040" w:leader="none"/>
          <w:tab w:val="right" w:pos="10800" w:leader="none"/>
        </w:tabs>
        <w:rPr/>
      </w:pPr>
      <w:r>
        <w:rPr/>
      </w:r>
    </w:p>
    <w:sectPr>
      <w:type w:val="nextPage"/>
      <w:pgSz w:w="12240" w:h="15840"/>
      <w:pgMar w:left="720" w:right="720" w:header="0" w:top="432" w:footer="0" w:bottom="43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►"/>
      <w:lvlJc w:val="left"/>
      <w:pPr>
        <w:ind w:left="720" w:hanging="360"/>
      </w:pPr>
      <w:rPr>
        <w:rFonts w:ascii="Times New Roman" w:hAnsi="Times New Roman" w:cs="Times New Roman" w:hint="default"/>
        <w:sz w:val="22"/>
        <w:b w:val="false"/>
        <w:szCs w:val="22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►"/>
      <w:lvlJc w:val="left"/>
      <w:pPr>
        <w:ind w:left="720" w:hanging="360"/>
      </w:pPr>
      <w:rPr>
        <w:rFonts w:ascii="Times New Roman" w:hAnsi="Times New Roman" w:cs="Times New Roman" w:hint="default"/>
        <w:sz w:val="22"/>
        <w:b w:val="false"/>
        <w:szCs w:val="22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f366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0752b4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e52f0"/>
    <w:rPr>
      <w:rFonts w:ascii="Segoe UI" w:hAnsi="Segoe UI" w:eastAsia="Times New Roman" w:cs="Segoe UI"/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fb618e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64e1e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64e1e"/>
    <w:rPr>
      <w:rFonts w:ascii="Times New Roman" w:hAnsi="Times New Roman" w:eastAsia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52f0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709c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64e1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64e1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e662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ultra-smart-brain.herokuapp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BDBD9-B326-4A38-9C8C-76FA2FB28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6375</TotalTime>
  <Application>LibreOffice/6.3.5.2$Linux_X86_64 LibreOffice_project/30$Build-2</Application>
  <Pages>1</Pages>
  <Words>464</Words>
  <Characters>2695</Characters>
  <CharactersWithSpaces>3098</CharactersWithSpaces>
  <Paragraphs>68</Paragraphs>
  <Company>Texas Instruments Incorporated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2019-08-21T03:18:00Z</dcterms:created>
  <dc:creator>Katie</dc:creator>
  <dc:description/>
  <dc:language>en-US</dc:language>
  <cp:lastModifiedBy/>
  <cp:lastPrinted>2019-08-21T03:15:00Z</cp:lastPrinted>
  <dcterms:modified xsi:type="dcterms:W3CDTF">2020-04-02T19:52:17Z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Texas Instruments Incorporated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