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学号：51205902133</w:t>
      </w:r>
    </w:p>
    <w:p>
      <w:pPr>
        <w:rPr>
          <w:rFonts w:hint="eastAsia"/>
          <w:lang w:val="en-US" w:eastAsia="zh-CN"/>
        </w:rPr>
      </w:pPr>
      <w:r>
        <w:rPr>
          <w:rFonts w:hint="eastAsia"/>
          <w:lang w:val="en-US" w:eastAsia="zh-CN"/>
        </w:rPr>
        <w:t>姓名：唐慧敏</w:t>
      </w:r>
    </w:p>
    <w:p>
      <w:pPr>
        <w:rPr>
          <w:rFonts w:hint="default"/>
          <w:lang w:val="en-US" w:eastAsia="zh-CN"/>
        </w:rPr>
      </w:pPr>
    </w:p>
    <w:p>
      <w:pPr>
        <w:ind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the study of professional English this semester, I learned a lot of practical knowledge that would be useful for my future work like how to read, how to write slides, how to speak, how to ask, how to answer and how to write.</w:t>
      </w:r>
    </w:p>
    <w:p>
      <w:pPr>
        <w:ind w:firstLine="420" w:firstLineChars="0"/>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In my group project, I was involved in write slides and write speech draft. </w:t>
      </w:r>
      <w:r>
        <w:rPr>
          <w:rFonts w:hint="eastAsia" w:ascii="Times New Roman" w:hAnsi="Times New Roman" w:cs="Times New Roman"/>
          <w:sz w:val="24"/>
          <w:szCs w:val="24"/>
          <w:lang w:val="en-US" w:eastAsia="zh-CN"/>
        </w:rPr>
        <w:t>To write</w:t>
      </w:r>
      <w:r>
        <w:rPr>
          <w:rFonts w:hint="default" w:ascii="Times New Roman" w:hAnsi="Times New Roman" w:cs="Times New Roman"/>
          <w:sz w:val="24"/>
          <w:szCs w:val="24"/>
          <w:lang w:val="en-US" w:eastAsia="zh-CN"/>
        </w:rPr>
        <w:t xml:space="preserve"> slides in ways that are clear and easy to understand, we described the structure of our article and the main work of every section by using mind map when we read our article. Reading a paper can not be sloppy, but </w:t>
      </w:r>
      <w:r>
        <w:rPr>
          <w:rFonts w:hint="eastAsia" w:ascii="Times New Roman" w:hAnsi="Times New Roman" w:cs="Times New Roman"/>
          <w:sz w:val="24"/>
          <w:szCs w:val="24"/>
          <w:lang w:val="en-US" w:eastAsia="zh-CN"/>
        </w:rPr>
        <w:t>be</w:t>
      </w:r>
      <w:r>
        <w:rPr>
          <w:rFonts w:hint="default" w:ascii="Times New Roman" w:hAnsi="Times New Roman" w:cs="Times New Roman"/>
          <w:sz w:val="24"/>
          <w:szCs w:val="24"/>
          <w:lang w:val="en-US" w:eastAsia="zh-CN"/>
        </w:rPr>
        <w:t xml:space="preserve"> repeated to</w:t>
      </w:r>
      <w:r>
        <w:rPr>
          <w:rFonts w:hint="eastAsia" w:ascii="Times New Roman" w:hAnsi="Times New Roman" w:cs="Times New Roman"/>
          <w:sz w:val="24"/>
          <w:szCs w:val="24"/>
          <w:lang w:val="en-US" w:eastAsia="zh-CN"/>
        </w:rPr>
        <w:t xml:space="preserve"> get</w:t>
      </w:r>
      <w:r>
        <w:rPr>
          <w:rFonts w:hint="default" w:ascii="Times New Roman" w:hAnsi="Times New Roman" w:cs="Times New Roman"/>
          <w:sz w:val="24"/>
          <w:szCs w:val="24"/>
          <w:lang w:val="en-US" w:eastAsia="zh-CN"/>
        </w:rPr>
        <w:t xml:space="preserve"> the</w:t>
      </w:r>
      <w:r>
        <w:rPr>
          <w:rFonts w:hint="eastAsia" w:ascii="Times New Roman" w:hAnsi="Times New Roman" w:cs="Times New Roman"/>
          <w:sz w:val="24"/>
          <w:szCs w:val="24"/>
          <w:lang w:val="en-US" w:eastAsia="zh-CN"/>
        </w:rPr>
        <w:t xml:space="preserve"> keywords,</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main </w:t>
      </w:r>
      <w:r>
        <w:rPr>
          <w:rFonts w:hint="default" w:ascii="Times New Roman" w:hAnsi="Times New Roman" w:cs="Times New Roman"/>
          <w:sz w:val="24"/>
          <w:szCs w:val="24"/>
          <w:lang w:val="en-US" w:eastAsia="zh-CN"/>
        </w:rPr>
        <w:t>idea</w:t>
      </w:r>
      <w:r>
        <w:rPr>
          <w:rFonts w:hint="eastAsia" w:ascii="Times New Roman" w:hAnsi="Times New Roman" w:cs="Times New Roman"/>
          <w:sz w:val="24"/>
          <w:szCs w:val="24"/>
          <w:lang w:val="en-US" w:eastAsia="zh-CN"/>
        </w:rPr>
        <w:t xml:space="preserve"> and details</w:t>
      </w:r>
      <w:r>
        <w:rPr>
          <w:rFonts w:hint="default" w:ascii="Times New Roman" w:hAnsi="Times New Roman" w:cs="Times New Roman"/>
          <w:sz w:val="24"/>
          <w:szCs w:val="24"/>
          <w:lang w:val="en-US" w:eastAsia="zh-CN"/>
        </w:rPr>
        <w:t xml:space="preserve"> of the </w:t>
      </w:r>
      <w:r>
        <w:rPr>
          <w:rFonts w:hint="eastAsia" w:ascii="Times New Roman" w:hAnsi="Times New Roman" w:cs="Times New Roman"/>
          <w:sz w:val="24"/>
          <w:szCs w:val="24"/>
          <w:lang w:val="en-US" w:eastAsia="zh-CN"/>
        </w:rPr>
        <w:t>paper</w:t>
      </w:r>
      <w:r>
        <w:rPr>
          <w:rFonts w:hint="default" w:ascii="Times New Roman" w:hAnsi="Times New Roman" w:cs="Times New Roman"/>
          <w:sz w:val="24"/>
          <w:szCs w:val="24"/>
          <w:lang w:val="en-US" w:eastAsia="zh-CN"/>
        </w:rPr>
        <w:t>. We often say that the process of reading a book is to read thicker and</w:t>
      </w:r>
      <w:r>
        <w:rPr>
          <w:rFonts w:hint="eastAsia" w:ascii="Times New Roman" w:hAnsi="Times New Roman" w:cs="Times New Roman"/>
          <w:sz w:val="24"/>
          <w:szCs w:val="24"/>
          <w:lang w:val="en-US" w:eastAsia="zh-CN"/>
        </w:rPr>
        <w:t xml:space="preserve"> then to read</w:t>
      </w:r>
      <w:r>
        <w:rPr>
          <w:rFonts w:hint="default" w:ascii="Times New Roman" w:hAnsi="Times New Roman" w:cs="Times New Roman"/>
          <w:sz w:val="24"/>
          <w:szCs w:val="24"/>
          <w:lang w:val="en-US" w:eastAsia="zh-CN"/>
        </w:rPr>
        <w:t xml:space="preserve"> thinner. I </w:t>
      </w:r>
      <w:r>
        <w:rPr>
          <w:rFonts w:hint="eastAsia" w:ascii="Times New Roman" w:hAnsi="Times New Roman" w:cs="Times New Roman"/>
          <w:sz w:val="24"/>
          <w:szCs w:val="24"/>
          <w:lang w:val="en-US" w:eastAsia="zh-CN"/>
        </w:rPr>
        <w:t>think</w:t>
      </w:r>
      <w:r>
        <w:rPr>
          <w:rFonts w:hint="default" w:ascii="Times New Roman" w:hAnsi="Times New Roman" w:cs="Times New Roman"/>
          <w:sz w:val="24"/>
          <w:szCs w:val="24"/>
          <w:lang w:val="en-US" w:eastAsia="zh-CN"/>
        </w:rPr>
        <w:t xml:space="preserve"> read papers in one direction as well</w:t>
      </w:r>
      <w:r>
        <w:rPr>
          <w:rFonts w:hint="eastAsia" w:ascii="Times New Roman" w:hAnsi="Times New Roman" w:cs="Times New Roman"/>
          <w:sz w:val="24"/>
          <w:szCs w:val="24"/>
          <w:lang w:val="en-US" w:eastAsia="zh-CN"/>
        </w:rPr>
        <w:t>.</w:t>
      </w:r>
    </w:p>
    <w:p>
      <w:pPr>
        <w:ind w:firstLine="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Another aspect that impresse</w:t>
      </w:r>
      <w:r>
        <w:rPr>
          <w:rFonts w:hint="eastAsia" w:ascii="Times New Roman" w:hAnsi="Times New Roman" w:cs="Times New Roman"/>
          <w:sz w:val="24"/>
          <w:szCs w:val="24"/>
          <w:lang w:val="en-US" w:eastAsia="zh-CN"/>
        </w:rPr>
        <w:t>d</w:t>
      </w:r>
      <w:r>
        <w:rPr>
          <w:rFonts w:hint="default" w:ascii="Times New Roman" w:hAnsi="Times New Roman" w:cs="Times New Roman"/>
          <w:sz w:val="24"/>
          <w:szCs w:val="24"/>
          <w:lang w:val="en-US" w:eastAsia="zh-CN"/>
        </w:rPr>
        <w:t xml:space="preserve"> me is how to ask. Asking a good question actually reflects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our professional abilit</w:t>
      </w:r>
      <w:r>
        <w:rPr>
          <w:rFonts w:hint="eastAsia" w:ascii="Times New Roman" w:hAnsi="Times New Roman" w:cs="Times New Roman"/>
          <w:sz w:val="24"/>
          <w:szCs w:val="24"/>
          <w:lang w:val="en-US" w:eastAsia="zh-CN"/>
        </w:rPr>
        <w:t>ies</w:t>
      </w:r>
      <w:r>
        <w:rPr>
          <w:rFonts w:hint="default" w:ascii="Times New Roman" w:hAnsi="Times New Roman" w:cs="Times New Roman"/>
          <w:sz w:val="24"/>
          <w:szCs w:val="24"/>
          <w:lang w:val="en-US" w:eastAsia="zh-CN"/>
        </w:rPr>
        <w:t>. As a matter of fact, we seldom have the opportunity to ask professional questions. Therefore, we should seize the opportunity</w:t>
      </w:r>
      <w:r>
        <w:rPr>
          <w:rFonts w:hint="eastAsia" w:ascii="Times New Roman" w:hAnsi="Times New Roman" w:cs="Times New Roman"/>
          <w:sz w:val="24"/>
          <w:szCs w:val="24"/>
          <w:lang w:val="en-US" w:eastAsia="zh-CN"/>
        </w:rPr>
        <w:t xml:space="preserve"> to practice how to ask</w:t>
      </w:r>
      <w:r>
        <w:rPr>
          <w:rFonts w:hint="default" w:ascii="Times New Roman" w:hAnsi="Times New Roman" w:cs="Times New Roman"/>
          <w:sz w:val="24"/>
          <w:szCs w:val="24"/>
          <w:lang w:val="en-US" w:eastAsia="zh-CN"/>
        </w:rPr>
        <w:t xml:space="preserve"> in future academic reports. And when we read an article, we should read it with questions. </w:t>
      </w:r>
      <w:r>
        <w:rPr>
          <w:rFonts w:hint="eastAsia" w:ascii="Times New Roman" w:hAnsi="Times New Roman" w:cs="Times New Roman"/>
          <w:sz w:val="24"/>
          <w:szCs w:val="24"/>
          <w:lang w:val="en-US" w:eastAsia="zh-CN"/>
        </w:rPr>
        <w:t>What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s more, </w:t>
      </w:r>
      <w:r>
        <w:rPr>
          <w:rFonts w:hint="default" w:ascii="Times New Roman" w:hAnsi="Times New Roman" w:cs="Times New Roman"/>
          <w:sz w:val="24"/>
          <w:szCs w:val="24"/>
          <w:lang w:val="en-US" w:eastAsia="zh-CN"/>
        </w:rPr>
        <w:t>we should explore</w:t>
      </w:r>
      <w:r>
        <w:rPr>
          <w:rFonts w:hint="eastAsia" w:ascii="Times New Roman" w:hAnsi="Times New Roman" w:cs="Times New Roman"/>
          <w:sz w:val="24"/>
          <w:szCs w:val="24"/>
          <w:lang w:val="en-US" w:eastAsia="zh-CN"/>
        </w:rPr>
        <w:t xml:space="preserve"> our research</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 xml:space="preserve">by asking myself good questions when </w:t>
      </w:r>
      <w:r>
        <w:rPr>
          <w:rFonts w:hint="default" w:ascii="Times New Roman" w:hAnsi="Times New Roman" w:cs="Times New Roman"/>
          <w:sz w:val="24"/>
          <w:szCs w:val="24"/>
          <w:lang w:val="en-US" w:eastAsia="zh-CN"/>
        </w:rPr>
        <w:t xml:space="preserve">we write our own </w:t>
      </w:r>
      <w:r>
        <w:rPr>
          <w:rFonts w:hint="eastAsia" w:ascii="Times New Roman" w:hAnsi="Times New Roman" w:cs="Times New Roman"/>
          <w:sz w:val="24"/>
          <w:szCs w:val="24"/>
          <w:lang w:val="en-US" w:eastAsia="zh-CN"/>
        </w:rPr>
        <w:t>essays</w:t>
      </w:r>
      <w:r>
        <w:rPr>
          <w:rFonts w:hint="default" w:ascii="Times New Roman" w:hAnsi="Times New Roman" w:cs="Times New Roman"/>
          <w:sz w:val="24"/>
          <w:szCs w:val="24"/>
          <w:lang w:val="en-US" w:eastAsia="zh-CN"/>
        </w:rPr>
        <w:t>.</w:t>
      </w:r>
    </w:p>
    <w:p>
      <w:pPr>
        <w:ind w:firstLine="420" w:firstLineChars="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In the process of completing this project, I feel my abilit</w:t>
      </w:r>
      <w:r>
        <w:rPr>
          <w:rFonts w:hint="eastAsia" w:ascii="Times New Roman" w:hAnsi="Times New Roman" w:cs="Times New Roman"/>
          <w:sz w:val="24"/>
          <w:szCs w:val="24"/>
          <w:lang w:val="en-US" w:eastAsia="zh-CN"/>
        </w:rPr>
        <w:t>y</w:t>
      </w:r>
      <w:r>
        <w:rPr>
          <w:rFonts w:hint="default" w:ascii="Times New Roman" w:hAnsi="Times New Roman" w:cs="Times New Roman"/>
          <w:sz w:val="24"/>
          <w:szCs w:val="24"/>
          <w:lang w:val="en-US" w:eastAsia="zh-CN"/>
        </w:rPr>
        <w:t xml:space="preserve"> of summarizing is not enough</w:t>
      </w:r>
      <w:r>
        <w:rPr>
          <w:rFonts w:hint="eastAsia" w:ascii="Times New Roman" w:hAnsi="Times New Roman" w:cs="Times New Roman"/>
          <w:sz w:val="24"/>
          <w:szCs w:val="24"/>
          <w:lang w:val="en-US" w:eastAsia="zh-CN"/>
        </w:rPr>
        <w:t xml:space="preserve"> so I will continue to improve my summarizing ability by reading more and practicing more. Finally, </w:t>
      </w:r>
      <w:bookmarkStart w:id="0" w:name="_GoBack"/>
      <w:bookmarkEnd w:id="0"/>
      <w:r>
        <w:rPr>
          <w:rFonts w:hint="eastAsia" w:ascii="Times New Roman" w:hAnsi="Times New Roman" w:cs="Times New Roman"/>
          <w:sz w:val="24"/>
          <w:szCs w:val="24"/>
          <w:lang w:val="en-US" w:eastAsia="zh-CN"/>
        </w:rPr>
        <w:t>Thanks for Teacher Zhang</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guidance and my partners</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help.</w:t>
      </w:r>
    </w:p>
    <w:p>
      <w:pPr>
        <w:ind w:firstLine="420" w:firstLineChars="0"/>
        <w:rPr>
          <w:rFonts w:hint="default" w:ascii="Times New Roman" w:hAnsi="Times New Roman" w:cs="Times New Roman"/>
          <w:sz w:val="24"/>
          <w:szCs w:val="24"/>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420" w:firstLine="420" w:firstLineChars="0"/>
        <w:jc w:val="left"/>
        <w:rPr>
          <w:rFonts w:hint="default" w:ascii="Arial" w:hAnsi="Arial" w:cs="Arial"/>
          <w:i w:val="0"/>
          <w:caps w:val="0"/>
          <w:color w:val="333333"/>
          <w:spacing w:val="0"/>
          <w:sz w:val="28"/>
          <w:szCs w:val="28"/>
          <w:shd w:val="clear" w:fill="F0F0F0"/>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420" w:firstLine="420" w:firstLineChars="0"/>
        <w:jc w:val="left"/>
        <w:rPr>
          <w:rFonts w:hint="eastAsia" w:ascii="Arial" w:hAnsi="Arial" w:cs="Arial"/>
          <w:i w:val="0"/>
          <w:caps w:val="0"/>
          <w:color w:val="333333"/>
          <w:spacing w:val="0"/>
          <w:sz w:val="28"/>
          <w:szCs w:val="28"/>
          <w:shd w:val="clear" w:fill="F0F0F0"/>
          <w:lang w:val="en-US" w:eastAsia="zh-CN"/>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ind w:left="0" w:right="420" w:firstLine="420" w:firstLineChars="0"/>
        <w:jc w:val="left"/>
        <w:rPr>
          <w:rFonts w:hint="default" w:eastAsiaTheme="minorEastAsia"/>
          <w:color w:val="333333"/>
          <w:sz w:val="28"/>
          <w:szCs w:val="28"/>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4D7265"/>
    <w:rsid w:val="15B3404C"/>
    <w:rsid w:val="1B545428"/>
    <w:rsid w:val="22F97DF3"/>
    <w:rsid w:val="388B32C3"/>
    <w:rsid w:val="38F5123E"/>
    <w:rsid w:val="396F4EE8"/>
    <w:rsid w:val="39E7134D"/>
    <w:rsid w:val="494D7265"/>
    <w:rsid w:val="5B720469"/>
    <w:rsid w:val="61440594"/>
    <w:rsid w:val="64D76A37"/>
    <w:rsid w:val="6D8B34DA"/>
    <w:rsid w:val="6DD46C42"/>
    <w:rsid w:val="70A33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2020-11-22T07:25:00Z</dcterms:created>
  <dc:creator>Tangerine</dc:creator>
  <cp:lastModifiedBy>Tangerine</cp:lastModifiedBy>
  <dcterms:modified xsi:type="dcterms:W3CDTF">2020-11-22T08:23:30Z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