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word/media/image1.emf" ContentType="image/x-e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客房管理系统</w:t>
      </w:r>
      <w:r>
        <w:rPr>
          <w:b/>
          <w:sz w:val="32"/>
        </w:rPr>
        <w:t>Modbus</w:t>
      </w:r>
      <w:r>
        <w:rPr>
          <w:b/>
          <w:sz w:val="32"/>
        </w:rPr>
        <w:t>扩展协议说明</w:t>
      </w:r>
      <w:r>
        <w:rPr>
          <w:b/>
          <w:sz w:val="32"/>
        </w:rPr>
        <w:br/>
      </w:r>
    </w:p>
    <w:tbl>
      <w:tblPr>
        <w:tblStyle w:val="a5"/>
        <w:tblW w:w="524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38"/>
        <w:gridCol w:w="3401"/>
      </w:tblGrid>
      <w:tr>
        <w:trPr>
          <w:trHeight w:val="567" w:hRule="exact"/>
        </w:trPr>
        <w:tc>
          <w:tcPr>
            <w:tcW w:w="18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版本</w:t>
            </w:r>
          </w:p>
        </w:tc>
        <w:tc>
          <w:tcPr>
            <w:tcW w:w="34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V1.0</w:t>
            </w:r>
          </w:p>
        </w:tc>
      </w:tr>
      <w:tr>
        <w:trPr>
          <w:trHeight w:val="567" w:hRule="exact"/>
        </w:trPr>
        <w:tc>
          <w:tcPr>
            <w:tcW w:w="18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所属项目</w:t>
            </w:r>
          </w:p>
        </w:tc>
        <w:tc>
          <w:tcPr>
            <w:tcW w:w="34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客房管理系统</w:t>
            </w:r>
          </w:p>
        </w:tc>
      </w:tr>
      <w:tr>
        <w:trPr>
          <w:trHeight w:val="567" w:hRule="exact"/>
        </w:trPr>
        <w:tc>
          <w:tcPr>
            <w:tcW w:w="18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作者</w:t>
            </w:r>
          </w:p>
        </w:tc>
        <w:tc>
          <w:tcPr>
            <w:tcW w:w="34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67" w:hRule="exact"/>
        </w:trPr>
        <w:tc>
          <w:tcPr>
            <w:tcW w:w="18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时间</w:t>
            </w:r>
          </w:p>
        </w:tc>
        <w:tc>
          <w:tcPr>
            <w:tcW w:w="34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2017-12-24</w:t>
            </w:r>
          </w:p>
        </w:tc>
      </w:tr>
    </w:tbl>
    <w:p>
      <w:pPr>
        <w:pStyle w:val="Normal"/>
        <w:jc w:val="center"/>
        <w:rPr>
          <w:sz w:val="24"/>
        </w:rPr>
      </w:pPr>
      <w:r>
        <w:rPr>
          <w:sz w:val="24"/>
        </w:rPr>
      </w:r>
    </w:p>
    <w:tbl>
      <w:tblPr>
        <w:tblStyle w:val="a5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96"/>
        <w:gridCol w:w="4820"/>
        <w:gridCol w:w="1780"/>
      </w:tblGrid>
      <w:tr>
        <w:trPr>
          <w:trHeight w:val="567" w:hRule="exact"/>
        </w:trPr>
        <w:tc>
          <w:tcPr>
            <w:tcW w:w="8296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修订记录</w:t>
            </w:r>
          </w:p>
        </w:tc>
      </w:tr>
      <w:tr>
        <w:trPr>
          <w:trHeight w:val="567" w:hRule="exact"/>
        </w:trPr>
        <w:tc>
          <w:tcPr>
            <w:tcW w:w="16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修订时间</w:t>
            </w:r>
          </w:p>
        </w:tc>
        <w:tc>
          <w:tcPr>
            <w:tcW w:w="48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修订内容</w:t>
            </w:r>
          </w:p>
        </w:tc>
        <w:tc>
          <w:tcPr>
            <w:tcW w:w="1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修订人</w:t>
            </w:r>
          </w:p>
        </w:tc>
      </w:tr>
      <w:tr>
        <w:trPr>
          <w:trHeight w:val="567" w:hRule="exact"/>
        </w:trPr>
        <w:tc>
          <w:tcPr>
            <w:tcW w:w="16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2017-12-24</w:t>
            </w:r>
          </w:p>
        </w:tc>
        <w:tc>
          <w:tcPr>
            <w:tcW w:w="48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初稿</w:t>
            </w:r>
          </w:p>
        </w:tc>
        <w:tc>
          <w:tcPr>
            <w:tcW w:w="1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67" w:hRule="exact"/>
        </w:trPr>
        <w:tc>
          <w:tcPr>
            <w:tcW w:w="16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2018-01-12</w:t>
            </w:r>
          </w:p>
        </w:tc>
        <w:tc>
          <w:tcPr>
            <w:tcW w:w="48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增加软件升级版本控制</w:t>
            </w:r>
          </w:p>
        </w:tc>
        <w:tc>
          <w:tcPr>
            <w:tcW w:w="1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本文档用于描述上位机和客房管理设备使用</w:t>
      </w:r>
      <w:r>
        <w:rPr>
          <w:sz w:val="24"/>
        </w:rPr>
        <w:t>Modbus</w:t>
      </w:r>
      <w:r>
        <w:rPr>
          <w:sz w:val="24"/>
        </w:rPr>
        <w:t>扩展功能通信约定。</w:t>
      </w:r>
    </w:p>
    <w:p>
      <w:pPr>
        <w:pStyle w:val="Normal"/>
        <w:widowControl/>
        <w:jc w:val="left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jc w:val="left"/>
        <w:rPr>
          <w:sz w:val="24"/>
        </w:rPr>
      </w:pPr>
      <w:r>
        <w:rPr>
          <w:sz w:val="24"/>
        </w:rPr>
        <w:t>功能码简介</w:t>
      </w:r>
    </w:p>
    <w:p>
      <w:pPr>
        <w:pStyle w:val="ListParagraph"/>
        <w:numPr>
          <w:ilvl w:val="0"/>
          <w:numId w:val="2"/>
        </w:numPr>
        <w:jc w:val="left"/>
        <w:rPr>
          <w:sz w:val="24"/>
        </w:rPr>
      </w:pPr>
      <w:r>
        <w:rPr>
          <w:sz w:val="24"/>
        </w:rPr>
        <w:t>功能码</w:t>
      </w:r>
      <w:r>
        <w:rPr>
          <w:sz w:val="24"/>
        </w:rPr>
        <w:t>0x65</w:t>
      </w:r>
      <w:r>
        <w:rPr>
          <w:sz w:val="24"/>
        </w:rPr>
        <w:t>：发送通信密码</w:t>
      </w:r>
    </w:p>
    <w:p>
      <w:pPr>
        <w:pStyle w:val="ListParagraph"/>
        <w:ind w:left="1080" w:hanging="0"/>
        <w:jc w:val="left"/>
        <w:rPr>
          <w:sz w:val="24"/>
        </w:rPr>
      </w:pPr>
      <w:r>
        <w:rPr>
          <w:sz w:val="24"/>
        </w:rPr>
        <w:t>利用该功能码，主机可以向从机发送通讯密码，所有写操作都需要先发送通信密码，然后再使用</w:t>
      </w:r>
      <w:r>
        <w:rPr>
          <w:sz w:val="24"/>
        </w:rPr>
        <w:t>Modbus</w:t>
      </w:r>
      <w:r>
        <w:rPr>
          <w:sz w:val="24"/>
        </w:rPr>
        <w:t>标准功能下发数据</w:t>
      </w:r>
    </w:p>
    <w:p>
      <w:pPr>
        <w:pStyle w:val="ListParagraph"/>
        <w:ind w:left="1080" w:hanging="0"/>
        <w:jc w:val="left"/>
        <w:rPr>
          <w:sz w:val="24"/>
        </w:rPr>
      </w:pPr>
      <w:r>
        <w:rPr>
          <w:sz w:val="24"/>
        </w:rPr>
        <w:t>例如：主机向从机发送修改服务器信息（地址</w:t>
      </w:r>
      <w:r>
        <w:rPr>
          <w:sz w:val="24"/>
        </w:rPr>
        <w:t>0x0138</w:t>
      </w:r>
      <w:r>
        <w:rPr>
          <w:sz w:val="24"/>
        </w:rPr>
        <w:t xml:space="preserve">）命令 </w:t>
      </w:r>
    </w:p>
    <w:p>
      <w:pPr>
        <w:pStyle w:val="ListParagraph"/>
        <w:ind w:left="1080" w:hanging="0"/>
        <w:jc w:val="left"/>
        <w:rPr>
          <w:sz w:val="24"/>
        </w:rPr>
      </w:pPr>
      <w:r>
        <w:rPr>
          <w:sz w:val="24"/>
        </w:rPr>
        <w:t>主机发送的报文格式：</w:t>
      </w:r>
    </w:p>
    <w:tbl>
      <w:tblPr>
        <w:tblStyle w:val="a5"/>
        <w:tblW w:w="8930" w:type="dxa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51"/>
        <w:gridCol w:w="1134"/>
        <w:gridCol w:w="1559"/>
        <w:gridCol w:w="3685"/>
      </w:tblGrid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主机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字节数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发送信息</w:t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网络传输标识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从机地址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0x01</w:t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发送到地址为</w:t>
            </w:r>
            <w:r>
              <w:rPr>
                <w:sz w:val="24"/>
              </w:rPr>
              <w:t>0x01</w:t>
            </w:r>
            <w:r>
              <w:rPr>
                <w:sz w:val="24"/>
              </w:rPr>
              <w:t>的从机</w:t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功能码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0x65</w:t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发送通信密码</w:t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起始地址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0XFFF0</w:t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起始地址</w:t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写入数据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bookmarkStart w:id="0" w:name="_GoBack"/>
            <w:bookmarkStart w:id="1" w:name="_GoBack"/>
            <w:bookmarkEnd w:id="1"/>
            <w:r>
              <w:rPr>
                <w:sz w:val="24"/>
              </w:rPr>
            </w:r>
          </w:p>
        </w:tc>
      </w:tr>
    </w:tbl>
    <w:p>
      <w:pPr>
        <w:pStyle w:val="ListParagraph"/>
        <w:ind w:left="1080" w:hanging="0"/>
        <w:jc w:val="left"/>
        <w:rPr>
          <w:sz w:val="24"/>
        </w:rPr>
      </w:pPr>
      <w:r>
        <w:rPr>
          <w:sz w:val="24"/>
        </w:rPr>
        <w:t>从机回应：</w:t>
      </w:r>
    </w:p>
    <w:tbl>
      <w:tblPr>
        <w:tblStyle w:val="a5"/>
        <w:tblW w:w="8930" w:type="dxa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51"/>
        <w:gridCol w:w="1134"/>
        <w:gridCol w:w="1276"/>
        <w:gridCol w:w="3968"/>
      </w:tblGrid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主机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字节数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发送信息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网络传输标识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从机地址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0x01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来自从机</w:t>
            </w:r>
            <w:r>
              <w:rPr>
                <w:sz w:val="24"/>
              </w:rPr>
              <w:t>0x01</w:t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功能码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0x65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发送通信密码</w:t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操作结果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0x01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0x01</w:t>
            </w:r>
            <w:r>
              <w:rPr>
                <w:sz w:val="24"/>
              </w:rPr>
              <w:t xml:space="preserve">：操作成功  </w:t>
            </w:r>
            <w:r>
              <w:rPr>
                <w:sz w:val="24"/>
              </w:rPr>
              <w:t>0x00</w:t>
            </w:r>
            <w:r>
              <w:rPr>
                <w:sz w:val="24"/>
              </w:rPr>
              <w:t>：操作失败</w:t>
            </w:r>
          </w:p>
        </w:tc>
      </w:tr>
    </w:tbl>
    <w:p>
      <w:pPr>
        <w:pStyle w:val="ListParagraph"/>
        <w:ind w:left="1080" w:hanging="0"/>
        <w:jc w:val="left"/>
        <w:rPr>
          <w:sz w:val="24"/>
        </w:rPr>
      </w:pPr>
      <w:r>
        <w:rPr>
          <w:sz w:val="24"/>
        </w:rPr>
        <w:t>主机发送的报文格式：</w:t>
      </w:r>
    </w:p>
    <w:tbl>
      <w:tblPr>
        <w:tblStyle w:val="a5"/>
        <w:tblW w:w="8930" w:type="dxa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51"/>
        <w:gridCol w:w="1134"/>
        <w:gridCol w:w="1559"/>
        <w:gridCol w:w="3685"/>
      </w:tblGrid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主机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字节数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发送信息</w:t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网络传输标识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从机地址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0x01</w:t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发送到地址为</w:t>
            </w:r>
            <w:r>
              <w:rPr>
                <w:sz w:val="24"/>
              </w:rPr>
              <w:t>0x01</w:t>
            </w:r>
            <w:r>
              <w:rPr>
                <w:sz w:val="24"/>
              </w:rPr>
              <w:t>的从机</w:t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功能码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0x05</w:t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写单线圈</w:t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起始地址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0x0138</w:t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起始地址</w:t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写入数据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0xFF00</w:t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写入数据</w:t>
            </w:r>
          </w:p>
        </w:tc>
      </w:tr>
    </w:tbl>
    <w:p>
      <w:pPr>
        <w:pStyle w:val="ListParagraph"/>
        <w:ind w:left="1080" w:hanging="0"/>
        <w:jc w:val="left"/>
        <w:rPr>
          <w:sz w:val="24"/>
        </w:rPr>
      </w:pPr>
      <w:r>
        <w:rPr>
          <w:sz w:val="24"/>
        </w:rPr>
        <w:t>从机回应：</w:t>
      </w:r>
    </w:p>
    <w:tbl>
      <w:tblPr>
        <w:tblStyle w:val="a5"/>
        <w:tblW w:w="8930" w:type="dxa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51"/>
        <w:gridCol w:w="1134"/>
        <w:gridCol w:w="1559"/>
        <w:gridCol w:w="3685"/>
      </w:tblGrid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主机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字节数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发送信息</w:t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网络传输标识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从机地址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0x01</w:t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来自</w:t>
            </w:r>
            <w:r>
              <w:rPr>
                <w:sz w:val="24"/>
              </w:rPr>
              <w:t>0x01</w:t>
            </w:r>
            <w:r>
              <w:rPr>
                <w:sz w:val="24"/>
              </w:rPr>
              <w:t>的从机</w:t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功能码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0x05</w:t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写单线圈</w:t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起始地址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0x0138</w:t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起始地址</w:t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写入数据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0xFF00</w:t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写入数据</w:t>
            </w:r>
          </w:p>
        </w:tc>
      </w:tr>
    </w:tbl>
    <w:p>
      <w:pPr>
        <w:pStyle w:val="ListParagraph"/>
        <w:ind w:left="1080" w:hanging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jc w:val="left"/>
        <w:rPr>
          <w:sz w:val="24"/>
        </w:rPr>
      </w:pPr>
      <w:r>
        <w:rPr>
          <w:sz w:val="24"/>
        </w:rPr>
        <w:t>功能码</w:t>
      </w:r>
      <w:r>
        <w:rPr>
          <w:sz w:val="24"/>
        </w:rPr>
        <w:t>0x66</w:t>
      </w:r>
      <w:r>
        <w:rPr>
          <w:sz w:val="24"/>
        </w:rPr>
        <w:t>：下载程序文件</w:t>
      </w:r>
    </w:p>
    <w:p>
      <w:pPr>
        <w:pStyle w:val="ListParagraph"/>
        <w:ind w:left="1080" w:hanging="0"/>
        <w:jc w:val="left"/>
        <w:rPr>
          <w:sz w:val="24"/>
        </w:rPr>
      </w:pPr>
      <w:r>
        <w:rPr>
          <w:sz w:val="24"/>
        </w:rPr>
        <w:t>利用下载程序文件功能码，主机可以向从机的备份程序区写入数据</w:t>
      </w:r>
    </w:p>
    <w:p>
      <w:pPr>
        <w:pStyle w:val="ListParagraph"/>
        <w:ind w:left="1080" w:hanging="0"/>
        <w:jc w:val="left"/>
        <w:rPr>
          <w:sz w:val="24"/>
        </w:rPr>
      </w:pPr>
      <w:r>
        <w:rPr>
          <w:sz w:val="24"/>
        </w:rPr>
        <w:t>例如：主机写升级文件的前</w:t>
      </w:r>
      <w:r>
        <w:rPr>
          <w:sz w:val="24"/>
        </w:rPr>
        <w:t>256</w:t>
      </w:r>
      <w:r>
        <w:rPr>
          <w:sz w:val="24"/>
        </w:rPr>
        <w:t>字节数量数据到从机的升级程序区。</w:t>
      </w:r>
    </w:p>
    <w:p>
      <w:pPr>
        <w:pStyle w:val="ListParagraph"/>
        <w:ind w:left="1080" w:hanging="0"/>
        <w:jc w:val="left"/>
        <w:rPr>
          <w:sz w:val="24"/>
        </w:rPr>
      </w:pPr>
      <w:r>
        <w:rPr>
          <w:sz w:val="24"/>
        </w:rPr>
        <w:t>主机发送的报文格式：</w:t>
      </w:r>
    </w:p>
    <w:p>
      <w:pPr>
        <w:pStyle w:val="ListParagraph"/>
        <w:ind w:left="1080" w:hanging="0"/>
        <w:jc w:val="left"/>
        <w:rPr>
          <w:sz w:val="24"/>
        </w:rPr>
      </w:pPr>
      <w:r>
        <w:rPr>
          <w:sz w:val="24"/>
        </w:rPr>
      </w:r>
    </w:p>
    <w:tbl>
      <w:tblPr>
        <w:tblStyle w:val="a5"/>
        <w:tblW w:w="8930" w:type="dxa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470"/>
        <w:gridCol w:w="1108"/>
        <w:gridCol w:w="1382"/>
        <w:gridCol w:w="3969"/>
      </w:tblGrid>
      <w:tr>
        <w:trPr>
          <w:trHeight w:val="567" w:hRule="exact"/>
        </w:trPr>
        <w:tc>
          <w:tcPr>
            <w:tcW w:w="2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主机</w:t>
            </w:r>
          </w:p>
        </w:tc>
        <w:tc>
          <w:tcPr>
            <w:tcW w:w="11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字节数</w:t>
            </w:r>
          </w:p>
        </w:tc>
        <w:tc>
          <w:tcPr>
            <w:tcW w:w="138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发送信息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rPr>
          <w:trHeight w:val="567" w:hRule="exact"/>
        </w:trPr>
        <w:tc>
          <w:tcPr>
            <w:tcW w:w="2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网络传输标识</w:t>
            </w:r>
          </w:p>
        </w:tc>
        <w:tc>
          <w:tcPr>
            <w:tcW w:w="11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8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67" w:hRule="exact"/>
        </w:trPr>
        <w:tc>
          <w:tcPr>
            <w:tcW w:w="2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从机地址</w:t>
            </w:r>
          </w:p>
        </w:tc>
        <w:tc>
          <w:tcPr>
            <w:tcW w:w="11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0x01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发送到地址为</w:t>
            </w:r>
            <w:r>
              <w:rPr>
                <w:sz w:val="24"/>
              </w:rPr>
              <w:t>0x01</w:t>
            </w:r>
            <w:r>
              <w:rPr>
                <w:sz w:val="24"/>
              </w:rPr>
              <w:t>的从机</w:t>
            </w:r>
          </w:p>
        </w:tc>
      </w:tr>
      <w:tr>
        <w:trPr>
          <w:trHeight w:val="567" w:hRule="exact"/>
        </w:trPr>
        <w:tc>
          <w:tcPr>
            <w:tcW w:w="2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功能码</w:t>
            </w:r>
          </w:p>
        </w:tc>
        <w:tc>
          <w:tcPr>
            <w:tcW w:w="11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0x66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下载升级程序文件</w:t>
            </w:r>
          </w:p>
        </w:tc>
      </w:tr>
      <w:tr>
        <w:trPr>
          <w:trHeight w:val="567" w:hRule="exact"/>
        </w:trPr>
        <w:tc>
          <w:tcPr>
            <w:tcW w:w="2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起始地址</w:t>
            </w:r>
          </w:p>
        </w:tc>
        <w:tc>
          <w:tcPr>
            <w:tcW w:w="11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8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0x0000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起始地址</w:t>
            </w:r>
          </w:p>
        </w:tc>
      </w:tr>
      <w:tr>
        <w:trPr>
          <w:trHeight w:val="567" w:hRule="exact"/>
        </w:trPr>
        <w:tc>
          <w:tcPr>
            <w:tcW w:w="2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写字节数</w:t>
            </w:r>
          </w:p>
        </w:tc>
        <w:tc>
          <w:tcPr>
            <w:tcW w:w="11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8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0x0100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要写入字节个数</w:t>
            </w:r>
          </w:p>
        </w:tc>
      </w:tr>
      <w:tr>
        <w:trPr>
          <w:trHeight w:val="567" w:hRule="exact"/>
        </w:trPr>
        <w:tc>
          <w:tcPr>
            <w:tcW w:w="2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写入数据</w:t>
            </w:r>
            <w:r>
              <w:rPr>
                <w:sz w:val="24"/>
              </w:rPr>
              <w:t>1</w:t>
            </w:r>
          </w:p>
        </w:tc>
        <w:tc>
          <w:tcPr>
            <w:tcW w:w="11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0x01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数据</w:t>
            </w:r>
            <w:r>
              <w:rPr>
                <w:sz w:val="24"/>
              </w:rPr>
              <w:t>0x01</w:t>
            </w:r>
            <w:r>
              <w:rPr>
                <w:sz w:val="24"/>
              </w:rPr>
              <w:t>写入升级程序</w:t>
            </w:r>
            <w:r>
              <w:rPr>
                <w:sz w:val="24"/>
              </w:rPr>
              <w:t>0x0000</w:t>
            </w:r>
            <w:r>
              <w:rPr>
                <w:sz w:val="24"/>
              </w:rPr>
              <w:t>地址</w:t>
            </w:r>
          </w:p>
        </w:tc>
      </w:tr>
      <w:tr>
        <w:trPr>
          <w:trHeight w:val="567" w:hRule="exact"/>
        </w:trPr>
        <w:tc>
          <w:tcPr>
            <w:tcW w:w="2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写入数据</w:t>
            </w:r>
            <w:r>
              <w:rPr>
                <w:sz w:val="24"/>
              </w:rPr>
              <w:t>2</w:t>
            </w:r>
          </w:p>
        </w:tc>
        <w:tc>
          <w:tcPr>
            <w:tcW w:w="11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0x02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数据</w:t>
            </w:r>
            <w:r>
              <w:rPr>
                <w:sz w:val="24"/>
              </w:rPr>
              <w:t>0x02</w:t>
            </w:r>
            <w:r>
              <w:rPr>
                <w:sz w:val="24"/>
              </w:rPr>
              <w:t>写入升级程序</w:t>
            </w:r>
            <w:r>
              <w:rPr>
                <w:sz w:val="24"/>
              </w:rPr>
              <w:t>0x0001</w:t>
            </w:r>
            <w:r>
              <w:rPr>
                <w:sz w:val="24"/>
              </w:rPr>
              <w:t>地址</w:t>
            </w:r>
          </w:p>
        </w:tc>
      </w:tr>
      <w:tr>
        <w:trPr>
          <w:trHeight w:val="567" w:hRule="exact"/>
        </w:trPr>
        <w:tc>
          <w:tcPr>
            <w:tcW w:w="2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1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38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</w:tbl>
    <w:p>
      <w:pPr>
        <w:pStyle w:val="ListParagraph"/>
        <w:ind w:left="1080" w:hanging="0"/>
        <w:jc w:val="left"/>
        <w:rPr>
          <w:sz w:val="24"/>
        </w:rPr>
      </w:pPr>
      <w:r>
        <w:rPr>
          <w:sz w:val="24"/>
        </w:rPr>
        <w:t>从机回应：</w:t>
      </w:r>
    </w:p>
    <w:tbl>
      <w:tblPr>
        <w:tblStyle w:val="a5"/>
        <w:tblW w:w="8930" w:type="dxa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51"/>
        <w:gridCol w:w="1134"/>
        <w:gridCol w:w="1276"/>
        <w:gridCol w:w="3968"/>
      </w:tblGrid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主机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字节数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发送信息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网络传输标识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从机地址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0x01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来自从机</w:t>
            </w:r>
            <w:r>
              <w:rPr>
                <w:sz w:val="24"/>
              </w:rPr>
              <w:t>0x01</w:t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功能码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0x66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下载升级程序文件</w:t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起始地址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0x0000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该包升级程序文件的偏移地址</w:t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写入字节数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0x0100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写入的字节数</w:t>
            </w:r>
          </w:p>
        </w:tc>
      </w:tr>
    </w:tbl>
    <w:p>
      <w:pPr>
        <w:pStyle w:val="ListParagraph"/>
        <w:ind w:left="1080" w:hanging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jc w:val="left"/>
        <w:rPr>
          <w:sz w:val="24"/>
        </w:rPr>
      </w:pPr>
      <w:r>
        <w:rPr>
          <w:sz w:val="24"/>
        </w:rPr>
        <w:t>功能码</w:t>
      </w:r>
      <w:r>
        <w:rPr>
          <w:sz w:val="24"/>
        </w:rPr>
        <w:t>0x67</w:t>
      </w:r>
      <w:r>
        <w:rPr>
          <w:sz w:val="24"/>
        </w:rPr>
        <w:t>：升级操作命令</w:t>
      </w:r>
    </w:p>
    <w:p>
      <w:pPr>
        <w:pStyle w:val="ListParagraph"/>
        <w:ind w:left="1080" w:hanging="0"/>
        <w:jc w:val="left"/>
        <w:rPr>
          <w:sz w:val="24"/>
        </w:rPr>
      </w:pPr>
      <w:r>
        <w:rPr>
          <w:sz w:val="24"/>
        </w:rPr>
        <w:t>利用该功能，可以完成从机升级</w:t>
      </w:r>
    </w:p>
    <w:p>
      <w:pPr>
        <w:pStyle w:val="ListParagraph"/>
        <w:ind w:left="1080" w:hanging="0"/>
        <w:jc w:val="left"/>
        <w:rPr>
          <w:sz w:val="24"/>
        </w:rPr>
      </w:pPr>
      <w:r>
        <w:rPr>
          <w:sz w:val="24"/>
        </w:rPr>
        <w:t>主机发送的报文格式：</w:t>
      </w:r>
    </w:p>
    <w:tbl>
      <w:tblPr>
        <w:tblStyle w:val="a5"/>
        <w:tblW w:w="8930" w:type="dxa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51"/>
        <w:gridCol w:w="1134"/>
        <w:gridCol w:w="1559"/>
        <w:gridCol w:w="3685"/>
      </w:tblGrid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主机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字节数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发送信息</w:t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网络传输标识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从机地址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0x01</w:t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发送到地址为</w:t>
            </w:r>
            <w:r>
              <w:rPr>
                <w:sz w:val="24"/>
              </w:rPr>
              <w:t>0x01</w:t>
            </w:r>
            <w:r>
              <w:rPr>
                <w:sz w:val="24"/>
              </w:rPr>
              <w:t>的从机</w:t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功能码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0x67</w:t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升级操作</w:t>
            </w:r>
          </w:p>
        </w:tc>
      </w:tr>
      <w:tr>
        <w:trPr>
          <w:trHeight w:val="1020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操作码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0x01</w:t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0x01</w:t>
            </w:r>
            <w:r>
              <w:rPr>
                <w:sz w:val="24"/>
              </w:rPr>
              <w:t xml:space="preserve">：启动升级 </w:t>
            </w:r>
          </w:p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0x02</w:t>
            </w:r>
            <w:r>
              <w:rPr>
                <w:sz w:val="24"/>
              </w:rPr>
              <w:t>：升级文件下载完毕</w:t>
            </w:r>
          </w:p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020" w:hRule="exact"/>
        </w:trPr>
        <w:tc>
          <w:tcPr>
            <w:tcW w:w="2551" w:type="dxa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软件版本号</w:t>
            </w:r>
          </w:p>
        </w:tc>
        <w:tc>
          <w:tcPr>
            <w:tcW w:w="1134" w:type="dxa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3</w:t>
            </w:r>
          </w:p>
        </w:tc>
        <w:tc>
          <w:tcPr>
            <w:tcW w:w="1559" w:type="dxa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/>
            </w:pPr>
            <w:r>
              <w:rPr/>
            </w:r>
          </w:p>
        </w:tc>
        <w:tc>
          <w:tcPr>
            <w:tcW w:w="3685" w:type="dxa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/>
            </w:pPr>
            <w:r>
              <w:rPr/>
              <w:t>主版本号（</w:t>
            </w:r>
            <w:r>
              <w:rPr/>
              <w:t>2byte</w:t>
            </w:r>
            <w:r>
              <w:rPr/>
              <w:t>）</w:t>
            </w:r>
            <w:r>
              <w:rPr/>
              <w:t xml:space="preserve">+ </w:t>
            </w:r>
            <w:r>
              <w:rPr/>
              <w:t>次版本号（</w:t>
            </w:r>
            <w:r>
              <w:rPr/>
              <w:t>1byte</w:t>
            </w:r>
            <w:r>
              <w:rPr/>
              <w:t>）（仅启动升级时发送）</w:t>
            </w:r>
          </w:p>
        </w:tc>
      </w:tr>
    </w:tbl>
    <w:p>
      <w:pPr>
        <w:pStyle w:val="ListParagraph"/>
        <w:ind w:left="1080" w:hanging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ind w:left="1080" w:hanging="0"/>
        <w:jc w:val="left"/>
        <w:rPr>
          <w:sz w:val="24"/>
        </w:rPr>
      </w:pPr>
      <w:r>
        <w:rPr>
          <w:sz w:val="24"/>
        </w:rPr>
        <w:t>从机回应：</w:t>
      </w:r>
    </w:p>
    <w:tbl>
      <w:tblPr>
        <w:tblStyle w:val="a5"/>
        <w:tblW w:w="8930" w:type="dxa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68"/>
        <w:gridCol w:w="1416"/>
        <w:gridCol w:w="1276"/>
        <w:gridCol w:w="3969"/>
      </w:tblGrid>
      <w:tr>
        <w:trPr>
          <w:trHeight w:val="567" w:hRule="exact"/>
        </w:trPr>
        <w:tc>
          <w:tcPr>
            <w:tcW w:w="226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主机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字节数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发送信息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rPr>
          <w:trHeight w:val="567" w:hRule="exact"/>
        </w:trPr>
        <w:tc>
          <w:tcPr>
            <w:tcW w:w="226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网络传输标识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67" w:hRule="exact"/>
        </w:trPr>
        <w:tc>
          <w:tcPr>
            <w:tcW w:w="226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从机地址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0x01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来自从机</w:t>
            </w:r>
            <w:r>
              <w:rPr>
                <w:sz w:val="24"/>
              </w:rPr>
              <w:t>0x01</w:t>
            </w:r>
          </w:p>
        </w:tc>
      </w:tr>
      <w:tr>
        <w:trPr>
          <w:trHeight w:val="567" w:hRule="exact"/>
        </w:trPr>
        <w:tc>
          <w:tcPr>
            <w:tcW w:w="226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功能码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0x67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升级操作命令</w:t>
            </w:r>
          </w:p>
        </w:tc>
      </w:tr>
      <w:tr>
        <w:trPr>
          <w:trHeight w:val="1155" w:hRule="exact"/>
        </w:trPr>
        <w:tc>
          <w:tcPr>
            <w:tcW w:w="226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操作码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0x01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0x01</w:t>
            </w:r>
            <w:r>
              <w:rPr>
                <w:sz w:val="24"/>
              </w:rPr>
              <w:t>：启动升级</w:t>
            </w:r>
          </w:p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0x02</w:t>
            </w:r>
            <w:r>
              <w:rPr>
                <w:sz w:val="24"/>
              </w:rPr>
              <w:t>：升级文件下载完毕</w:t>
            </w:r>
          </w:p>
        </w:tc>
      </w:tr>
      <w:tr>
        <w:trPr>
          <w:trHeight w:val="567" w:hRule="exact"/>
        </w:trPr>
        <w:tc>
          <w:tcPr>
            <w:tcW w:w="226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结果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0x01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0x01</w:t>
            </w:r>
            <w:r>
              <w:rPr>
                <w:sz w:val="24"/>
              </w:rPr>
              <w:t xml:space="preserve">：升级成功 </w:t>
            </w:r>
            <w:r>
              <w:rPr>
                <w:sz w:val="24"/>
              </w:rPr>
              <w:t>0x00</w:t>
            </w:r>
            <w:r>
              <w:rPr>
                <w:sz w:val="24"/>
              </w:rPr>
              <w:t>：升级失败</w:t>
            </w:r>
          </w:p>
        </w:tc>
      </w:tr>
      <w:tr>
        <w:trPr>
          <w:trHeight w:val="567" w:hRule="exact"/>
        </w:trPr>
        <w:tc>
          <w:tcPr>
            <w:tcW w:w="2268" w:type="dxa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当前软件版本</w:t>
            </w:r>
          </w:p>
        </w:tc>
        <w:tc>
          <w:tcPr>
            <w:tcW w:w="1416" w:type="dxa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3</w:t>
            </w:r>
          </w:p>
        </w:tc>
        <w:tc>
          <w:tcPr>
            <w:tcW w:w="1276" w:type="dxa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/>
            </w:pPr>
            <w:r>
              <w:rPr/>
            </w:r>
          </w:p>
        </w:tc>
        <w:tc>
          <w:tcPr>
            <w:tcW w:w="3969" w:type="dxa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/>
            </w:pPr>
            <w:bookmarkStart w:id="2" w:name="__DdeLink__882_1503770984"/>
            <w:r>
              <w:rPr/>
              <w:t>主版本号（</w:t>
            </w:r>
            <w:r>
              <w:rPr/>
              <w:t>2byte</w:t>
            </w:r>
            <w:r>
              <w:rPr/>
              <w:t>）</w:t>
            </w:r>
            <w:r>
              <w:rPr/>
              <w:t>+</w:t>
            </w:r>
            <w:r>
              <w:rPr/>
              <w:t>次版本号（</w:t>
            </w:r>
            <w:r>
              <w:rPr/>
              <w:t>1byte</w:t>
            </w:r>
            <w:bookmarkEnd w:id="2"/>
            <w:r>
              <w:rPr/>
              <w:t>）</w:t>
            </w:r>
          </w:p>
        </w:tc>
      </w:tr>
    </w:tbl>
    <w:p>
      <w:pPr>
        <w:pStyle w:val="ListParagraph"/>
        <w:ind w:left="1080" w:hanging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jc w:val="left"/>
        <w:rPr>
          <w:sz w:val="24"/>
        </w:rPr>
      </w:pPr>
      <w:r>
        <w:rPr>
          <w:sz w:val="24"/>
        </w:rPr>
        <w:t>功能码</w:t>
      </w:r>
      <w:r>
        <w:rPr>
          <w:sz w:val="24"/>
        </w:rPr>
        <w:t>0x68</w:t>
      </w:r>
      <w:r>
        <w:rPr>
          <w:sz w:val="24"/>
        </w:rPr>
        <w:t>：重启设置</w:t>
      </w:r>
    </w:p>
    <w:p>
      <w:pPr>
        <w:pStyle w:val="ListParagraph"/>
        <w:ind w:left="1080" w:hanging="0"/>
        <w:jc w:val="left"/>
        <w:rPr>
          <w:sz w:val="24"/>
        </w:rPr>
      </w:pPr>
      <w:r>
        <w:rPr>
          <w:sz w:val="24"/>
        </w:rPr>
        <w:t>利用该功能，可以使从机软复位重启</w:t>
      </w:r>
    </w:p>
    <w:p>
      <w:pPr>
        <w:pStyle w:val="ListParagraph"/>
        <w:ind w:left="1080" w:hanging="0"/>
        <w:jc w:val="left"/>
        <w:rPr>
          <w:sz w:val="24"/>
        </w:rPr>
      </w:pPr>
      <w:r>
        <w:rPr>
          <w:sz w:val="24"/>
        </w:rPr>
        <w:t>主机发送的报文格式：</w:t>
      </w:r>
    </w:p>
    <w:tbl>
      <w:tblPr>
        <w:tblStyle w:val="a5"/>
        <w:tblW w:w="8930" w:type="dxa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51"/>
        <w:gridCol w:w="1134"/>
        <w:gridCol w:w="1559"/>
        <w:gridCol w:w="3685"/>
      </w:tblGrid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主机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字节数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发送信息</w:t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网络传输标识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从机地址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0x01</w:t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发送到地址为</w:t>
            </w:r>
            <w:r>
              <w:rPr>
                <w:sz w:val="24"/>
              </w:rPr>
              <w:t>0x01</w:t>
            </w:r>
            <w:r>
              <w:rPr>
                <w:sz w:val="24"/>
              </w:rPr>
              <w:t>的从机</w:t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功能码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0x68</w:t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重启设备</w:t>
            </w:r>
          </w:p>
        </w:tc>
      </w:tr>
    </w:tbl>
    <w:p>
      <w:pPr>
        <w:pStyle w:val="ListParagraph"/>
        <w:ind w:left="1080" w:hanging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widowControl/>
        <w:jc w:val="left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ListParagraph"/>
        <w:ind w:left="1080" w:hanging="0"/>
        <w:jc w:val="left"/>
        <w:rPr>
          <w:sz w:val="24"/>
        </w:rPr>
      </w:pPr>
      <w:r>
        <w:rPr>
          <w:sz w:val="24"/>
        </w:rPr>
        <w:t>从机回应：</w:t>
      </w:r>
    </w:p>
    <w:tbl>
      <w:tblPr>
        <w:tblStyle w:val="a5"/>
        <w:tblW w:w="8930" w:type="dxa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51"/>
        <w:gridCol w:w="1134"/>
        <w:gridCol w:w="1559"/>
        <w:gridCol w:w="3685"/>
      </w:tblGrid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主机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字节数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发送信息</w:t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网络传输标识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从机地址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0x01</w:t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来自从机</w:t>
            </w:r>
            <w:r>
              <w:rPr>
                <w:sz w:val="24"/>
              </w:rPr>
              <w:t>0x01</w:t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功能码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0x68</w:t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重启设备</w:t>
            </w:r>
          </w:p>
        </w:tc>
      </w:tr>
      <w:tr>
        <w:trPr>
          <w:trHeight w:val="567" w:hRule="exact"/>
        </w:trPr>
        <w:tc>
          <w:tcPr>
            <w:tcW w:w="25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结果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0x01</w:t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0x01</w:t>
            </w:r>
            <w:r>
              <w:rPr>
                <w:sz w:val="24"/>
              </w:rPr>
              <w:t xml:space="preserve">：成功  </w:t>
            </w:r>
            <w:r>
              <w:rPr>
                <w:sz w:val="24"/>
              </w:rPr>
              <w:t>0x00</w:t>
            </w:r>
            <w:r>
              <w:rPr>
                <w:sz w:val="24"/>
              </w:rPr>
              <w:t>：失败</w:t>
            </w:r>
          </w:p>
        </w:tc>
      </w:tr>
    </w:tbl>
    <w:p>
      <w:pPr>
        <w:pStyle w:val="ListParagraph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widowControl/>
        <w:jc w:val="left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jc w:val="left"/>
        <w:rPr>
          <w:sz w:val="24"/>
        </w:rPr>
      </w:pPr>
      <w:r>
        <w:rPr>
          <w:sz w:val="24"/>
        </w:rPr>
        <w:t>升级流程</w:t>
      </w:r>
    </w:p>
    <w:p>
      <w:pPr>
        <w:pStyle w:val="ListParagraph"/>
        <w:ind w:left="720" w:hanging="0"/>
        <w:jc w:val="center"/>
        <w:rPr>
          <w:sz w:val="24"/>
        </w:rPr>
      </w:pPr>
      <w:r>
        <w:rPr/>
        <w:object>
          <v:shape id="ole_rId2" style="width:308.65pt;height:453pt" o:ole="">
            <v:imagedata r:id="rId3" o:title=""/>
          </v:shape>
          <o:OLEObject Type="Embed" ProgID="Visio.Drawing.15" ShapeID="ole_rId2" DrawAspect="Content" ObjectID="_1923206971" r:id="rId2"/>
        </w:object>
      </w:r>
    </w:p>
    <w:p>
      <w:pPr>
        <w:pStyle w:val="Normal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等线"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06052360"/>
    </w:sdtPr>
    <w:sdtContent>
      <w:p>
        <w:pPr>
          <w:pStyle w:val="Style19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Style1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rPr/>
    </w:pPr>
    <w:r>
      <w:rPr/>
      <w:t>房间管理系统</w:t>
    </w:r>
    <w:r>
      <w:rPr/>
      <w:t>Modbus</w:t>
    </w:r>
    <w:r>
      <w:rPr/>
      <w:t>扩展协议说明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ea6"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525781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19274e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19274e"/>
    <w:rPr>
      <w:sz w:val="18"/>
      <w:szCs w:val="18"/>
    </w:rPr>
  </w:style>
  <w:style w:type="character" w:styleId="1Char" w:customStyle="1">
    <w:name w:val="标题 1 Char"/>
    <w:basedOn w:val="DefaultParagraphFont"/>
    <w:link w:val="1"/>
    <w:uiPriority w:val="9"/>
    <w:qFormat/>
    <w:rsid w:val="00525781"/>
    <w:rPr>
      <w:b/>
      <w:bCs/>
      <w:sz w:val="44"/>
      <w:szCs w:val="44"/>
    </w:rPr>
  </w:style>
  <w:style w:type="paragraph" w:styleId="Style13">
    <w:name w:val="标题样式"/>
    <w:basedOn w:val="Normal"/>
    <w:next w:val="Style14"/>
    <w:qFormat/>
    <w:pPr>
      <w:keepNext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Lucida Sans"/>
    </w:rPr>
  </w:style>
  <w:style w:type="paragraph" w:styleId="Style18">
    <w:name w:val="Header"/>
    <w:basedOn w:val="Normal"/>
    <w:link w:val="Char"/>
    <w:uiPriority w:val="99"/>
    <w:unhideWhenUsed/>
    <w:rsid w:val="0019274e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9">
    <w:name w:val="Footer"/>
    <w:basedOn w:val="Normal"/>
    <w:link w:val="Char0"/>
    <w:uiPriority w:val="99"/>
    <w:unhideWhenUsed/>
    <w:rsid w:val="0019274e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201d3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9274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LibreOffice/5.3.0.3$Windows_X86_64 LibreOffice_project/7074905676c47b82bbcfbea1aeefc84afe1c50e1</Application>
  <Pages>7</Pages>
  <Words>1111</Words>
  <Characters>1402</Characters>
  <CharactersWithSpaces>1412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2017-12-24T13:49:00Z</dcterms:created>
  <dc:creator>yzy</dc:creator>
  <dc:description/>
  <dc:language>zh-CN</dc:language>
  <cp:lastModifiedBy/>
  <dcterms:modified xsi:type="dcterms:W3CDTF">2018-01-12T22:41:15Z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