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算法设计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sz w:val="24"/>
          <w:szCs w:val="24"/>
          <w:lang w:val="en-US" w:eastAsia="zh-CN"/>
        </w:rPr>
        <w:t>串联机械臂重构过程如图所示。在该过程中，首先添加基座模块，通过向基座模块上添加新的关节模块形成构型C，通过向构型C中继续添加构型库中的模块形成新构型C</w:t>
      </w:r>
      <w:r>
        <w:rPr>
          <w:rFonts w:hint="default"/>
          <w:sz w:val="24"/>
          <w:szCs w:val="24"/>
          <w:lang w:val="en-US" w:eastAsia="zh-CN"/>
        </w:rPr>
        <w:t>’</w:t>
      </w:r>
      <w:r>
        <w:rPr>
          <w:rFonts w:hint="eastAsia"/>
          <w:sz w:val="24"/>
          <w:szCs w:val="24"/>
          <w:lang w:val="en-US" w:eastAsia="zh-CN"/>
        </w:rPr>
        <w:t>，并且只以末端执行器模块结束的构型定义为完整构型。</w:t>
      </w:r>
    </w:p>
    <w:p>
      <w:pPr>
        <w:jc w:val="center"/>
        <w:rPr>
          <w:rFonts w:hint="eastAsia"/>
          <w:sz w:val="24"/>
          <w:szCs w:val="24"/>
          <w:lang w:val="en-US" w:eastAsia="zh-CN"/>
        </w:rPr>
      </w:pPr>
      <w:r>
        <w:rPr>
          <w:rFonts w:hint="eastAsia"/>
          <w:sz w:val="24"/>
          <w:szCs w:val="24"/>
          <w:lang w:val="en-US" w:eastAsia="zh-CN"/>
        </w:rPr>
        <w:drawing>
          <wp:inline distT="0" distB="0" distL="114300" distR="114300">
            <wp:extent cx="5267960" cy="1623060"/>
            <wp:effectExtent l="0" t="0" r="5080" b="7620"/>
            <wp:docPr id="1" name="图片 1" descr="微信图片_202306281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0628133940"/>
                    <pic:cNvPicPr>
                      <a:picLocks noChangeAspect="1"/>
                    </pic:cNvPicPr>
                  </pic:nvPicPr>
                  <pic:blipFill>
                    <a:blip r:embed="rId4"/>
                    <a:stretch>
                      <a:fillRect/>
                    </a:stretch>
                  </pic:blipFill>
                  <pic:spPr>
                    <a:xfrm>
                      <a:off x="0" y="0"/>
                      <a:ext cx="5267960" cy="16230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模块化串联机械臂的构型设计问题可以用有限马尔可夫决策过程来表述，串联机械臂在每个时刻</w:t>
      </w:r>
      <w:r>
        <w:rPr>
          <w:rFonts w:hint="eastAsia"/>
          <w:sz w:val="24"/>
          <w:szCs w:val="24"/>
          <w:lang w:val="en-US" w:eastAsia="zh-CN"/>
        </w:rPr>
        <w:object>
          <v:shape id="_x0000_i1025" o:spt="75" type="#_x0000_t75" style="height:12.75pt;width:6.75pt;" o:ole="t" filled="f" o:preferrelative="t" stroked="f" coordsize="21600,21600">
            <v:path/>
            <v:fill on="f" focussize="0,0"/>
            <v:stroke on="f"/>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sz w:val="24"/>
          <w:szCs w:val="24"/>
          <w:lang w:val="en-US" w:eastAsia="zh-CN"/>
        </w:rPr>
        <w:t>，强化学习智能体选择的动作是模块的索引值</w:t>
      </w:r>
      <w:r>
        <w:rPr>
          <w:rFonts w:hint="eastAsia"/>
          <w:sz w:val="24"/>
          <w:szCs w:val="24"/>
          <w:lang w:val="en-US" w:eastAsia="zh-CN"/>
        </w:rPr>
        <w:object>
          <v:shape id="_x0000_i1026" o:spt="75" type="#_x0000_t75" style="height:18pt;width:80.25pt;" o:ole="t" filled="f" o:preferrelative="t" stroked="f" coordsize="21600,21600">
            <v:path/>
            <v:fill on="f" focussize="0,0"/>
            <v:stroke on="f"/>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sz w:val="24"/>
          <w:szCs w:val="24"/>
          <w:lang w:val="en-US" w:eastAsia="zh-CN"/>
        </w:rPr>
        <w:t>，将对应的模块添加到构型C中。状态</w:t>
      </w:r>
      <w:r>
        <w:rPr>
          <w:rFonts w:hint="eastAsia"/>
          <w:sz w:val="24"/>
          <w:szCs w:val="24"/>
          <w:lang w:val="en-US" w:eastAsia="zh-CN"/>
        </w:rPr>
        <w:object>
          <v:shape id="_x0000_i1027" o:spt="75" type="#_x0000_t75" style="height:18pt;width:11.25pt;" o:ole="t" filled="f" o:preferrelative="t" stroked="f" coordsize="21600,21600">
            <v:path/>
            <v:fill on="f" focussize="0,0"/>
            <v:stroke on="f"/>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sz w:val="24"/>
          <w:szCs w:val="24"/>
          <w:lang w:val="en-US" w:eastAsia="zh-CN"/>
        </w:rPr>
        <w:t>中变化的部分仅是构型C，因此下一个时刻的状态仅取决于上一个时刻状态和添加模块的动作。此时产生新的状态</w:t>
      </w:r>
      <w:r>
        <w:rPr>
          <w:rFonts w:hint="eastAsia"/>
          <w:sz w:val="24"/>
          <w:szCs w:val="24"/>
          <w:lang w:val="en-US" w:eastAsia="zh-CN"/>
        </w:rPr>
        <w:object>
          <v:shape id="_x0000_i1028" o:spt="75" type="#_x0000_t75" style="height:18pt;width:18pt;" o:ole="t" filled="f" o:preferrelative="t" stroked="f" coordsize="21600,21600">
            <v:path/>
            <v:fill on="f" focussize="0,0"/>
            <v:stroke on="f"/>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sz w:val="24"/>
          <w:szCs w:val="24"/>
          <w:lang w:val="en-US" w:eastAsia="zh-CN"/>
        </w:rPr>
        <w:t>，包含新的构型C'和一个来自环境的奖励</w:t>
      </w:r>
      <w:r>
        <w:rPr>
          <w:rFonts w:hint="eastAsia"/>
          <w:sz w:val="24"/>
          <w:szCs w:val="24"/>
          <w:lang w:val="en-US" w:eastAsia="zh-CN"/>
        </w:rPr>
        <w:object>
          <v:shape id="_x0000_i1029" o:spt="75" type="#_x0000_t75" style="height:18pt;width:10.5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sz w:val="24"/>
          <w:szCs w:val="24"/>
          <w:lang w:val="en-US" w:eastAsia="zh-CN"/>
        </w:rPr>
        <w:t>。动作空间A由机器人模块库定义，状态空间S由构型集合定义。</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累计回报公式为</w:t>
      </w:r>
      <w:r>
        <w:rPr>
          <w:rFonts w:hint="eastAsia"/>
          <w:sz w:val="24"/>
          <w:szCs w:val="24"/>
          <w:lang w:val="en-US" w:eastAsia="zh-CN"/>
        </w:rPr>
        <w:object>
          <v:shape id="_x0000_i1030" o:spt="75" type="#_x0000_t75" style="height:34pt;width:5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sz w:val="24"/>
          <w:szCs w:val="24"/>
          <w:lang w:val="en-US" w:eastAsia="zh-CN"/>
        </w:rPr>
        <w:t>，r为回报函数，</w:t>
      </w:r>
      <w:r>
        <w:rPr>
          <w:rFonts w:hint="default"/>
          <w:sz w:val="24"/>
          <w:szCs w:val="24"/>
          <w:lang w:val="en-US" w:eastAsia="zh-CN"/>
        </w:rPr>
        <w:t>γ为折扣</w:t>
      </w:r>
      <w:r>
        <w:rPr>
          <w:rFonts w:hint="eastAsia"/>
          <w:sz w:val="24"/>
          <w:szCs w:val="24"/>
          <w:lang w:val="en-US" w:eastAsia="zh-CN"/>
        </w:rPr>
        <w:t>系数</w:t>
      </w:r>
      <w:r>
        <w:rPr>
          <w:rFonts w:hint="default"/>
          <w:sz w:val="24"/>
          <w:szCs w:val="24"/>
          <w:lang w:val="en-US" w:eastAsia="zh-CN"/>
        </w:rPr>
        <w:t>⽤来计算累积回报R</w:t>
      </w:r>
      <w:r>
        <w:rPr>
          <w:rFonts w:hint="eastAsia"/>
          <w:sz w:val="24"/>
          <w:szCs w:val="24"/>
          <w:lang w:val="en-US" w:eastAsia="zh-CN"/>
        </w:rPr>
        <w:t>，其中折扣系数</w:t>
      </w:r>
      <w:r>
        <w:rPr>
          <w:rFonts w:hint="eastAsia"/>
          <w:sz w:val="24"/>
          <w:szCs w:val="24"/>
          <w:lang w:val="en-US" w:eastAsia="zh-CN"/>
        </w:rPr>
        <w:object>
          <v:shape id="_x0000_i1031" o:spt="75" type="#_x0000_t75" style="height:16.5pt;width:43.5pt;" o:ole="t" filled="f" o:preferrelative="t" stroked="f" coordsize="21600,21600">
            <v:path/>
            <v:fill on="f" focussize="0,0"/>
            <v:stroke on="f"/>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sz w:val="24"/>
          <w:szCs w:val="24"/>
          <w:lang w:val="en-US" w:eastAsia="zh-CN"/>
        </w:rPr>
        <w:t>，</w:t>
      </w:r>
      <m:oMath>
        <m:r>
          <m:rPr>
            <m:sty m:val="p"/>
          </m:rPr>
          <w:rPr>
            <w:rFonts w:ascii="Cambria Math" w:hAnsi="Cambria Math"/>
            <w:sz w:val="24"/>
            <w:szCs w:val="24"/>
            <w:lang w:val="en-US"/>
          </w:rPr>
          <m:t>π</m:t>
        </m:r>
      </m:oMath>
      <w:r>
        <w:rPr>
          <w:rFonts w:hint="eastAsia"/>
          <w:sz w:val="24"/>
          <w:szCs w:val="24"/>
          <w:lang w:val="en-US" w:eastAsia="zh-CN"/>
        </w:rPr>
        <w:t>为策略函数。算法的核心使用强化学习来估计最优状态-动作值函数</w:t>
      </w:r>
      <w:r>
        <w:rPr>
          <w:rFonts w:hint="eastAsia"/>
          <w:sz w:val="24"/>
          <w:szCs w:val="24"/>
          <w:lang w:val="en-US" w:eastAsia="zh-CN"/>
        </w:rPr>
        <w:object>
          <v:shape id="_x0000_i1032" o:spt="75" type="#_x0000_t75" style="height:18pt;width:17.25pt;" o:ole="t" filled="f" o:preferrelative="t" stroked="f" coordsize="21600,21600">
            <v:path/>
            <v:fill on="f" focussize="0,0"/>
            <v:stroke on="f"/>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sz w:val="24"/>
          <w:szCs w:val="24"/>
          <w:lang w:val="en-US" w:eastAsia="zh-CN"/>
        </w:rPr>
        <w:t>，其能够通过贝尔曼最优方程给出定义，</w:t>
      </w:r>
    </w:p>
    <w:p>
      <w:pPr>
        <w:jc w:val="center"/>
        <w:rPr>
          <w:position w:val="-20"/>
        </w:rPr>
      </w:pPr>
      <w:r>
        <w:rPr>
          <w:position w:val="-20"/>
        </w:rPr>
        <w:object>
          <v:shape id="_x0000_i1033" o:spt="75" type="#_x0000_t75" style="height:32.85pt;width:305pt;" o:ole="t" filled="f" o:preferrelative="t" stroked="f" coordsize="21600,21600">
            <v:path/>
            <v:fill on="f" focussize="0,0"/>
            <v:stroke on="f"/>
            <v:imagedata r:id="rId22" o:title=""/>
            <o:lock v:ext="edit" aspectratio="t"/>
            <w10:wrap type="none"/>
            <w10:anchorlock/>
          </v:shape>
          <o:OLEObject Type="Embed" ProgID="Equation.DSMT4" ShapeID="_x0000_i1033" DrawAspect="Content" ObjectID="_1468075733" r:id="rId2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eastAsia="宋体"/>
          <w:sz w:val="24"/>
          <w:szCs w:val="24"/>
          <w:lang w:val="en-US" w:eastAsia="zh-CN"/>
        </w:rPr>
      </w:pPr>
      <w:r>
        <w:rPr>
          <w:sz w:val="24"/>
          <w:szCs w:val="24"/>
        </w:rPr>
        <w:t>本文旨在寻找机械臂在不同任务下的最佳构型，使其能够准确到达指定任务点。为实现此目标，需要以具体任务驱动构型设计和优化，并通过目标函数评估构型优劣，包括最少</w:t>
      </w:r>
      <w:r>
        <w:rPr>
          <w:rFonts w:hint="eastAsia"/>
          <w:sz w:val="24"/>
          <w:szCs w:val="24"/>
          <w:lang w:val="en-US" w:eastAsia="zh-CN"/>
        </w:rPr>
        <w:t>模块数</w:t>
      </w:r>
      <w:r>
        <w:rPr>
          <w:sz w:val="24"/>
          <w:szCs w:val="24"/>
        </w:rPr>
        <w:t>、末端可达性和</w:t>
      </w:r>
      <w:r>
        <w:rPr>
          <w:rFonts w:hint="eastAsia"/>
          <w:sz w:val="24"/>
          <w:szCs w:val="24"/>
          <w:lang w:val="en-US" w:eastAsia="zh-CN"/>
        </w:rPr>
        <w:t>最轻质量</w:t>
      </w:r>
      <w:r>
        <w:rPr>
          <w:sz w:val="24"/>
          <w:szCs w:val="24"/>
        </w:rPr>
        <w:t>等指标。同时，</w:t>
      </w:r>
      <w:r>
        <w:rPr>
          <w:rFonts w:hint="eastAsia"/>
          <w:sz w:val="24"/>
          <w:szCs w:val="24"/>
          <w:lang w:val="en-US" w:eastAsia="zh-CN"/>
        </w:rPr>
        <w:t>设置</w:t>
      </w:r>
      <w:r>
        <w:rPr>
          <w:sz w:val="24"/>
          <w:szCs w:val="24"/>
        </w:rPr>
        <w:t>约束条件，要求机器人在操作过程中不能与障碍物或自身发生碰撞。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rPr>
      </w:pPr>
      <w:r>
        <w:rPr>
          <w:rFonts w:hint="eastAsia"/>
          <w:sz w:val="24"/>
          <w:szCs w:val="24"/>
        </w:rPr>
        <w:t>在训练之前需定义神经网络的输入</w:t>
      </w:r>
      <w:r>
        <w:rPr>
          <w:rFonts w:hint="eastAsia"/>
          <w:sz w:val="24"/>
          <w:szCs w:val="24"/>
          <w:lang w:eastAsia="zh-CN"/>
        </w:rPr>
        <w:t>，</w:t>
      </w:r>
      <w:r>
        <w:rPr>
          <w:rFonts w:hint="eastAsia"/>
          <w:sz w:val="24"/>
          <w:szCs w:val="24"/>
          <w:lang w:val="en-US" w:eastAsia="zh-CN"/>
        </w:rPr>
        <w:t>神经网络的输入即影响构型评估Q值的元素。以构型C、工作空间</w:t>
      </w:r>
      <w:r>
        <w:rPr>
          <w:rFonts w:hint="eastAsia"/>
          <w:sz w:val="24"/>
          <w:szCs w:val="24"/>
          <w:lang w:val="en-US" w:eastAsia="zh-CN"/>
        </w:rPr>
        <w:object>
          <v:shape id="_x0000_i1034" o:spt="75" type="#_x0000_t75" style="height:16.5pt;width:49.5pt;" o:ole="t" filled="f" o:preferrelative="t" stroked="f" coordsize="21600,21600">
            <v:path/>
            <v:fill on="f" focussize="0,0"/>
            <v:stroke on="f"/>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sz w:val="24"/>
          <w:szCs w:val="24"/>
          <w:lang w:val="en-US" w:eastAsia="zh-CN"/>
        </w:rPr>
        <w:t xml:space="preserve"> 环境中障碍物O为神经网络的输入，</w:t>
      </w:r>
      <w:r>
        <w:rPr>
          <w:rFonts w:hint="eastAsia"/>
          <w:color w:val="FFFF00"/>
          <w:sz w:val="24"/>
          <w:szCs w:val="24"/>
        </w:rPr>
        <w:t>为了简化环境中障碍物的描述，将空间进行网格划分，其中每一个顶点的数值（0或1）表示是否存在障碍物。定义</w:t>
      </w:r>
      <w:r>
        <w:rPr>
          <w:color w:val="FFFF00"/>
          <w:sz w:val="24"/>
          <w:szCs w:val="24"/>
        </w:rPr>
        <w:object>
          <v:shape id="_x0000_i1035" o:spt="75" type="#_x0000_t75" style="height:21pt;width:92.35pt;" o:ole="t" filled="f" o:preferrelative="t" stroked="f" coordsize="21600,21600">
            <v:path/>
            <v:fill on="f" focussize="0,0"/>
            <v:stroke on="f"/>
            <v:imagedata r:id="rId26" o:title=""/>
            <o:lock v:ext="edit" aspectratio="t"/>
            <w10:wrap type="none"/>
            <w10:anchorlock/>
          </v:shape>
          <o:OLEObject Type="Embed" ProgID="Equation.DSMT4" ShapeID="_x0000_i1035" DrawAspect="Content" ObjectID="_1468075735" r:id="rId25">
            <o:LockedField>false</o:LockedField>
          </o:OLEObject>
        </w:object>
      </w:r>
      <w:r>
        <w:rPr>
          <w:rFonts w:hint="eastAsia"/>
          <w:color w:val="FFFF00"/>
          <w:sz w:val="24"/>
          <w:szCs w:val="24"/>
        </w:rPr>
        <w:t>为障碍物矩阵，障碍物定义为立方体</w:t>
      </w:r>
      <w:r>
        <w:rPr>
          <w:rFonts w:hint="eastAsia"/>
          <w:color w:val="FFFF00"/>
          <w:sz w:val="24"/>
          <w:szCs w:val="24"/>
          <w:lang w:val="en-US" w:eastAsia="zh-CN"/>
        </w:rPr>
        <w:t>边长</w:t>
      </w:r>
      <w:r>
        <w:rPr>
          <w:rFonts w:hint="eastAsia"/>
          <w:color w:val="FFFF00"/>
          <w:sz w:val="24"/>
          <w:szCs w:val="24"/>
        </w:rPr>
        <w:t>为</w:t>
      </w:r>
      <w:r>
        <w:rPr>
          <w:color w:val="FFFF00"/>
          <w:sz w:val="24"/>
          <w:szCs w:val="24"/>
        </w:rPr>
        <w:object>
          <v:shape id="_x0000_i1036" o:spt="75" type="#_x0000_t75" style="height:18pt;width:12.7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color w:val="FFFF00"/>
          <w:sz w:val="24"/>
          <w:szCs w:val="24"/>
        </w:rPr>
        <w:t>。</w:t>
      </w:r>
      <w:r>
        <w:rPr>
          <w:rFonts w:hint="eastAsia"/>
          <w:sz w:val="24"/>
          <w:szCs w:val="24"/>
          <w:lang w:val="en-US" w:eastAsia="zh-CN"/>
        </w:rPr>
        <w:t>图（）</w:t>
      </w:r>
      <w:r>
        <w:rPr>
          <w:rFonts w:hint="eastAsia"/>
          <w:sz w:val="24"/>
          <w:szCs w:val="24"/>
        </w:rPr>
        <w:t>描述了神经网络的结构。</w:t>
      </w:r>
    </w:p>
    <w:p>
      <w:pPr>
        <w:jc w:val="center"/>
        <w:rPr>
          <w:rFonts w:hint="eastAsia" w:eastAsia="宋体"/>
          <w:lang w:eastAsia="zh-CN"/>
        </w:rPr>
      </w:pPr>
      <w:r>
        <w:rPr>
          <w:rFonts w:hint="eastAsia" w:eastAsia="宋体"/>
          <w:lang w:eastAsia="zh-CN"/>
        </w:rPr>
        <w:drawing>
          <wp:inline distT="0" distB="0" distL="114300" distR="114300">
            <wp:extent cx="5273675" cy="2520315"/>
            <wp:effectExtent l="0" t="0" r="14605" b="9525"/>
            <wp:docPr id="2" name="图片 14" descr="微信图片_2023062021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微信图片_20230620211143"/>
                    <pic:cNvPicPr>
                      <a:picLocks noChangeAspect="1"/>
                    </pic:cNvPicPr>
                  </pic:nvPicPr>
                  <pic:blipFill>
                    <a:blip r:embed="rId29"/>
                    <a:stretch>
                      <a:fillRect/>
                    </a:stretch>
                  </pic:blipFill>
                  <pic:spPr>
                    <a:xfrm>
                      <a:off x="0" y="0"/>
                      <a:ext cx="5273675" cy="2520315"/>
                    </a:xfrm>
                    <a:prstGeom prst="rect">
                      <a:avLst/>
                    </a:prstGeom>
                    <a:noFill/>
                    <a:ln>
                      <a:noFill/>
                    </a:ln>
                  </pic:spPr>
                </pic:pic>
              </a:graphicData>
            </a:graphic>
          </wp:inline>
        </w:drawing>
      </w:r>
    </w:p>
    <w:p>
      <w:pPr>
        <w:pStyle w:val="3"/>
        <w:numPr>
          <w:ilvl w:val="0"/>
          <w:numId w:val="0"/>
        </w:numPr>
        <w:bidi w:val="0"/>
        <w:ind w:leftChars="0"/>
        <w:rPr>
          <w:rFonts w:hint="eastAsia"/>
          <w:b w:val="0"/>
          <w:bCs/>
          <w:lang w:val="en-US" w:eastAsia="zh-CN"/>
        </w:rPr>
      </w:pPr>
      <w:r>
        <w:rPr>
          <w:rFonts w:hint="eastAsia"/>
          <w:lang w:val="en-US" w:eastAsia="zh-CN"/>
        </w:rPr>
        <w:t>3.1</w:t>
      </w:r>
      <w:r>
        <w:rPr>
          <w:rFonts w:hint="eastAsia"/>
          <w:b w:val="0"/>
          <w:bCs/>
          <w:lang w:val="en-US" w:eastAsia="zh-CN"/>
        </w:rPr>
        <w:t>带PER的DDQN算法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eastAsia="宋体"/>
          <w:lang w:val="en-US" w:eastAsia="zh-CN"/>
        </w:rPr>
      </w:pPr>
      <w:r>
        <w:rPr>
          <w:sz w:val="24"/>
          <w:szCs w:val="24"/>
        </w:rPr>
        <w:t>选择最优构型进行模块化机械臂重构是一个多任务问题，需要同时解决末端可达性、模块运动学、最少模块数以及最轻质量等</w:t>
      </w:r>
      <w:r>
        <w:rPr>
          <w:rFonts w:hint="eastAsia"/>
          <w:sz w:val="24"/>
          <w:szCs w:val="24"/>
          <w:lang w:val="en-US" w:eastAsia="zh-CN"/>
        </w:rPr>
        <w:t>问题</w:t>
      </w:r>
      <w:r>
        <w:rPr>
          <w:sz w:val="24"/>
          <w:szCs w:val="24"/>
        </w:rPr>
        <w:t>。只有在综合考虑这些因素后，才能确定适用于特定应用的最佳模块化机械臂构型。</w:t>
      </w:r>
      <w:r>
        <w:rPr>
          <w:rFonts w:hint="eastAsia"/>
          <w:sz w:val="24"/>
          <w:szCs w:val="24"/>
          <w:lang w:val="en-US" w:eastAsia="zh-CN"/>
        </w:rPr>
        <w:t>本文采用了一种基于Double DQN的模块化机械臂重构算法来解决上述问题。Double DQN算法通过将在线网络和目标网络分离，目标Q值的计算与动作选择解耦，通过使用目网络来计算当前状态下的最优动作，有效减少了过度估计的问题。同时利</w:t>
      </w:r>
      <w:r>
        <w:rPr>
          <w:sz w:val="24"/>
          <w:szCs w:val="24"/>
        </w:rPr>
        <w:t>用优先经验重放（PER）减少学习所需的经验量。在训练集中，迷你批次被赋予优先级权重，这有助于减少训练过程中的迭代次数和模型的训练时间。该模型如图</w:t>
      </w:r>
      <w:r>
        <w:rPr>
          <w:rFonts w:hint="eastAsia"/>
          <w:sz w:val="24"/>
          <w:szCs w:val="24"/>
          <w:lang w:eastAsia="zh-CN"/>
        </w:rPr>
        <w:t>（）</w:t>
      </w:r>
      <w:r>
        <w:rPr>
          <w:sz w:val="24"/>
          <w:szCs w:val="24"/>
        </w:rPr>
        <w:t>所示。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通过采用带有优先经验回放的Double DQN算法，可以解决模块化机械臂重构中的多任务问题。本文利用该算法提高模块化机械臂重构的效果，并帮助实现更优的构型选择和性能提升。</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sz w:val="24"/>
          <w:szCs w:val="24"/>
          <w:lang w:eastAsia="zh-CN"/>
        </w:rPr>
      </w:pPr>
      <w:r>
        <w:rPr>
          <w:rFonts w:hint="eastAsia" w:eastAsia="宋体"/>
          <w:sz w:val="24"/>
          <w:szCs w:val="24"/>
          <w:lang w:eastAsia="zh-CN"/>
        </w:rPr>
        <w:drawing>
          <wp:inline distT="0" distB="0" distL="114300" distR="114300">
            <wp:extent cx="5109845" cy="3060700"/>
            <wp:effectExtent l="0" t="0" r="10795" b="2540"/>
            <wp:docPr id="3" name="图片 15" descr="微信图片_2023062020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微信图片_20230620204357"/>
                    <pic:cNvPicPr>
                      <a:picLocks noChangeAspect="1"/>
                    </pic:cNvPicPr>
                  </pic:nvPicPr>
                  <pic:blipFill>
                    <a:blip r:embed="rId30"/>
                    <a:stretch>
                      <a:fillRect/>
                    </a:stretch>
                  </pic:blipFill>
                  <pic:spPr>
                    <a:xfrm>
                      <a:off x="0" y="0"/>
                      <a:ext cx="5109845" cy="3060700"/>
                    </a:xfrm>
                    <a:prstGeom prst="rect">
                      <a:avLst/>
                    </a:prstGeom>
                    <a:noFill/>
                    <a:ln>
                      <a:noFill/>
                    </a:ln>
                  </pic:spPr>
                </pic:pic>
              </a:graphicData>
            </a:graphic>
          </wp:inline>
        </w:drawing>
      </w:r>
    </w:p>
    <w:p>
      <w:pPr>
        <w:pStyle w:val="3"/>
        <w:numPr>
          <w:ilvl w:val="0"/>
          <w:numId w:val="0"/>
        </w:numPr>
        <w:bidi w:val="0"/>
        <w:ind w:leftChars="0"/>
        <w:rPr>
          <w:rFonts w:hint="eastAsia"/>
          <w:b w:val="0"/>
          <w:bCs/>
          <w:lang w:val="en-US" w:eastAsia="zh-CN"/>
        </w:rPr>
      </w:pPr>
      <w:r>
        <w:rPr>
          <w:rFonts w:hint="eastAsia"/>
          <w:b w:val="0"/>
          <w:bCs/>
          <w:lang w:val="en-US" w:eastAsia="zh-CN"/>
        </w:rPr>
        <w:t>3.2基于SumTree的优先经验回放</w:t>
      </w:r>
    </w:p>
    <w:p>
      <w:pPr>
        <w:pStyle w:val="4"/>
        <w:keepNext/>
        <w:keepLines/>
        <w:pageBreakBefore w:val="0"/>
        <w:widowControl w:val="0"/>
        <w:kinsoku/>
        <w:wordWrap/>
        <w:overflowPunct/>
        <w:topLinePunct w:val="0"/>
        <w:autoSpaceDE/>
        <w:autoSpaceDN/>
        <w:bidi w:val="0"/>
        <w:adjustRightInd/>
        <w:snapToGrid/>
        <w:spacing w:before="40" w:after="50"/>
        <w:ind w:firstLine="480" w:firstLineChars="200"/>
        <w:textAlignment w:val="auto"/>
        <w:rPr>
          <w:rFonts w:hint="eastAsia"/>
          <w:sz w:val="24"/>
          <w:szCs w:val="24"/>
          <w:lang w:val="en-US" w:eastAsia="zh-CN"/>
        </w:rPr>
      </w:pPr>
      <w:r>
        <w:rPr>
          <w:rFonts w:hint="eastAsia" w:ascii="Calibri" w:hAnsi="Calibri" w:eastAsia="宋体" w:cs="Times New Roman"/>
          <w:b w:val="0"/>
          <w:kern w:val="2"/>
          <w:sz w:val="24"/>
          <w:szCs w:val="24"/>
          <w:lang w:val="en-US" w:eastAsia="zh-CN" w:bidi="ar-SA"/>
        </w:rPr>
        <w:t>传统的</w:t>
      </w:r>
      <w:r>
        <w:rPr>
          <w:rFonts w:hint="default" w:ascii="Calibri" w:hAnsi="Calibri" w:eastAsia="宋体" w:cs="Times New Roman"/>
          <w:b w:val="0"/>
          <w:kern w:val="2"/>
          <w:sz w:val="24"/>
          <w:szCs w:val="24"/>
          <w:lang w:val="en-US" w:eastAsia="zh-CN" w:bidi="ar-SA"/>
        </w:rPr>
        <w:t>经验回放机制阻断了训练样本的相关行，均匀采样的方式不利于算法的收敛</w:t>
      </w:r>
      <w:r>
        <w:rPr>
          <w:rFonts w:hint="eastAsia" w:ascii="Calibri" w:hAnsi="Calibri" w:eastAsia="宋体" w:cs="Times New Roman"/>
          <w:b w:val="0"/>
          <w:kern w:val="2"/>
          <w:sz w:val="24"/>
          <w:szCs w:val="24"/>
          <w:lang w:val="en-US" w:eastAsia="zh-CN" w:bidi="ar-SA"/>
        </w:rPr>
        <w:t>。</w:t>
      </w:r>
      <w:r>
        <w:rPr>
          <w:rFonts w:hint="default" w:ascii="Calibri" w:hAnsi="Calibri" w:eastAsia="宋体" w:cs="Times New Roman"/>
          <w:b w:val="0"/>
          <w:kern w:val="2"/>
          <w:sz w:val="24"/>
          <w:szCs w:val="24"/>
          <w:lang w:val="en-US" w:eastAsia="zh-CN" w:bidi="ar-SA"/>
        </w:rPr>
        <w:t>另外，</w:t>
      </w:r>
      <w:r>
        <w:rPr>
          <w:rFonts w:hint="eastAsia" w:ascii="Calibri" w:hAnsi="Calibri" w:eastAsia="宋体" w:cs="Times New Roman"/>
          <w:b w:val="0"/>
          <w:kern w:val="2"/>
          <w:sz w:val="24"/>
          <w:szCs w:val="24"/>
          <w:lang w:val="en-US" w:eastAsia="zh-CN" w:bidi="ar-SA"/>
        </w:rPr>
        <w:t>传统的</w:t>
      </w:r>
      <w:r>
        <w:rPr>
          <w:rFonts w:hint="default" w:ascii="Calibri" w:hAnsi="Calibri" w:eastAsia="宋体" w:cs="Times New Roman"/>
          <w:b w:val="0"/>
          <w:kern w:val="2"/>
          <w:sz w:val="24"/>
          <w:szCs w:val="24"/>
          <w:lang w:val="en-US" w:eastAsia="zh-CN" w:bidi="ar-SA"/>
        </w:rPr>
        <w:t>采样⽅法需要对所有样本排序，这⾮常消耗算⼒，为了更好地采样，</w:t>
      </w:r>
      <w:r>
        <w:rPr>
          <w:rFonts w:hint="eastAsia" w:ascii="Calibri" w:hAnsi="Calibri" w:eastAsia="宋体" w:cs="Times New Roman"/>
          <w:b w:val="0"/>
          <w:kern w:val="2"/>
          <w:sz w:val="24"/>
          <w:szCs w:val="24"/>
          <w:lang w:val="en-US" w:eastAsia="zh-CN" w:bidi="ar-SA"/>
        </w:rPr>
        <w:t>本文采用基于SumTree的优先经验回放方法来进行求解。SumTree 是一种特殊的二叉树数据结构，如图所示。</w:t>
      </w:r>
      <w:r>
        <w:rPr>
          <w:rFonts w:hint="default" w:ascii="Calibri" w:hAnsi="Calibri" w:eastAsia="宋体" w:cs="Times New Roman"/>
          <w:b w:val="0"/>
          <w:kern w:val="2"/>
          <w:sz w:val="24"/>
          <w:szCs w:val="24"/>
          <w:lang w:val="en-US" w:eastAsia="zh-CN" w:bidi="ar-SA"/>
        </w:rPr>
        <w:t xml:space="preserve">SumTree </w:t>
      </w:r>
      <w:r>
        <w:rPr>
          <w:rFonts w:hint="eastAsia" w:ascii="Calibri" w:hAnsi="Calibri" w:eastAsia="宋体" w:cs="Times New Roman"/>
          <w:b w:val="0"/>
          <w:kern w:val="2"/>
          <w:sz w:val="24"/>
          <w:szCs w:val="24"/>
          <w:lang w:val="en-US" w:eastAsia="zh-CN" w:bidi="ar-SA"/>
        </w:rPr>
        <w:t>中一共有四层节点结构，最顶部的节点称之为根节点，中间两行称之为父节点，最底层一行称之为叶子节点。所有经验样本的数据都是储存在叶子节点，叶子节点还会存储样本的优先级。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drawing>
          <wp:inline distT="0" distB="0" distL="114300" distR="114300">
            <wp:extent cx="4893945" cy="2444750"/>
            <wp:effectExtent l="0" t="0" r="13335" b="8890"/>
            <wp:docPr id="4" name="图片 16" descr="流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流程3"/>
                    <pic:cNvPicPr>
                      <a:picLocks noChangeAspect="1"/>
                    </pic:cNvPicPr>
                  </pic:nvPicPr>
                  <pic:blipFill>
                    <a:blip r:embed="rId31"/>
                    <a:stretch>
                      <a:fillRect/>
                    </a:stretch>
                  </pic:blipFill>
                  <pic:spPr>
                    <a:xfrm>
                      <a:off x="0" y="0"/>
                      <a:ext cx="4893945" cy="2444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sz w:val="24"/>
          <w:szCs w:val="24"/>
          <w:lang w:val="en-US" w:eastAsia="zh-CN"/>
        </w:rPr>
        <w:t xml:space="preserve">SumTree </w:t>
      </w:r>
      <w:r>
        <w:rPr>
          <w:rFonts w:hint="eastAsia"/>
          <w:sz w:val="24"/>
          <w:szCs w:val="24"/>
          <w:lang w:val="en-US" w:eastAsia="zh-CN"/>
        </w:rPr>
        <w:t>采样主要是根据优先级来对样本进行训练，优先级取决于时序差分误差的大小，</w:t>
      </w:r>
      <w:r>
        <w:rPr>
          <w:rFonts w:hint="default"/>
          <w:sz w:val="24"/>
          <w:szCs w:val="24"/>
          <w:lang w:val="en-US" w:eastAsia="zh-CN"/>
        </w:rPr>
        <w:t>TD</w:t>
      </w:r>
      <w:r>
        <w:rPr>
          <w:rFonts w:hint="eastAsia"/>
          <w:sz w:val="24"/>
          <w:szCs w:val="24"/>
          <w:lang w:val="en-US" w:eastAsia="zh-CN"/>
        </w:rPr>
        <w:t>误差的值越大说明神经网络的反向传播作用越强，TD误差越大则优先级越高。</w:t>
      </w:r>
      <w:r>
        <w:rPr>
          <w:sz w:val="24"/>
          <w:szCs w:val="24"/>
        </w:rPr>
        <w:t>经验的优先级及其选择的概率如下：</w:t>
      </w:r>
    </w:p>
    <w:p>
      <w:pPr>
        <w:jc w:val="center"/>
        <w:rPr>
          <w:position w:val="-12"/>
        </w:rPr>
      </w:pPr>
      <w:r>
        <w:rPr>
          <w:position w:val="-12"/>
        </w:rPr>
        <w:object>
          <v:shape id="_x0000_i1037" o:spt="75" type="#_x0000_t75" style="height:24pt;width:82.15pt;" o:ole="t" filled="f" o:preferrelative="t" stroked="f" coordsize="21600,21600">
            <v:path/>
            <v:fill on="f" focussize="0,0"/>
            <v:stroke on="f"/>
            <v:imagedata r:id="rId33" o:title=""/>
            <o:lock v:ext="edit" aspectratio="f"/>
            <w10:wrap type="none"/>
            <w10:anchorlock/>
          </v:shape>
          <o:OLEObject Type="Embed" ProgID="Equation.DSMT4" ShapeID="_x0000_i1037" DrawAspect="Content" ObjectID="_1468075737" r:id="rId3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3360" w:firstLineChars="1400"/>
        <w:jc w:val="both"/>
        <w:textAlignment w:val="auto"/>
        <w:rPr>
          <w:rFonts w:hint="eastAsia"/>
          <w:sz w:val="24"/>
          <w:szCs w:val="24"/>
          <w:lang w:val="en-US" w:eastAsia="zh-CN"/>
        </w:rPr>
      </w:pPr>
      <w:r>
        <w:rPr>
          <w:rFonts w:hint="default" w:ascii="Times New Roman" w:hAnsi="Times New Roman" w:eastAsia="宋体" w:cs="Times New Roman"/>
          <w:position w:val="-38"/>
          <w:sz w:val="24"/>
          <w:szCs w:val="22"/>
          <w:lang w:val="en-US" w:eastAsia="zh-CN"/>
        </w:rPr>
        <w:object>
          <v:shape id="_x0000_i1038" o:spt="75" type="#_x0000_t75" style="height:46pt;width:81.4pt;" o:ole="t" filled="f" o:preferrelative="t" stroked="f" coordsize="21600,21600">
            <v:path/>
            <v:fill on="f" focussize="0,0"/>
            <v:stroke on="f"/>
            <v:imagedata r:id="rId35" o:title=""/>
            <o:lock v:ext="edit" aspectratio="f"/>
            <w10:wrap type="none"/>
            <w10:anchorlock/>
          </v:shape>
          <o:OLEObject Type="Embed" ProgID="Equation.DSMT4" ShapeID="_x0000_i1038" DrawAspect="Content" ObjectID="_1468075738" r:id="rId3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让抽样概率pt正比于</w:t>
      </w:r>
      <w:r>
        <w:rPr>
          <w:rFonts w:hint="eastAsia"/>
          <w:position w:val="-12"/>
          <w:sz w:val="24"/>
          <w:szCs w:val="24"/>
          <w:lang w:val="en-US" w:eastAsia="zh-CN"/>
        </w:rPr>
        <w:object>
          <v:shape id="_x0000_i1039" o:spt="75" type="#_x0000_t75" style="height:18pt;width:12pt;" o:ole="t" filled="f" o:preferrelative="t" stroked="f" coordsize="21600,21600">
            <v:path/>
            <v:fill on="f" focussize="0,0"/>
            <v:stroke on="f"/>
            <v:imagedata r:id="rId37" o:title=""/>
            <o:lock v:ext="edit" aspectratio="f"/>
            <w10:wrap type="none"/>
            <w10:anchorlock/>
          </v:shape>
          <o:OLEObject Type="Embed" ProgID="Equation.DSMT4" ShapeID="_x0000_i1039" DrawAspect="Content" ObjectID="_1468075739" r:id="rId36">
            <o:LockedField>false</o:LockedField>
          </o:OLEObject>
        </w:object>
      </w:r>
      <w:r>
        <w:rPr>
          <w:rFonts w:hint="eastAsia"/>
          <w:sz w:val="24"/>
          <w:szCs w:val="24"/>
          <w:lang w:val="en-US" w:eastAsia="zh-CN"/>
        </w:rPr>
        <w:t>的绝对值，</w:t>
      </w:r>
      <w:r>
        <w:rPr>
          <w:rFonts w:hint="eastAsia"/>
          <w:position w:val="-12"/>
          <w:sz w:val="24"/>
          <w:szCs w:val="24"/>
          <w:lang w:val="en-US" w:eastAsia="zh-CN"/>
        </w:rPr>
        <w:object>
          <v:shape id="_x0000_i1040" o:spt="75" type="#_x0000_t75" style="height:18pt;width:12pt;" o:ole="t" filled="f" o:preferrelative="t" stroked="f" coordsize="21600,21600">
            <v:path/>
            <v:fill on="f" focussize="0,0"/>
            <v:stroke on="f"/>
            <v:imagedata r:id="rId39" o:title=""/>
            <o:lock v:ext="edit" aspectratio="f"/>
            <w10:wrap type="none"/>
            <w10:anchorlock/>
          </v:shape>
          <o:OLEObject Type="Embed" ProgID="Equation.DSMT4" ShapeID="_x0000_i1040" DrawAspect="Content" ObjectID="_1468075740" r:id="rId38">
            <o:LockedField>false</o:LockedField>
          </o:OLEObject>
        </w:object>
      </w:r>
      <w:r>
        <w:rPr>
          <w:rFonts w:hint="eastAsia"/>
          <w:sz w:val="24"/>
          <w:szCs w:val="24"/>
          <w:lang w:val="en-US" w:eastAsia="zh-CN"/>
        </w:rPr>
        <w:t>为TD误差，</w:t>
      </w:r>
      <w:r>
        <w:rPr>
          <w:rFonts w:hint="eastAsia"/>
          <w:position w:val="-4"/>
          <w:sz w:val="24"/>
          <w:szCs w:val="24"/>
          <w:lang w:val="en-US" w:eastAsia="zh-CN"/>
        </w:rPr>
        <w:object>
          <v:shape id="_x0000_i1041" o:spt="75" type="#_x0000_t75" style="height:10pt;width:8pt;" o:ole="t" filled="f" o:preferrelative="t" stroked="f" coordsize="21600,21600">
            <v:path/>
            <v:fill on="f" focussize="0,0"/>
            <v:stroke on="f"/>
            <v:imagedata r:id="rId41" o:title=""/>
            <o:lock v:ext="edit" aspectratio="f"/>
            <w10:wrap type="none"/>
            <w10:anchorlock/>
          </v:shape>
          <o:OLEObject Type="Embed" ProgID="Equation.DSMT4" ShapeID="_x0000_i1041" DrawAspect="Content" ObjectID="_1468075741" r:id="rId40">
            <o:LockedField>false</o:LockedField>
          </o:OLEObject>
        </w:object>
      </w:r>
      <w:r>
        <w:rPr>
          <w:rFonts w:hint="eastAsia"/>
          <w:sz w:val="24"/>
          <w:szCs w:val="24"/>
          <w:lang w:val="en-US" w:eastAsia="zh-CN"/>
        </w:rPr>
        <w:t>为一个很小的数，防止概率</w:t>
      </w:r>
      <w:r>
        <w:rPr>
          <w:rFonts w:hint="eastAsia"/>
          <w:position w:val="-12"/>
          <w:sz w:val="24"/>
          <w:szCs w:val="24"/>
          <w:lang w:val="en-US" w:eastAsia="zh-CN"/>
        </w:rPr>
        <w:object>
          <v:shape id="_x0000_i1042" o:spt="75" type="#_x0000_t75" style="height:18pt;width:13.95pt;" o:ole="t" filled="f" o:preferrelative="t" stroked="f" coordsize="21600,21600">
            <v:path/>
            <v:fill on="f" focussize="0,0"/>
            <v:stroke on="f"/>
            <v:imagedata r:id="rId43" o:title=""/>
            <o:lock v:ext="edit" aspectratio="f"/>
            <w10:wrap type="none"/>
            <w10:anchorlock/>
          </v:shape>
          <o:OLEObject Type="Embed" ProgID="Equation.DSMT4" ShapeID="_x0000_i1042" DrawAspect="Content" ObjectID="_1468075742" r:id="rId42">
            <o:LockedField>false</o:LockedField>
          </o:OLEObject>
        </w:object>
      </w:r>
      <w:r>
        <w:rPr>
          <w:rFonts w:hint="eastAsia"/>
          <w:sz w:val="24"/>
          <w:szCs w:val="24"/>
          <w:lang w:val="en-US" w:eastAsia="zh-CN"/>
        </w:rPr>
        <w:t>等于0。</w:t>
      </w:r>
      <w:r>
        <w:rPr>
          <w:rFonts w:hint="eastAsia"/>
          <w:position w:val="-14"/>
          <w:sz w:val="24"/>
          <w:szCs w:val="24"/>
          <w:lang w:val="en-US" w:eastAsia="zh-CN"/>
        </w:rPr>
        <w:object>
          <v:shape id="_x0000_i1043" o:spt="75" type="#_x0000_t75" style="height:19pt;width:19pt;" o:ole="t" filled="f" o:preferrelative="t" stroked="f" coordsize="21600,21600">
            <v:path/>
            <v:fill on="f" focussize="0,0"/>
            <v:stroke on="f"/>
            <v:imagedata r:id="rId45" o:title=""/>
            <o:lock v:ext="edit" aspectratio="f"/>
            <w10:wrap type="none"/>
            <w10:anchorlock/>
          </v:shape>
          <o:OLEObject Type="Embed" ProgID="Equation.DSMT4" ShapeID="_x0000_i1043" DrawAspect="Content" ObjectID="_1468075743" r:id="rId44">
            <o:LockedField>false</o:LockedField>
          </o:OLEObject>
        </w:object>
      </w:r>
      <w:r>
        <w:rPr>
          <w:rFonts w:hint="eastAsia"/>
          <w:sz w:val="24"/>
          <w:szCs w:val="24"/>
          <w:lang w:val="en-US" w:eastAsia="zh-CN"/>
        </w:rPr>
        <w:t>是采样经验被选择的概率；</w:t>
      </w:r>
      <w:r>
        <w:rPr>
          <w:rFonts w:hint="eastAsia"/>
          <w:position w:val="-6"/>
          <w:sz w:val="24"/>
          <w:szCs w:val="24"/>
          <w:lang w:val="en-US" w:eastAsia="zh-CN"/>
        </w:rPr>
        <w:object>
          <v:shape id="_x0000_i1044" o:spt="75" type="#_x0000_t75" style="height:11pt;width:12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sz w:val="24"/>
          <w:szCs w:val="24"/>
          <w:lang w:val="en-US" w:eastAsia="zh-CN"/>
        </w:rPr>
        <w:t>是控制均匀采样和贪婪采样中采样偏好的超参数；且</w:t>
      </w:r>
      <w:r>
        <w:rPr>
          <w:rFonts w:hint="eastAsia"/>
          <w:position w:val="-10"/>
          <w:sz w:val="24"/>
          <w:szCs w:val="24"/>
          <w:lang w:val="en-US" w:eastAsia="zh-CN"/>
        </w:rPr>
        <w:object>
          <v:shape id="_x0000_i1045" o:spt="75" type="#_x0000_t75" style="height:16pt;width:44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sz w:val="24"/>
          <w:szCs w:val="24"/>
          <w:lang w:val="en-US" w:eastAsia="zh-CN"/>
        </w:rPr>
        <w:t>。当</w:t>
      </w:r>
      <w:r>
        <w:rPr>
          <w:rFonts w:hint="eastAsia"/>
          <w:position w:val="-6"/>
          <w:sz w:val="24"/>
          <w:szCs w:val="24"/>
          <w:lang w:val="en-US" w:eastAsia="zh-CN"/>
        </w:rPr>
        <w:object>
          <v:shape id="_x0000_i1046" o:spt="75" type="#_x0000_t75" style="height:11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50">
            <o:LockedField>false</o:LockedField>
          </o:OLEObject>
        </w:object>
      </w:r>
      <w:r>
        <w:rPr>
          <w:rFonts w:hint="eastAsia"/>
          <w:sz w:val="24"/>
          <w:szCs w:val="24"/>
          <w:lang w:val="en-US" w:eastAsia="zh-CN"/>
        </w:rPr>
        <w:t>为0时，采样是均匀的；当它为1时，采样是贪婪的。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当采⽤优先回放的概率分布采样时，动作值函数的估计值是⼀个</w:t>
      </w:r>
      <w:r>
        <w:rPr>
          <w:rFonts w:hint="default"/>
          <w:sz w:val="24"/>
          <w:szCs w:val="24"/>
          <w:lang w:val="en-US" w:eastAsia="zh-CN"/>
        </w:rPr>
        <w:t>有偏估计。因为采样分布与动作值函数的分布是两个完全不同的分布，为了矫正这个偏差，</w:t>
      </w:r>
      <w:r>
        <w:rPr>
          <w:rFonts w:hint="eastAsia"/>
          <w:sz w:val="24"/>
          <w:szCs w:val="24"/>
          <w:lang w:val="en-US" w:eastAsia="zh-CN"/>
        </w:rPr>
        <w:t>因此</w:t>
      </w:r>
      <w:r>
        <w:rPr>
          <w:rFonts w:hint="default"/>
          <w:sz w:val="24"/>
          <w:szCs w:val="24"/>
          <w:lang w:val="en-US" w:eastAsia="zh-CN"/>
        </w:rPr>
        <w:t>需要乘以⼀个重要性采样系数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2"/>
          <w:lang w:val="en-US" w:eastAsia="zh-CN"/>
        </w:rPr>
      </w:pPr>
      <w:r>
        <w:rPr>
          <w:rFonts w:hint="default" w:ascii="Times New Roman" w:hAnsi="Times New Roman" w:eastAsia="宋体" w:cs="Times New Roman"/>
          <w:position w:val="-30"/>
          <w:sz w:val="24"/>
          <w:szCs w:val="22"/>
          <w:lang w:val="en-US" w:eastAsia="zh-CN"/>
        </w:rPr>
        <w:object>
          <v:shape id="_x0000_i1047" o:spt="75" type="#_x0000_t75" style="height:56.9pt;width:99.2pt;" o:ole="t" filled="f" o:preferrelative="t" stroked="f" coordsize="21600,21600">
            <v:path/>
            <v:fill on="f" focussize="0,0"/>
            <v:stroke on="f"/>
            <v:imagedata r:id="rId52" o:title=""/>
            <o:lock v:ext="edit" aspectratio="f"/>
            <w10:wrap type="none"/>
            <w10:anchorlock/>
          </v:shape>
          <o:OLEObject Type="Embed" ProgID="Equation.DSMT4" ShapeID="_x0000_i1047" DrawAspect="Content" ObjectID="_1468075747" r:id="rId51">
            <o:LockedField>false</o:LockedField>
          </o:OLEObject>
        </w:object>
      </w:r>
    </w:p>
    <w:p>
      <w:pPr>
        <w:pStyle w:val="3"/>
        <w:numPr>
          <w:ilvl w:val="0"/>
          <w:numId w:val="0"/>
        </w:numPr>
        <w:bidi w:val="0"/>
        <w:ind w:leftChars="0"/>
        <w:rPr>
          <w:rFonts w:hint="eastAsia"/>
          <w:b w:val="0"/>
          <w:bCs/>
          <w:lang w:val="en-US" w:eastAsia="zh-CN"/>
        </w:rPr>
      </w:pPr>
      <w:r>
        <w:rPr>
          <w:rFonts w:hint="eastAsia"/>
          <w:b w:val="0"/>
          <w:bCs/>
          <w:lang w:val="en-US" w:eastAsia="zh-CN"/>
        </w:rPr>
        <w:t>3.3 基于DDQN的模块重构算法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ascii="Calibri" w:hAnsi="Calibri" w:eastAsia="宋体" w:cs="Times New Roman"/>
          <w:b w:val="0"/>
          <w:kern w:val="2"/>
          <w:sz w:val="24"/>
          <w:szCs w:val="24"/>
          <w:lang w:val="en-US" w:eastAsia="zh-CN" w:bidi="ar-SA"/>
        </w:rPr>
        <w:t>DQN（Deep Q-Network）是一种主流且广泛应用的深度强化学习算法。它在推出的决策能力，能够高维连续状态和动作空间的问题。DQN使用两个具有相同结构但参数不同的神经网络。一个网络被用来实时更新参数，而另一个网络则用于更新目标Q值。</w:t>
      </w:r>
      <w:r>
        <w:rPr>
          <w:rFonts w:hint="eastAsia" w:ascii="Calibri" w:hAnsi="Calibri" w:eastAsia="宋体" w:cs="Times New Roman"/>
          <w:b w:val="0"/>
          <w:kern w:val="2"/>
          <w:sz w:val="24"/>
          <w:szCs w:val="24"/>
          <w:lang w:val="en-US" w:eastAsia="zh-CN" w:bidi="ar-SA"/>
        </w:rPr>
        <w:t xml:space="preserve">目标 </w:t>
      </w:r>
      <w:r>
        <w:rPr>
          <w:rFonts w:hint="default" w:ascii="Calibri" w:hAnsi="Calibri" w:eastAsia="宋体" w:cs="Times New Roman"/>
          <w:b w:val="0"/>
          <w:kern w:val="2"/>
          <w:sz w:val="24"/>
          <w:szCs w:val="24"/>
          <w:lang w:val="en-US" w:eastAsia="zh-CN" w:bidi="ar-SA"/>
        </w:rPr>
        <w:t xml:space="preserve">Q </w:t>
      </w:r>
      <w:r>
        <w:rPr>
          <w:rFonts w:hint="eastAsia" w:ascii="Calibri" w:hAnsi="Calibri" w:eastAsia="宋体" w:cs="Times New Roman"/>
          <w:b w:val="0"/>
          <w:kern w:val="2"/>
          <w:sz w:val="24"/>
          <w:szCs w:val="24"/>
          <w:lang w:val="en-US" w:eastAsia="zh-CN" w:bidi="ar-SA"/>
        </w:rPr>
        <w:t xml:space="preserve">值的更新公式为：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812415" cy="421005"/>
            <wp:effectExtent l="0" t="0" r="6985" b="5715"/>
            <wp:docPr id="5" name="图片 5" descr="Snipaste_2023-06-30_00-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3-06-30_00-44-33"/>
                    <pic:cNvPicPr>
                      <a:picLocks noChangeAspect="1"/>
                    </pic:cNvPicPr>
                  </pic:nvPicPr>
                  <pic:blipFill>
                    <a:blip r:embed="rId53"/>
                    <a:stretch>
                      <a:fillRect/>
                    </a:stretch>
                  </pic:blipFill>
                  <pic:spPr>
                    <a:xfrm>
                      <a:off x="0" y="0"/>
                      <a:ext cx="2812415" cy="4210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然而，普通的</w:t>
      </w:r>
      <w:r>
        <w:rPr>
          <w:rFonts w:hint="default" w:ascii="Calibri" w:hAnsi="Calibri" w:eastAsia="宋体" w:cs="Times New Roman"/>
          <w:b w:val="0"/>
          <w:kern w:val="2"/>
          <w:sz w:val="24"/>
          <w:szCs w:val="24"/>
          <w:lang w:val="en-US" w:eastAsia="zh-CN" w:bidi="ar-SA"/>
        </w:rPr>
        <w:t>DQN</w:t>
      </w:r>
      <w:r>
        <w:rPr>
          <w:rFonts w:hint="eastAsia" w:ascii="Calibri" w:hAnsi="Calibri" w:eastAsia="宋体" w:cs="Times New Roman"/>
          <w:b w:val="0"/>
          <w:kern w:val="2"/>
          <w:sz w:val="24"/>
          <w:szCs w:val="24"/>
          <w:lang w:val="en-US" w:eastAsia="zh-CN" w:bidi="ar-SA"/>
        </w:rPr>
        <w:t>算法是从目标</w:t>
      </w:r>
      <w:r>
        <w:rPr>
          <w:rFonts w:hint="default" w:ascii="Calibri" w:hAnsi="Calibri" w:eastAsia="宋体" w:cs="Times New Roman"/>
          <w:b w:val="0"/>
          <w:kern w:val="2"/>
          <w:sz w:val="24"/>
          <w:szCs w:val="24"/>
          <w:lang w:val="en-US" w:eastAsia="zh-CN" w:bidi="ar-SA"/>
        </w:rPr>
        <w:t>Q</w:t>
      </w:r>
      <w:r>
        <w:rPr>
          <w:rFonts w:hint="eastAsia" w:ascii="Calibri" w:hAnsi="Calibri" w:eastAsia="宋体" w:cs="Times New Roman"/>
          <w:b w:val="0"/>
          <w:kern w:val="2"/>
          <w:sz w:val="24"/>
          <w:szCs w:val="24"/>
          <w:lang w:val="en-US" w:eastAsia="zh-CN" w:bidi="ar-SA"/>
        </w:rPr>
        <w:t>网络中寻找各个动作最大的</w:t>
      </w:r>
      <w:r>
        <w:rPr>
          <w:rFonts w:hint="default" w:ascii="Calibri" w:hAnsi="Calibri" w:eastAsia="宋体" w:cs="Times New Roman"/>
          <w:b w:val="0"/>
          <w:kern w:val="2"/>
          <w:sz w:val="24"/>
          <w:szCs w:val="24"/>
          <w:lang w:val="en-US" w:eastAsia="zh-CN" w:bidi="ar-SA"/>
        </w:rPr>
        <w:t>Q</w:t>
      </w:r>
      <w:r>
        <w:rPr>
          <w:rFonts w:hint="eastAsia" w:ascii="Calibri" w:hAnsi="Calibri" w:eastAsia="宋体" w:cs="Times New Roman"/>
          <w:b w:val="0"/>
          <w:kern w:val="2"/>
          <w:sz w:val="24"/>
          <w:szCs w:val="24"/>
          <w:lang w:val="en-US" w:eastAsia="zh-CN" w:bidi="ar-SA"/>
        </w:rPr>
        <w:t>值，这样会大概率选择过估计的价值，进而导致的过估计问题。为了解决这个问题，Deepmind团队在2015年提出了DDQN，通过独立训练两个独立的Q网络来解决此问题。Double DQN引入了两个独立的神经网络</w:t>
      </w:r>
      <w:r>
        <w:rPr>
          <w:rFonts w:hint="eastAsia" w:cs="Times New Roman"/>
          <w:b w:val="0"/>
          <w:kern w:val="2"/>
          <w:sz w:val="24"/>
          <w:szCs w:val="24"/>
          <w:lang w:val="en-US" w:eastAsia="zh-CN" w:bidi="ar-SA"/>
        </w:rPr>
        <w:t>（与DQN一样也是结构相同参数不同）</w:t>
      </w:r>
      <w:r>
        <w:rPr>
          <w:rFonts w:hint="eastAsia" w:ascii="Calibri" w:hAnsi="Calibri" w:eastAsia="宋体" w:cs="Times New Roman"/>
          <w:b w:val="0"/>
          <w:kern w:val="2"/>
          <w:sz w:val="24"/>
          <w:szCs w:val="24"/>
          <w:lang w:val="en-US" w:eastAsia="zh-CN" w:bidi="ar-SA"/>
        </w:rPr>
        <w:t>：一个用于选择动作（动作选择网络），另一个用于评估所选择动作的价值（目标网络）。在计算目标Q值时，不再直接使用目标网络来选择下一</w:t>
      </w:r>
      <w:r>
        <w:rPr>
          <w:rFonts w:hint="eastAsia" w:ascii="Calibri" w:hAnsi="Calibri" w:eastAsia="宋体" w:cs="Times New Roman"/>
          <w:b w:val="0"/>
          <w:kern w:val="2"/>
          <w:sz w:val="24"/>
          <w:szCs w:val="24"/>
          <w:lang w:val="en-US" w:eastAsia="zh-CN" w:bidi="ar-SA"/>
        </w:rPr>
        <w:t>个状态的最大动作值，而是使用动作选择网络来选择动作：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position w:val="-24"/>
        </w:rPr>
      </w:pPr>
      <w:r>
        <w:rPr>
          <w:position w:val="-24"/>
        </w:rPr>
        <w:object>
          <v:shape id="_x0000_i1048" o:spt="75" type="#_x0000_t75" style="height:24.95pt;width:123pt;" o:ole="t" filled="f" o:preferrelative="t" stroked="f" coordsize="21600,21600">
            <v:path/>
            <v:fill on="f" focussize="0,0"/>
            <v:stroke on="f"/>
            <v:imagedata r:id="rId55" o:title=""/>
            <o:lock v:ext="edit" aspectratio="f"/>
            <w10:wrap type="none"/>
            <w10:anchorlock/>
          </v:shape>
          <o:OLEObject Type="Embed" ProgID="Equation.DSMT4" ShapeID="_x0000_i1048" DrawAspect="Content" ObjectID="_1468075748" r:id="rId54">
            <o:LockedField>false</o:LockedField>
          </o:OLEObject>
        </w:object>
      </w:r>
    </w:p>
    <w:p>
      <w:pPr>
        <w:pStyle w:val="4"/>
        <w:keepNext/>
        <w:keepLines/>
        <w:pageBreakBefore w:val="0"/>
        <w:widowControl w:val="0"/>
        <w:kinsoku/>
        <w:wordWrap/>
        <w:overflowPunct/>
        <w:topLinePunct w:val="0"/>
        <w:autoSpaceDE/>
        <w:autoSpaceDN/>
        <w:bidi w:val="0"/>
        <w:adjustRightInd/>
        <w:snapToGrid/>
        <w:spacing w:before="40" w:after="50"/>
        <w:ind w:firstLine="480" w:firstLineChars="200"/>
        <w:textAlignment w:val="auto"/>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将这个动作作为计算目标 Q</w:t>
      </w:r>
      <w:r>
        <w:rPr>
          <w:rFonts w:hint="default" w:ascii="Calibri" w:hAnsi="Calibri" w:eastAsia="宋体" w:cs="Times New Roman"/>
          <w:b w:val="0"/>
          <w:kern w:val="2"/>
          <w:sz w:val="24"/>
          <w:szCs w:val="24"/>
          <w:lang w:val="en-US" w:eastAsia="zh-CN" w:bidi="ar-SA"/>
        </w:rPr>
        <w:t>值的动作，用</w:t>
      </w:r>
      <w:r>
        <w:rPr>
          <w:rFonts w:hint="eastAsia" w:ascii="Calibri" w:hAnsi="Calibri" w:eastAsia="宋体" w:cs="Times New Roman"/>
          <w:b w:val="0"/>
          <w:kern w:val="2"/>
          <w:sz w:val="24"/>
          <w:szCs w:val="24"/>
          <w:lang w:val="en-US" w:eastAsia="zh-CN" w:bidi="ar-SA"/>
        </w:rPr>
        <w:t>目标网络</w:t>
      </w:r>
      <w:r>
        <w:rPr>
          <w:rFonts w:hint="default" w:ascii="Calibri" w:hAnsi="Calibri" w:eastAsia="宋体" w:cs="Times New Roman"/>
          <w:b w:val="0"/>
          <w:kern w:val="2"/>
          <w:sz w:val="24"/>
          <w:szCs w:val="24"/>
          <w:lang w:val="en-US" w:eastAsia="zh-CN" w:bidi="ar-SA"/>
        </w:rPr>
        <w:t>完成最优动作的选择工作</w:t>
      </w:r>
      <w:r>
        <w:rPr>
          <w:rFonts w:hint="eastAsia" w:ascii="Calibri" w:hAnsi="Calibri" w:eastAsia="宋体" w:cs="Times New Roman"/>
          <w:b w:val="0"/>
          <w:kern w:val="2"/>
          <w:sz w:val="24"/>
          <w:szCs w:val="24"/>
          <w:lang w:val="en-US" w:eastAsia="zh-CN" w:bidi="ar-SA"/>
        </w:rPr>
        <w:t>。Double DQN 中目标Q</w:t>
      </w:r>
      <w:r>
        <w:rPr>
          <w:rFonts w:hint="default" w:ascii="Calibri" w:hAnsi="Calibri" w:eastAsia="宋体" w:cs="Times New Roman"/>
          <w:b w:val="0"/>
          <w:kern w:val="2"/>
          <w:sz w:val="24"/>
          <w:szCs w:val="24"/>
          <w:lang w:val="en-US" w:eastAsia="zh-CN" w:bidi="ar-SA"/>
        </w:rPr>
        <w:t>的计算</w:t>
      </w:r>
      <w:r>
        <w:rPr>
          <w:rFonts w:hint="eastAsia" w:ascii="Calibri" w:hAnsi="Calibri" w:eastAsia="宋体" w:cs="Times New Roman"/>
          <w:b w:val="0"/>
          <w:kern w:val="2"/>
          <w:sz w:val="24"/>
          <w:szCs w:val="24"/>
          <w:lang w:val="en-US" w:eastAsia="zh-CN" w:bidi="ar-SA"/>
        </w:rPr>
        <w:t>如式（）所示：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position w:val="-16"/>
        </w:rPr>
      </w:pPr>
      <w:r>
        <w:rPr>
          <w:position w:val="-16"/>
        </w:rPr>
        <w:object>
          <v:shape id="_x0000_i1049" o:spt="75" type="#_x0000_t75" style="height:22pt;width:237pt;" o:ole="t" filled="f" o:preferrelative="t" stroked="f" coordsize="21600,21600">
            <v:path/>
            <v:fill on="f" focussize="0,0"/>
            <v:stroke on="f"/>
            <v:imagedata r:id="rId57" o:title=""/>
            <o:lock v:ext="edit" aspectratio="f"/>
            <w10:wrap type="none"/>
            <w10:anchorlock/>
          </v:shape>
          <o:OLEObject Type="Embed" ProgID="Equation.DSMT4" ShapeID="_x0000_i1049" DrawAspect="Content" ObjectID="_1468075749" r:id="rId56">
            <o:LockedField>false</o:LockedField>
          </o:OLEObject>
        </w:object>
      </w:r>
    </w:p>
    <w:p>
      <w:pPr>
        <w:pStyle w:val="4"/>
        <w:keepNext/>
        <w:keepLines/>
        <w:pageBreakBefore w:val="0"/>
        <w:widowControl w:val="0"/>
        <w:kinsoku/>
        <w:wordWrap/>
        <w:overflowPunct/>
        <w:topLinePunct w:val="0"/>
        <w:autoSpaceDE/>
        <w:autoSpaceDN/>
        <w:bidi w:val="0"/>
        <w:adjustRightInd/>
        <w:snapToGrid/>
        <w:spacing w:before="40" w:after="50"/>
        <w:ind w:firstLine="480" w:firstLineChars="200"/>
        <w:textAlignment w:val="auto"/>
        <w:rPr>
          <w:rFonts w:hint="default"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为了获得指定任务下的最优构型，采用</w:t>
      </w:r>
      <w:r>
        <w:rPr>
          <w:rFonts w:hint="default" w:ascii="Calibri" w:hAnsi="Calibri" w:eastAsia="宋体" w:cs="Times New Roman"/>
          <w:b w:val="0"/>
          <w:kern w:val="2"/>
          <w:sz w:val="24"/>
          <w:szCs w:val="24"/>
          <w:lang w:val="en-US" w:eastAsia="zh-CN" w:bidi="ar-SA"/>
        </w:rPr>
        <w:t>Double DQN</w:t>
      </w:r>
      <w:r>
        <w:rPr>
          <w:rFonts w:hint="eastAsia" w:ascii="Calibri" w:hAnsi="Calibri" w:eastAsia="宋体" w:cs="Times New Roman"/>
          <w:b w:val="0"/>
          <w:kern w:val="2"/>
          <w:sz w:val="24"/>
          <w:szCs w:val="24"/>
          <w:lang w:val="en-US" w:eastAsia="zh-CN" w:bidi="ar-SA"/>
        </w:rPr>
        <w:t>的模块</w:t>
      </w:r>
      <w:r>
        <w:rPr>
          <w:rFonts w:hint="eastAsia" w:cs="Times New Roman"/>
          <w:b w:val="0"/>
          <w:kern w:val="2"/>
          <w:sz w:val="24"/>
          <w:szCs w:val="24"/>
          <w:lang w:val="en-US" w:eastAsia="zh-CN" w:bidi="ar-SA"/>
        </w:rPr>
        <w:t>化机械臂</w:t>
      </w:r>
      <w:r>
        <w:rPr>
          <w:rFonts w:hint="eastAsia" w:ascii="Calibri" w:hAnsi="Calibri" w:eastAsia="宋体" w:cs="Times New Roman"/>
          <w:b w:val="0"/>
          <w:kern w:val="2"/>
          <w:sz w:val="24"/>
          <w:szCs w:val="24"/>
          <w:lang w:val="en-US" w:eastAsia="zh-CN" w:bidi="ar-SA"/>
        </w:rPr>
        <w:t>重构方法，通过输入</w:t>
      </w:r>
      <w:r>
        <w:rPr>
          <w:rFonts w:hint="eastAsia" w:cs="Times New Roman"/>
          <w:b w:val="0"/>
          <w:kern w:val="2"/>
          <w:sz w:val="24"/>
          <w:szCs w:val="24"/>
          <w:lang w:val="en-US" w:eastAsia="zh-CN" w:bidi="ar-SA"/>
        </w:rPr>
        <w:t>当前构型</w:t>
      </w:r>
      <w:r>
        <w:rPr>
          <w:rFonts w:hint="eastAsia" w:ascii="Calibri" w:hAnsi="Calibri" w:eastAsia="宋体" w:cs="Times New Roman"/>
          <w:b w:val="0"/>
          <w:kern w:val="2"/>
          <w:sz w:val="24"/>
          <w:szCs w:val="24"/>
          <w:lang w:val="en-US" w:eastAsia="zh-CN" w:bidi="ar-SA"/>
        </w:rPr>
        <w:t>的状态信息、</w:t>
      </w:r>
      <w:r>
        <w:rPr>
          <w:rFonts w:hint="eastAsia" w:cs="Times New Roman"/>
          <w:b w:val="0"/>
          <w:kern w:val="2"/>
          <w:sz w:val="24"/>
          <w:szCs w:val="24"/>
          <w:lang w:val="en-US" w:eastAsia="zh-CN" w:bidi="ar-SA"/>
        </w:rPr>
        <w:t>约束</w:t>
      </w:r>
      <w:r>
        <w:rPr>
          <w:rFonts w:hint="eastAsia" w:ascii="Calibri" w:hAnsi="Calibri" w:eastAsia="宋体" w:cs="Times New Roman"/>
          <w:b w:val="0"/>
          <w:kern w:val="2"/>
          <w:sz w:val="24"/>
          <w:szCs w:val="24"/>
          <w:lang w:val="en-US" w:eastAsia="zh-CN" w:bidi="ar-SA"/>
        </w:rPr>
        <w:t>信息和奖励信号</w:t>
      </w:r>
      <w:r>
        <w:rPr>
          <w:rFonts w:hint="eastAsia" w:ascii="Calibri" w:hAnsi="Calibri" w:eastAsia="宋体" w:cs="Times New Roman"/>
          <w:b w:val="0"/>
          <w:kern w:val="2"/>
          <w:sz w:val="24"/>
          <w:szCs w:val="24"/>
          <w:lang w:val="en-US" w:eastAsia="zh-CN" w:bidi="ar-SA"/>
        </w:rPr>
        <w:t>，使用DDQN输出的Q值作评价构型优劣的指标。为评估机械臂构型的优劣，我们采用以下指标和函数：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目标点可达性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position w:val="-24"/>
          <w:sz w:val="24"/>
          <w:szCs w:val="24"/>
          <w:lang w:val="en-US" w:eastAsia="zh-CN"/>
        </w:rPr>
      </w:pPr>
      <w:r>
        <w:rPr>
          <w:rFonts w:hint="eastAsia"/>
          <w:position w:val="-24"/>
          <w:sz w:val="24"/>
          <w:szCs w:val="24"/>
          <w:lang w:val="en-US" w:eastAsia="zh-CN"/>
        </w:rPr>
        <w:t>本文将任务抽象为空间中的一系列位姿的集合，机器人末端执行器（</w:t>
      </w:r>
      <w:r>
        <w:rPr>
          <w:rFonts w:hint="default"/>
          <w:position w:val="-24"/>
          <w:sz w:val="24"/>
          <w:szCs w:val="24"/>
          <w:lang w:val="en-US" w:eastAsia="zh-CN"/>
        </w:rPr>
        <w:t>end</w:t>
      </w:r>
      <w:r>
        <w:rPr>
          <w:rFonts w:hint="eastAsia"/>
          <w:position w:val="-24"/>
          <w:sz w:val="24"/>
          <w:szCs w:val="24"/>
          <w:lang w:val="en-US" w:eastAsia="zh-CN"/>
        </w:rPr>
        <w:t xml:space="preserve"> </w:t>
      </w:r>
      <w:r>
        <w:rPr>
          <w:rFonts w:hint="default"/>
          <w:position w:val="-24"/>
          <w:sz w:val="24"/>
          <w:szCs w:val="24"/>
          <w:lang w:val="en-US" w:eastAsia="zh-CN"/>
        </w:rPr>
        <w:t>effector</w:t>
      </w:r>
      <w:r>
        <w:rPr>
          <w:rFonts w:hint="eastAsia"/>
          <w:position w:val="-24"/>
          <w:sz w:val="24"/>
          <w:szCs w:val="24"/>
          <w:lang w:val="en-US" w:eastAsia="zh-CN"/>
        </w:rPr>
        <w:t>，ee）需要完成的任务可以通过工作空间目标（位姿）</w:t>
      </w:r>
      <w:r>
        <w:rPr>
          <w:rFonts w:hint="eastAsia"/>
          <w:position w:val="-24"/>
          <w:sz w:val="24"/>
          <w:szCs w:val="24"/>
          <w:lang w:val="en-US" w:eastAsia="zh-CN"/>
        </w:rPr>
        <w:object>
          <v:shape id="_x0000_i1050" o:spt="75" type="#_x0000_t75" style="height:24pt;width:49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position w:val="-24"/>
          <w:sz w:val="24"/>
          <w:szCs w:val="24"/>
          <w:lang w:val="en-US" w:eastAsia="zh-CN"/>
        </w:rPr>
        <w:t>的集合来描述，其中</w:t>
      </w:r>
      <w:r>
        <w:rPr>
          <w:rFonts w:hint="eastAsia"/>
          <w:position w:val="-24"/>
          <w:sz w:val="24"/>
          <w:szCs w:val="24"/>
          <w:lang w:val="en-US" w:eastAsia="zh-CN"/>
        </w:rPr>
        <w:object>
          <v:shape id="_x0000_i1051" o:spt="75" type="#_x0000_t75" style="height:18pt;width:35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position w:val="-24"/>
          <w:sz w:val="24"/>
          <w:szCs w:val="24"/>
          <w:lang w:val="en-US" w:eastAsia="zh-CN"/>
        </w:rPr>
        <w:t>表示末端执行器在空间中的坐标，</w:t>
      </w:r>
      <w:r>
        <w:rPr>
          <w:rFonts w:hint="eastAsia"/>
          <w:position w:val="-24"/>
          <w:sz w:val="24"/>
          <w:szCs w:val="24"/>
          <w:lang w:val="en-US" w:eastAsia="zh-CN"/>
        </w:rPr>
        <w:object>
          <v:shape id="_x0000_i1052" o:spt="75" type="#_x0000_t75" style="height:24pt;width:71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position w:val="-24"/>
          <w:sz w:val="24"/>
          <w:szCs w:val="24"/>
          <w:lang w:val="en-US" w:eastAsia="zh-CN"/>
        </w:rPr>
        <w:t>表示末端执行器的方向。机械臂是从一组</w:t>
      </w:r>
      <w:r>
        <w:rPr>
          <w:rFonts w:hint="eastAsia"/>
          <w:position w:val="-24"/>
          <w:sz w:val="24"/>
          <w:szCs w:val="24"/>
          <w:lang w:val="en-US" w:eastAsia="zh-CN"/>
        </w:rPr>
        <w:object>
          <v:shape id="_x0000_i1054" o:spt="75" type="#_x0000_t75" style="height:17pt;width:2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3" r:id="rId64">
            <o:LockedField>false</o:LockedField>
          </o:OLEObject>
        </w:object>
      </w:r>
      <w:r>
        <w:rPr>
          <w:rFonts w:hint="eastAsia"/>
          <w:position w:val="-24"/>
          <w:sz w:val="24"/>
          <w:szCs w:val="24"/>
          <w:lang w:val="en-US" w:eastAsia="zh-CN"/>
        </w:rPr>
        <w:t>个模块中组合成的，模块的索引</w:t>
      </w:r>
      <w:r>
        <w:rPr>
          <w:rFonts w:hint="eastAsia"/>
          <w:position w:val="-24"/>
          <w:sz w:val="24"/>
          <w:szCs w:val="24"/>
          <w:lang w:val="en-US" w:eastAsia="zh-CN"/>
        </w:rPr>
        <w:object>
          <v:shape id="_x0000_i1055" o:spt="75" type="#_x0000_t75" style="height:18pt;width:63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4" r:id="rId66">
            <o:LockedField>false</o:LockedField>
          </o:OLEObject>
        </w:object>
      </w:r>
      <w:r>
        <w:rPr>
          <w:rFonts w:hint="eastAsia"/>
          <w:position w:val="-24"/>
          <w:sz w:val="24"/>
          <w:szCs w:val="24"/>
          <w:lang w:val="en-US" w:eastAsia="zh-CN"/>
        </w:rPr>
        <w:t>。选择一个模块序列C，为了评估构型是否能够达到给定目标，根据机器人的关节精度设置了位置误差</w:t>
      </w:r>
      <w:r>
        <w:rPr>
          <w:rFonts w:hint="eastAsia"/>
          <w:position w:val="-24"/>
          <w:sz w:val="24"/>
          <w:szCs w:val="24"/>
          <w:lang w:val="en-US" w:eastAsia="zh-CN"/>
        </w:rPr>
        <w:object>
          <v:shape id="_x0000_i1056" o:spt="75" type="#_x0000_t75" style="height:19.55pt;width:12.75pt;" o:ole="t" filled="f" o:preferrelative="t" stroked="f" coordsize="21600,21600">
            <v:path/>
            <v:fill on="f" focussize="0,0"/>
            <v:stroke on="f"/>
            <v:imagedata r:id="rId69" o:title=""/>
            <o:lock v:ext="edit" aspectratio="t"/>
            <w10:wrap type="none"/>
            <w10:anchorlock/>
          </v:shape>
          <o:OLEObject Type="Embed" ProgID="Equation.DSMT4" ShapeID="_x0000_i1056" DrawAspect="Content" ObjectID="_1468075755" r:id="rId68">
            <o:LockedField>false</o:LockedField>
          </o:OLEObject>
        </w:object>
      </w:r>
      <w:r>
        <w:rPr>
          <w:rFonts w:hint="eastAsia"/>
          <w:position w:val="-24"/>
          <w:sz w:val="24"/>
          <w:szCs w:val="24"/>
          <w:lang w:val="en-US" w:eastAsia="zh-CN"/>
        </w:rPr>
        <w:t>和姿态误差</w:t>
      </w:r>
      <w:r>
        <w:rPr>
          <w:rFonts w:hint="eastAsia"/>
          <w:position w:val="-24"/>
          <w:sz w:val="24"/>
          <w:szCs w:val="24"/>
          <w:lang w:val="en-US" w:eastAsia="zh-CN"/>
        </w:rPr>
        <w:object>
          <v:shape id="_x0000_i1057" o:spt="75" type="#_x0000_t75" style="height:18pt;width:12.75pt;" o:ole="t" filled="f" o:preferrelative="t" stroked="f" coordsize="21600,21600">
            <v:path/>
            <v:fill on="f" focussize="0,0"/>
            <v:stroke on="f"/>
            <v:imagedata r:id="rId71" o:title=""/>
            <o:lock v:ext="edit" aspectratio="t"/>
            <w10:wrap type="none"/>
            <w10:anchorlock/>
          </v:shape>
          <o:OLEObject Type="Embed" ProgID="Equation.DSMT4" ShapeID="_x0000_i1057" DrawAspect="Content" ObjectID="_1468075756" r:id="rId70">
            <o:LockedField>false</o:LockedField>
          </o:OLEObject>
        </w:object>
      </w:r>
      <w:r>
        <w:rPr>
          <w:rFonts w:hint="eastAsia"/>
          <w:position w:val="-24"/>
          <w:sz w:val="24"/>
          <w:szCs w:val="24"/>
          <w:lang w:val="en-US" w:eastAsia="zh-CN"/>
        </w:rPr>
        <w:t>，定义</w:t>
      </w:r>
      <w:r>
        <w:rPr>
          <w:rFonts w:hint="eastAsia"/>
          <w:position w:val="-12"/>
          <w:sz w:val="24"/>
          <w:szCs w:val="24"/>
          <w:lang w:val="en-US" w:eastAsia="zh-CN"/>
        </w:rPr>
        <w:object>
          <v:shape id="_x0000_i1064" o:spt="75" alt="" type="#_x0000_t75" style="height:18pt;width:57.85pt;" o:ole="t" filled="f" o:preferrelative="t" stroked="f" coordsize="21600,21600">
            <v:path/>
            <v:fill on="f" focussize="0,0"/>
            <v:stroke on="f"/>
            <v:imagedata r:id="rId73" o:title=""/>
            <o:lock v:ext="edit" aspectratio="t"/>
            <w10:wrap type="none"/>
            <w10:anchorlock/>
          </v:shape>
          <o:OLEObject Type="Embed" ProgID="Equation.DSMT4" ShapeID="_x0000_i1064" DrawAspect="Content" ObjectID="_1468075757" r:id="rId72">
            <o:LockedField>false</o:LockedField>
          </o:OLEObject>
        </w:object>
      </w:r>
      <w:r>
        <w:rPr>
          <w:rFonts w:hint="eastAsia"/>
          <w:position w:val="-24"/>
          <w:sz w:val="24"/>
          <w:szCs w:val="24"/>
          <w:lang w:val="en-US" w:eastAsia="zh-CN"/>
        </w:rPr>
        <w:t>和</w:t>
      </w:r>
      <w:r>
        <w:rPr>
          <w:rFonts w:hint="eastAsia"/>
          <w:position w:val="-12"/>
          <w:sz w:val="24"/>
          <w:szCs w:val="24"/>
          <w:lang w:val="en-US" w:eastAsia="zh-CN"/>
        </w:rPr>
        <w:object>
          <v:shape id="_x0000_i1065" o:spt="75" alt="" type="#_x0000_t75" style="height:18pt;width:57.1pt;" o:ole="t" filled="f" o:preferrelative="t" stroked="f" coordsize="21600,21600">
            <v:path/>
            <v:fill on="f" focussize="0,0"/>
            <v:stroke on="f"/>
            <v:imagedata r:id="rId75" o:title=""/>
            <o:lock v:ext="edit" aspectratio="t"/>
            <w10:wrap type="none"/>
            <w10:anchorlock/>
          </v:shape>
          <o:OLEObject Type="Embed" ProgID="Equation.DSMT4" ShapeID="_x0000_i1065" DrawAspect="Content" ObjectID="_1468075758" r:id="rId74">
            <o:LockedField>false</o:LockedField>
          </o:OLEObject>
        </w:object>
      </w:r>
      <w:r>
        <w:rPr>
          <w:rFonts w:hint="eastAsia"/>
          <w:position w:val="-24"/>
          <w:sz w:val="24"/>
          <w:szCs w:val="24"/>
          <w:lang w:val="en-US" w:eastAsia="zh-CN"/>
        </w:rPr>
        <w:t>表示给定目标下的逆运动学解对应正运动学的输出位姿。针对指定位姿下构型C的“可达性”函数由式</w:t>
      </w:r>
      <w:r>
        <w:rPr>
          <w:rFonts w:hint="eastAsia"/>
          <w:position w:val="-24"/>
          <w:sz w:val="24"/>
          <w:szCs w:val="24"/>
          <w:lang w:val="en-US" w:eastAsia="zh-CN"/>
        </w:rPr>
        <w:fldChar w:fldCharType="begin"/>
      </w:r>
      <w:r>
        <w:rPr>
          <w:rFonts w:hint="eastAsia"/>
          <w:position w:val="-24"/>
          <w:sz w:val="24"/>
          <w:szCs w:val="24"/>
          <w:lang w:val="en-US" w:eastAsia="zh-CN"/>
        </w:rPr>
        <w:instrText xml:space="preserve"> GOTOBUTTON ZEqnNum496899  \* MERGEFORMAT </w:instrText>
      </w:r>
      <w:r>
        <w:rPr>
          <w:rFonts w:hint="eastAsia"/>
          <w:position w:val="-24"/>
          <w:sz w:val="24"/>
          <w:szCs w:val="24"/>
          <w:lang w:val="en-US" w:eastAsia="zh-CN"/>
        </w:rPr>
        <w:fldChar w:fldCharType="begin"/>
      </w:r>
      <w:r>
        <w:rPr>
          <w:rFonts w:hint="eastAsia"/>
          <w:position w:val="-24"/>
          <w:sz w:val="24"/>
          <w:szCs w:val="24"/>
          <w:lang w:val="en-US" w:eastAsia="zh-CN"/>
        </w:rPr>
        <w:instrText xml:space="preserve"> REF ZEqnNum496899 \* Charformat \! \* MERGEFORMAT </w:instrText>
      </w:r>
      <w:r>
        <w:rPr>
          <w:rFonts w:hint="eastAsia"/>
          <w:position w:val="-24"/>
          <w:sz w:val="24"/>
          <w:szCs w:val="24"/>
          <w:lang w:val="en-US" w:eastAsia="zh-CN"/>
        </w:rPr>
        <w:fldChar w:fldCharType="separate"/>
      </w:r>
      <w:r>
        <w:rPr>
          <w:rFonts w:hint="eastAsia"/>
          <w:position w:val="-24"/>
          <w:sz w:val="24"/>
          <w:szCs w:val="24"/>
          <w:lang w:val="en-US" w:eastAsia="zh-CN"/>
        </w:rPr>
        <w:instrText xml:space="preserve">(4.4)</w:instrText>
      </w:r>
      <w:r>
        <w:rPr>
          <w:rFonts w:hint="eastAsia"/>
          <w:position w:val="-24"/>
          <w:sz w:val="24"/>
          <w:szCs w:val="24"/>
          <w:lang w:val="en-US" w:eastAsia="zh-CN"/>
        </w:rPr>
        <w:fldChar w:fldCharType="end"/>
      </w:r>
      <w:r>
        <w:rPr>
          <w:rFonts w:hint="eastAsia"/>
          <w:position w:val="-24"/>
          <w:sz w:val="24"/>
          <w:szCs w:val="24"/>
          <w:lang w:val="en-US" w:eastAsia="zh-CN"/>
        </w:rPr>
        <w:fldChar w:fldCharType="end"/>
      </w:r>
      <w:r>
        <w:rPr>
          <w:rFonts w:hint="eastAsia"/>
          <w:position w:val="-24"/>
          <w:sz w:val="24"/>
          <w:szCs w:val="24"/>
          <w:lang w:val="en-US" w:eastAsia="zh-CN"/>
        </w:rPr>
        <w:t>给出定义：</w:t>
      </w:r>
    </w:p>
    <w:p>
      <w:pPr>
        <w:jc w:val="center"/>
        <w:rPr>
          <w:position w:val="-50"/>
        </w:rPr>
      </w:pPr>
      <w:r>
        <w:rPr>
          <w:position w:val="-50"/>
        </w:rPr>
        <w:object>
          <v:shape id="_x0000_i1059" o:spt="75" alt="" type="#_x0000_t75" style="height:56.25pt;width:226.75pt;" o:ole="t" filled="f" o:preferrelative="t" stroked="f" coordsize="21600,21600">
            <v:path/>
            <v:fill on="f" focussize="0,0"/>
            <v:stroke on="f"/>
            <v:imagedata r:id="rId77" o:title=""/>
            <o:lock v:ext="edit" aspectratio="t"/>
            <w10:wrap type="none"/>
            <w10:anchorlock/>
          </v:shape>
          <o:OLEObject Type="Embed" ProgID="Equation.DSMT4" ShapeID="_x0000_i1059" DrawAspect="Content" ObjectID="_1468075759" r:id="rId76">
            <o:LockedField>false</o:LockedField>
          </o:OLEObject>
        </w:object>
      </w:r>
    </w:p>
    <w:p>
      <w:pPr>
        <w:numPr>
          <w:ilvl w:val="0"/>
          <w:numId w:val="2"/>
        </w:numPr>
        <w:ind w:left="0" w:leftChars="0" w:firstLine="0" w:firstLineChars="0"/>
        <w:jc w:val="both"/>
        <w:rPr>
          <w:rFonts w:hint="eastAsia"/>
          <w:position w:val="-50"/>
          <w:lang w:val="en-US" w:eastAsia="zh-CN"/>
        </w:rPr>
      </w:pPr>
      <w:r>
        <w:rPr>
          <w:rFonts w:hint="eastAsia"/>
          <w:position w:val="-50"/>
          <w:lang w:val="en-US" w:eastAsia="zh-CN"/>
        </w:rPr>
        <w:t>构型状态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position w:val="-24"/>
          <w:sz w:val="24"/>
          <w:szCs w:val="24"/>
          <w:lang w:val="en-US" w:eastAsia="zh-CN"/>
        </w:rPr>
      </w:pPr>
      <w:r>
        <w:rPr>
          <w:rFonts w:hint="eastAsia"/>
          <w:position w:val="-24"/>
          <w:sz w:val="24"/>
          <w:szCs w:val="24"/>
          <w:lang w:val="en-US" w:eastAsia="zh-CN"/>
        </w:rPr>
        <w:t>当添加的模块是末端执行器时，智能体达到终止状态，环境返回的奖励按式</w:t>
      </w:r>
      <w:r>
        <w:rPr>
          <w:rFonts w:hint="eastAsia"/>
          <w:position w:val="-24"/>
          <w:sz w:val="24"/>
          <w:szCs w:val="24"/>
          <w:lang w:val="en-US" w:eastAsia="zh-CN"/>
        </w:rPr>
        <w:fldChar w:fldCharType="begin"/>
      </w:r>
      <w:r>
        <w:rPr>
          <w:rFonts w:hint="eastAsia"/>
          <w:position w:val="-24"/>
          <w:sz w:val="24"/>
          <w:szCs w:val="24"/>
          <w:lang w:val="en-US" w:eastAsia="zh-CN"/>
        </w:rPr>
        <w:instrText xml:space="preserve"> GOTOBUTTON ZEqnNum564826  \* MERGEFORMAT </w:instrText>
      </w:r>
      <w:r>
        <w:rPr>
          <w:rFonts w:hint="eastAsia"/>
          <w:position w:val="-24"/>
          <w:sz w:val="24"/>
          <w:szCs w:val="24"/>
          <w:lang w:val="en-US" w:eastAsia="zh-CN"/>
        </w:rPr>
        <w:fldChar w:fldCharType="begin"/>
      </w:r>
      <w:r>
        <w:rPr>
          <w:rFonts w:hint="eastAsia"/>
          <w:position w:val="-24"/>
          <w:sz w:val="24"/>
          <w:szCs w:val="24"/>
          <w:lang w:val="en-US" w:eastAsia="zh-CN"/>
        </w:rPr>
        <w:instrText xml:space="preserve"> REF ZEqnNum564826 \* Charformat \! \* MERGEFORMAT </w:instrText>
      </w:r>
      <w:r>
        <w:rPr>
          <w:rFonts w:hint="eastAsia"/>
          <w:position w:val="-24"/>
          <w:sz w:val="24"/>
          <w:szCs w:val="24"/>
          <w:lang w:val="en-US" w:eastAsia="zh-CN"/>
        </w:rPr>
        <w:fldChar w:fldCharType="separate"/>
      </w:r>
      <w:r>
        <w:rPr>
          <w:rFonts w:hint="eastAsia"/>
          <w:position w:val="-24"/>
          <w:sz w:val="24"/>
          <w:szCs w:val="24"/>
          <w:lang w:val="en-US" w:eastAsia="zh-CN"/>
        </w:rPr>
        <w:instrText xml:space="preserve">(4.5)</w:instrText>
      </w:r>
      <w:r>
        <w:rPr>
          <w:rFonts w:hint="eastAsia"/>
          <w:position w:val="-24"/>
          <w:sz w:val="24"/>
          <w:szCs w:val="24"/>
          <w:lang w:val="en-US" w:eastAsia="zh-CN"/>
        </w:rPr>
        <w:fldChar w:fldCharType="end"/>
      </w:r>
      <w:r>
        <w:rPr>
          <w:rFonts w:hint="eastAsia"/>
          <w:position w:val="-24"/>
          <w:sz w:val="24"/>
          <w:szCs w:val="24"/>
          <w:lang w:val="en-US" w:eastAsia="zh-CN"/>
        </w:rPr>
        <w:fldChar w:fldCharType="end"/>
      </w:r>
      <w:r>
        <w:rPr>
          <w:rFonts w:hint="eastAsia"/>
          <w:position w:val="-24"/>
          <w:sz w:val="24"/>
          <w:szCs w:val="24"/>
          <w:lang w:val="en-US" w:eastAsia="zh-CN"/>
        </w:rPr>
        <w:t>中的“可达性”函数给出，而“可达性”评估只针对完整构型，对于在终止状态下未添加末端执行器的构型则返回-1的惩罚值（本文设置的最大模块数Nmax=15），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position w:val="-50"/>
          <w:lang w:val="en-US" w:eastAsia="zh-CN"/>
        </w:rPr>
      </w:pPr>
      <w:r>
        <w:rPr>
          <w:rFonts w:hint="eastAsia"/>
          <w:position w:val="-50"/>
          <w:sz w:val="24"/>
          <w:szCs w:val="24"/>
          <w:lang w:val="en-US" w:eastAsia="zh-CN"/>
        </w:rPr>
        <w:object>
          <v:shape id="_x0000_i1066" o:spt="75" alt="" type="#_x0000_t75" style="height:56.3pt;width:376.4pt;" o:ole="t" filled="f" o:preferrelative="t" stroked="f" coordsize="21600,21600">
            <v:path/>
            <v:fill on="f" focussize="0,0"/>
            <v:stroke on="f"/>
            <v:imagedata r:id="rId79" o:title=""/>
            <o:lock v:ext="edit" aspectratio="t"/>
            <w10:wrap type="none"/>
            <w10:anchorlock/>
          </v:shape>
          <o:OLEObject Type="Embed" ProgID="Equation.DSMT4" ShapeID="_x0000_i1066" DrawAspect="Content" ObjectID="_1468075760" r:id="rId78">
            <o:LockedField>false</o:LockedField>
          </o:OLEObject>
        </w:object>
      </w:r>
    </w:p>
    <w:p>
      <w:pPr>
        <w:numPr>
          <w:ilvl w:val="0"/>
          <w:numId w:val="2"/>
        </w:numPr>
        <w:ind w:left="0" w:leftChars="0" w:firstLine="0" w:firstLineChars="0"/>
        <w:jc w:val="both"/>
        <w:rPr>
          <w:rFonts w:hint="default"/>
          <w:position w:val="-50"/>
          <w:lang w:val="en-US" w:eastAsia="zh-CN"/>
        </w:rPr>
      </w:pPr>
      <w:r>
        <w:rPr>
          <w:rFonts w:hint="eastAsia"/>
          <w:position w:val="-50"/>
          <w:lang w:val="en-US" w:eastAsia="zh-CN"/>
        </w:rPr>
        <w:t>约束条件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position w:val="-24"/>
          <w:sz w:val="24"/>
          <w:szCs w:val="24"/>
          <w:lang w:val="en-US" w:eastAsia="zh-CN"/>
        </w:rPr>
      </w:pPr>
      <w:r>
        <w:rPr>
          <w:rFonts w:hint="default"/>
          <w:position w:val="-24"/>
          <w:sz w:val="24"/>
          <w:szCs w:val="24"/>
          <w:lang w:val="en-US" w:eastAsia="zh-CN"/>
        </w:rPr>
        <w:t>由于受机械结构和关节驱动能力等因素的影响，机械臂各关节的关节转角是有一定约束范围</w:t>
      </w:r>
      <w:r>
        <w:rPr>
          <w:rFonts w:hint="eastAsia"/>
          <w:position w:val="-24"/>
          <w:sz w:val="24"/>
          <w:szCs w:val="24"/>
          <w:lang w:val="en-US" w:eastAsia="zh-CN"/>
        </w:rPr>
        <w:t>，</w:t>
      </w:r>
      <w:r>
        <w:rPr>
          <w:rFonts w:hint="default"/>
          <w:position w:val="-24"/>
          <w:sz w:val="24"/>
          <w:szCs w:val="24"/>
          <w:lang w:val="en-US" w:eastAsia="zh-CN"/>
        </w:rPr>
        <w:t>关节转角范围的约束定义为</w:t>
      </w:r>
      <w:r>
        <w:rPr>
          <w:rFonts w:hint="eastAsia"/>
          <w:position w:val="-24"/>
          <w:sz w:val="24"/>
          <w:szCs w:val="24"/>
          <w:lang w:val="en-US" w:eastAsia="zh-CN"/>
        </w:rPr>
        <w:t>：</w:t>
      </w:r>
    </w:p>
    <w:p>
      <w:pPr>
        <w:numPr>
          <w:numId w:val="0"/>
        </w:numPr>
        <w:ind w:firstLine="3780" w:firstLineChars="1800"/>
        <w:jc w:val="both"/>
        <w:rPr>
          <w:rFonts w:hint="default"/>
          <w:position w:val="-50"/>
          <w:lang w:val="en-US" w:eastAsia="zh-CN"/>
        </w:rPr>
      </w:pPr>
      <w:r>
        <w:rPr>
          <w:rFonts w:hint="default"/>
          <w:position w:val="-50"/>
          <w:lang w:val="en-US" w:eastAsia="zh-CN"/>
        </w:rPr>
        <w:t>qmin ≤ qi ≤ qmax</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position w:val="-24"/>
          <w:sz w:val="24"/>
          <w:szCs w:val="24"/>
          <w:lang w:val="en-US" w:eastAsia="zh-CN"/>
        </w:rPr>
      </w:pPr>
      <w:r>
        <w:rPr>
          <w:rFonts w:hint="default"/>
          <w:position w:val="-24"/>
          <w:sz w:val="24"/>
          <w:szCs w:val="24"/>
          <w:lang w:val="en-US" w:eastAsia="zh-CN"/>
        </w:rPr>
        <w:t>其中</w:t>
      </w:r>
      <w:r>
        <w:rPr>
          <w:rFonts w:hint="eastAsia"/>
          <w:position w:val="-24"/>
          <w:sz w:val="24"/>
          <w:szCs w:val="24"/>
          <w:lang w:val="en-US" w:eastAsia="zh-CN"/>
        </w:rPr>
        <w:t>：</w:t>
      </w:r>
      <w:r>
        <w:rPr>
          <w:rFonts w:hint="default"/>
          <w:position w:val="-24"/>
          <w:sz w:val="24"/>
          <w:szCs w:val="24"/>
          <w:lang w:val="en-US" w:eastAsia="zh-CN"/>
        </w:rPr>
        <w:t>qi为可重构机械臂的逆运动学解;qmin和 qmax分别为关节转角的下限和上限</w:t>
      </w:r>
      <w:r>
        <w:rPr>
          <w:rFonts w:hint="eastAsia"/>
          <w:position w:val="-24"/>
          <w:sz w:val="24"/>
          <w:szCs w:val="24"/>
          <w:lang w:val="en-US" w:eastAsia="zh-CN"/>
        </w:rPr>
        <w:t>。</w:t>
      </w:r>
    </w:p>
    <w:p>
      <w:pPr>
        <w:numPr>
          <w:ilvl w:val="0"/>
          <w:numId w:val="2"/>
        </w:numPr>
        <w:ind w:left="0" w:leftChars="0" w:firstLine="0" w:firstLineChars="0"/>
        <w:jc w:val="both"/>
        <w:rPr>
          <w:rFonts w:hint="default"/>
          <w:position w:val="-50"/>
          <w:lang w:val="en-US" w:eastAsia="zh-CN"/>
        </w:rPr>
      </w:pPr>
      <w:r>
        <w:rPr>
          <w:rFonts w:hint="eastAsia"/>
          <w:position w:val="-50"/>
          <w:lang w:val="en-US" w:eastAsia="zh-CN"/>
        </w:rPr>
        <w:t>最优构型</w:t>
      </w:r>
    </w:p>
    <w:p>
      <w:pPr>
        <w:spacing w:line="300" w:lineRule="auto"/>
        <w:rPr>
          <w:rFonts w:hint="eastAsia" w:eastAsia="宋体"/>
          <w:lang w:eastAsia="zh-CN"/>
        </w:rPr>
      </w:pPr>
      <w:r>
        <w:rPr>
          <w:rFonts w:hint="eastAsia"/>
        </w:rPr>
        <w:t>评估机械臂构型C的最终目标是找到能够达到目标的构型最优构型</w:t>
      </w:r>
      <w:r>
        <w:rPr>
          <w:rFonts w:hint="eastAsia"/>
          <w:lang w:val="en-US" w:eastAsia="zh-CN"/>
        </w:rPr>
        <w:t>C*</w:t>
      </w:r>
      <w:r>
        <w:rPr>
          <w:rFonts w:hint="eastAsia"/>
        </w:rPr>
        <w:t>。同时，希望机器人具有较少的驱动模块和更轻的质量。由此，目标函数F由式</w:t>
      </w:r>
      <w:r>
        <w:rPr>
          <w:iCs/>
        </w:rPr>
        <w:fldChar w:fldCharType="begin"/>
      </w:r>
      <w:r>
        <w:rPr>
          <w:iCs/>
        </w:rPr>
        <w:instrText xml:space="preserve"> GOTOBUTTON ZEqnNum564826  \* MERGEFORMAT </w:instrText>
      </w:r>
      <w:r>
        <w:rPr>
          <w:iCs/>
        </w:rPr>
        <w:fldChar w:fldCharType="begin"/>
      </w:r>
      <w:r>
        <w:rPr>
          <w:iCs/>
        </w:rPr>
        <w:instrText xml:space="preserve"> REF ZEqnNum564826 \* Charformat \! \* MERGEFORMAT </w:instrText>
      </w:r>
      <w:r>
        <w:rPr>
          <w:iCs/>
        </w:rPr>
        <w:fldChar w:fldCharType="separate"/>
      </w:r>
      <w:r>
        <w:rPr>
          <w:iCs/>
        </w:rPr>
        <w:instrText xml:space="preserve">(4.5)</w:instrText>
      </w:r>
      <w:r>
        <w:rPr>
          <w:iCs/>
        </w:rPr>
        <w:fldChar w:fldCharType="end"/>
      </w:r>
      <w:r>
        <w:rPr>
          <w:iCs/>
        </w:rPr>
        <w:fldChar w:fldCharType="end"/>
      </w:r>
      <w:r>
        <w:rPr>
          <w:rFonts w:hint="eastAsia"/>
          <w:iCs/>
        </w:rPr>
        <w:t>给出定义</w:t>
      </w:r>
      <w:r>
        <w:rPr>
          <w:rFonts w:hint="eastAsia"/>
          <w:iCs/>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position w:val="-12"/>
          <w:highlight w:val="darkBlue"/>
        </w:rPr>
      </w:pPr>
      <w:r>
        <w:rPr>
          <w:color w:val="FFFFFF"/>
          <w:position w:val="-12"/>
          <w:highlight w:val="none"/>
        </w:rPr>
        <w:object>
          <v:shape id="_x0000_i1067" o:spt="75" type="#_x0000_t75" style="height:18pt;width:222.55pt;" o:ole="t" filled="f" o:preferrelative="t" stroked="f" coordsize="21600,21600">
            <v:path/>
            <v:fill on="f" focussize="0,0"/>
            <v:stroke on="f"/>
            <v:imagedata r:id="rId81" o:title=""/>
            <o:lock v:ext="edit" aspectratio="t"/>
            <w10:wrap type="none"/>
            <w10:anchorlock/>
          </v:shape>
          <o:OLEObject Type="Embed" ProgID="Equation.DSMT4" ShapeID="_x0000_i1067" DrawAspect="Content" ObjectID="_1468075761" r:id="rId80">
            <o:LockedField>false</o:LockedField>
          </o:OLEObject>
        </w:object>
      </w:r>
    </w:p>
    <w:p>
      <w:pPr>
        <w:spacing w:line="300" w:lineRule="auto"/>
        <w:ind w:firstLine="420" w:firstLineChars="200"/>
      </w:pPr>
      <w:r>
        <w:rPr>
          <w:rFonts w:hint="eastAsia"/>
        </w:rPr>
        <w:t>其中，</w:t>
      </w:r>
      <w:r>
        <w:rPr>
          <w:position w:val="-12"/>
        </w:rPr>
        <w:object>
          <v:shape id="_x0000_i1068" o:spt="75" type="#_x0000_t75" style="height:18pt;width:36pt;" o:ole="t" filled="f" o:preferrelative="t" stroked="f" coordsize="21600,21600">
            <v:path/>
            <v:fill on="f" focussize="0,0"/>
            <v:stroke on="f" joinstyle="miter"/>
            <v:imagedata r:id="rId83" o:title=""/>
            <o:lock v:ext="edit" aspectratio="t"/>
            <w10:wrap type="none"/>
            <w10:anchorlock/>
          </v:shape>
          <o:OLEObject Type="Embed" ProgID="Equation.DSMT4" ShapeID="_x0000_i1068" DrawAspect="Content" ObjectID="_1468075762" r:id="rId82">
            <o:LockedField>false</o:LockedField>
          </o:OLEObject>
        </w:object>
      </w:r>
      <w:r>
        <w:rPr>
          <w:rFonts w:hint="eastAsia"/>
        </w:rPr>
        <w:t>表示给定机械臂构型C中驱动关节的数量</w:t>
      </w:r>
      <w:r>
        <w:rPr>
          <w:rFonts w:hint="eastAsia"/>
          <w:lang w:eastAsia="zh-CN"/>
        </w:rPr>
        <w:t>，</w:t>
      </w:r>
      <w:r>
        <w:rPr>
          <w:position w:val="-10"/>
        </w:rPr>
        <w:object>
          <v:shape id="_x0000_i1069" o:spt="75" type="#_x0000_t75" style="height:16.5pt;width:33pt;" o:ole="t" filled="f" o:preferrelative="t" stroked="f" coordsize="21600,21600">
            <v:path/>
            <v:fill on="f" focussize="0,0"/>
            <v:stroke on="f" joinstyle="miter"/>
            <v:imagedata r:id="rId85" o:title=""/>
            <o:lock v:ext="edit" aspectratio="t"/>
            <w10:wrap type="none"/>
            <w10:anchorlock/>
          </v:shape>
          <o:OLEObject Type="Embed" ProgID="Equation.DSMT4" ShapeID="_x0000_i1069" DrawAspect="Content" ObjectID="_1468075763" r:id="rId84">
            <o:LockedField>false</o:LockedField>
          </o:OLEObject>
        </w:object>
      </w:r>
      <w:r>
        <w:rPr>
          <w:rFonts w:hint="eastAsia"/>
        </w:rPr>
        <w:t>表示构型C的总质量，</w:t>
      </w:r>
      <w:r>
        <w:rPr>
          <w:position w:val="-12"/>
        </w:rPr>
        <w:object>
          <v:shape id="_x0000_i1070" o:spt="75" type="#_x0000_t75" style="height:18pt;width:17.6pt;" o:ole="t" filled="f" o:preferrelative="t" stroked="f" coordsize="21600,21600">
            <v:path/>
            <v:fill on="f" focussize="0,0"/>
            <v:stroke on="f"/>
            <v:imagedata r:id="rId87" o:title=""/>
            <o:lock v:ext="edit" aspectratio="t"/>
            <w10:wrap type="none"/>
            <w10:anchorlock/>
          </v:shape>
          <o:OLEObject Type="Embed" ProgID="Equation.DSMT4" ShapeID="_x0000_i1070" DrawAspect="Content" ObjectID="_1468075764" r:id="rId86">
            <o:LockedField>false</o:LockedField>
          </o:OLEObject>
        </w:object>
      </w:r>
      <w:r>
        <w:rPr>
          <w:rFonts w:hint="eastAsia"/>
        </w:rPr>
        <w:t>和</w:t>
      </w:r>
      <w:r>
        <w:rPr>
          <w:position w:val="-12"/>
        </w:rPr>
        <w:object>
          <v:shape id="_x0000_i1071" o:spt="75" type="#_x0000_t75" style="height:18pt;width:19.55pt;" o:ole="t" filled="f" o:preferrelative="t" stroked="f" coordsize="21600,21600">
            <v:path/>
            <v:fill on="f" focussize="0,0"/>
            <v:stroke on="f"/>
            <v:imagedata r:id="rId89" o:title=""/>
            <o:lock v:ext="edit" aspectratio="t"/>
            <w10:wrap type="none"/>
            <w10:anchorlock/>
          </v:shape>
          <o:OLEObject Type="Embed" ProgID="Equation.DSMT4" ShapeID="_x0000_i1071" DrawAspect="Content" ObjectID="_1468075765" r:id="rId88">
            <o:LockedField>false</o:LockedField>
          </o:OLEObject>
        </w:object>
      </w:r>
      <w:r>
        <w:rPr>
          <w:rFonts w:hint="eastAsia"/>
        </w:rPr>
        <w:t>分别是构型C的驱动模块数量和总质量的权重因子，以在多个目标之间进行权衡。最优构型</w:t>
      </w:r>
      <w:r>
        <w:rPr>
          <w:rFonts w:hint="eastAsia"/>
          <w:lang w:val="en-US" w:eastAsia="zh-CN"/>
        </w:rPr>
        <w:t>C*</w:t>
      </w:r>
      <w:r>
        <w:rPr>
          <w:rFonts w:hint="eastAsia"/>
        </w:rPr>
        <w:t>由式</w:t>
      </w:r>
      <w:r>
        <w:rPr>
          <w:iCs/>
        </w:rPr>
        <w:fldChar w:fldCharType="begin"/>
      </w:r>
      <w:r>
        <w:rPr>
          <w:iCs/>
        </w:rPr>
        <w:instrText xml:space="preserve"> GOTOBUTTON ZEqnNum930859  \* MERGEFORMAT </w:instrText>
      </w:r>
      <w:r>
        <w:rPr>
          <w:iCs/>
        </w:rPr>
        <w:fldChar w:fldCharType="begin"/>
      </w:r>
      <w:r>
        <w:rPr>
          <w:iCs/>
        </w:rPr>
        <w:instrText xml:space="preserve"> REF ZEqnNum930859 \* Charformat \! \* MERGEFORMAT </w:instrText>
      </w:r>
      <w:r>
        <w:rPr>
          <w:iCs/>
        </w:rPr>
        <w:fldChar w:fldCharType="separate"/>
      </w:r>
      <w:r>
        <w:rPr>
          <w:iCs/>
        </w:rPr>
        <w:instrText xml:space="preserve">(4.6)</w:instrText>
      </w:r>
      <w:r>
        <w:rPr>
          <w:iCs/>
        </w:rPr>
        <w:fldChar w:fldCharType="end"/>
      </w:r>
      <w:r>
        <w:rPr>
          <w:iCs/>
        </w:rPr>
        <w:fldChar w:fldCharType="end"/>
      </w:r>
      <w:r>
        <w:rPr>
          <w:rFonts w:hint="eastAsia"/>
          <w:iCs/>
        </w:rPr>
        <w:t>给出定义</w:t>
      </w:r>
    </w:p>
    <w:p>
      <w:pPr>
        <w:bidi w:val="0"/>
        <w:jc w:val="center"/>
        <w:rPr>
          <w:position w:val="-28"/>
        </w:rPr>
      </w:pPr>
      <w:r>
        <w:rPr>
          <w:position w:val="-28"/>
        </w:rPr>
        <w:object>
          <v:shape id="_x0000_i1072" o:spt="75" type="#_x0000_t75" style="height:35.25pt;width:120.75pt;" o:ole="t" filled="f" o:preferrelative="t" stroked="f" coordsize="21600,21600">
            <v:path/>
            <v:fill on="f" focussize="0,0"/>
            <v:stroke on="f" joinstyle="miter"/>
            <v:imagedata r:id="rId91" o:title=""/>
            <o:lock v:ext="edit" aspectratio="t"/>
            <w10:wrap type="none"/>
            <w10:anchorlock/>
          </v:shape>
          <o:OLEObject Type="Embed" ProgID="Equation.DSMT4" ShapeID="_x0000_i1072" DrawAspect="Content" ObjectID="_1468075766" r:id="rId90">
            <o:LockedField>false</o:LockedField>
          </o:OLEObject>
        </w:object>
      </w:r>
    </w:p>
    <w:p>
      <w:pPr>
        <w:bidi w:val="0"/>
        <w:jc w:val="left"/>
        <w:rPr>
          <w:rFonts w:hint="eastAsia"/>
          <w:lang w:val="en-US" w:eastAsia="zh-CN"/>
        </w:rPr>
      </w:pPr>
      <w:r>
        <w:rPr>
          <w:rFonts w:hint="eastAsia"/>
          <w:lang w:val="en-US" w:eastAsia="zh-CN"/>
        </w:rPr>
        <w:t>最优构型设计流程图如图所示（）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position w:val="-24"/>
          <w:sz w:val="24"/>
          <w:szCs w:val="24"/>
          <w:lang w:val="en-US" w:eastAsia="zh-CN"/>
        </w:rPr>
      </w:pPr>
      <w:r>
        <w:rPr>
          <w:rFonts w:hint="eastAsia"/>
          <w:position w:val="-24"/>
          <w:sz w:val="24"/>
          <w:szCs w:val="24"/>
          <w:lang w:val="en-US" w:eastAsia="zh-CN"/>
        </w:rPr>
        <w:t>将DDQN的输入样本通过神经网络前向传播，并将每个输出节点的值进行求和操作，前向传播求和即计算输出层所有节点的数值之和。求和操作可以帮助确定在给定状态下不同动作或策略的相对优劣程度。在每个迭代中，搜索算法会从搜索空间中提取具有最大数值的节点对应的策略作为当前状态下的最佳构型。如果此构型是一个完整的机器人，则进行逆运动学评估。否则，算法将继续扩展其子节点，通过DDQN计算其输出层节点数值之和，并将其添加到搜索空间中。这个过程不断循环，直到达到预设的最大搜索时长为止。</w:t>
      </w:r>
    </w:p>
    <w:p>
      <w:pPr>
        <w:bidi w:val="0"/>
        <w:jc w:val="center"/>
        <w:rPr>
          <w:rFonts w:hint="eastAsia" w:ascii="Calibri" w:hAnsi="Calibri" w:eastAsia="宋体" w:cs="Times New Roman"/>
          <w:b w:val="0"/>
          <w:kern w:val="2"/>
          <w:sz w:val="21"/>
          <w:szCs w:val="24"/>
          <w:lang w:val="en-US" w:eastAsia="zh-CN" w:bidi="ar-SA"/>
        </w:rPr>
      </w:pPr>
    </w:p>
    <w:p>
      <w:pPr>
        <w:bidi w:val="0"/>
        <w:jc w:val="center"/>
        <w:rPr>
          <w:rFonts w:hint="default"/>
          <w:lang w:val="en-US" w:eastAsia="zh-CN"/>
        </w:rPr>
      </w:pPr>
      <w:r>
        <w:rPr>
          <w:rFonts w:hint="eastAsia" w:eastAsia="宋体"/>
          <w:position w:val="-50"/>
          <w:lang w:eastAsia="zh-CN"/>
        </w:rPr>
        <w:drawing>
          <wp:inline distT="0" distB="0" distL="114300" distR="114300">
            <wp:extent cx="4157345" cy="4667885"/>
            <wp:effectExtent l="0" t="0" r="3175" b="10795"/>
            <wp:docPr id="6" name="图片 49" descr="微信图片_2023062813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descr="微信图片_20230628134123"/>
                    <pic:cNvPicPr>
                      <a:picLocks noChangeAspect="1"/>
                    </pic:cNvPicPr>
                  </pic:nvPicPr>
                  <pic:blipFill>
                    <a:blip r:embed="rId92"/>
                    <a:stretch>
                      <a:fillRect/>
                    </a:stretch>
                  </pic:blipFill>
                  <pic:spPr>
                    <a:xfrm>
                      <a:off x="0" y="0"/>
                      <a:ext cx="4157345" cy="4667885"/>
                    </a:xfrm>
                    <a:prstGeom prst="rect">
                      <a:avLst/>
                    </a:prstGeom>
                    <a:noFill/>
                    <a:ln>
                      <a:noFill/>
                    </a:ln>
                  </pic:spPr>
                </pic:pic>
              </a:graphicData>
            </a:graphic>
          </wp:inline>
        </w:drawing>
      </w:r>
    </w:p>
    <w:p>
      <w:pPr>
        <w:pStyle w:val="3"/>
        <w:keepNext/>
        <w:keepLines/>
        <w:pageBreakBefore w:val="0"/>
        <w:widowControl w:val="0"/>
        <w:numPr>
          <w:numId w:val="0"/>
        </w:numPr>
        <w:kinsoku/>
        <w:wordWrap/>
        <w:overflowPunct/>
        <w:topLinePunct w:val="0"/>
        <w:autoSpaceDE/>
        <w:autoSpaceDN/>
        <w:bidi w:val="0"/>
        <w:adjustRightInd/>
        <w:snapToGrid/>
        <w:spacing w:after="50"/>
        <w:ind w:leftChars="0"/>
        <w:textAlignment w:val="auto"/>
        <w:rPr>
          <w:rFonts w:hint="eastAsia"/>
          <w:b w:val="0"/>
          <w:bCs/>
          <w:lang w:val="en-US" w:eastAsia="zh-CN"/>
        </w:rPr>
      </w:pPr>
      <w:r>
        <w:rPr>
          <w:rFonts w:hint="eastAsia"/>
          <w:b w:val="0"/>
          <w:bCs/>
          <w:lang w:val="en-US" w:eastAsia="zh-CN"/>
        </w:rPr>
        <w:t>3.4基于改进的DDQN模块化机械臂算法</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lang w:val="en-US" w:eastAsia="zh-CN"/>
        </w:rPr>
        <w:t>本文提出了一种带有优先经验回放的DDQN模块化机械臂重构算法，并将SumTree作为经验回放池，</w:t>
      </w:r>
      <w:r>
        <w:rPr>
          <w:rFonts w:hint="eastAsia" w:ascii="宋体" w:hAnsi="宋体" w:eastAsia="宋体" w:cs="宋体"/>
          <w:color w:val="000000"/>
          <w:kern w:val="0"/>
          <w:sz w:val="21"/>
          <w:szCs w:val="21"/>
          <w:lang w:val="en-US" w:eastAsia="zh-CN" w:bidi="ar"/>
        </w:rPr>
        <w:t>该算法的伪代码如算法</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所示</w:t>
      </w:r>
      <w:r>
        <w:rPr>
          <w:rFonts w:hint="eastAsia" w:ascii="宋体" w:hAnsi="宋体" w:cs="宋体"/>
          <w:color w:val="000000"/>
          <w:kern w:val="0"/>
          <w:sz w:val="21"/>
          <w:szCs w:val="21"/>
          <w:lang w:val="en-US" w:eastAsia="zh-CN" w:bidi="ar"/>
        </w:rPr>
        <w:t>：</w:t>
      </w:r>
    </w:p>
    <w:tbl>
      <w:tblPr>
        <w:tblStyle w:val="7"/>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c>
          <w:tcPr>
            <w:tcW w:w="8522" w:type="dxa"/>
            <w:tcBorders>
              <w:tl2br w:val="nil"/>
              <w:tr2bl w:val="nil"/>
            </w:tcBorders>
            <w:noWrap w:val="0"/>
            <w:vAlign w:val="top"/>
          </w:tcPr>
          <w:p>
            <w:pPr>
              <w:numPr>
                <w:ilvl w:val="0"/>
                <w:numId w:val="0"/>
              </w:numPr>
              <w:spacing w:line="300" w:lineRule="auto"/>
              <w:rPr>
                <w:rFonts w:hint="default" w:ascii="Times New Roman" w:hAnsi="Times New Roman" w:eastAsia="宋体" w:cs="Times New Roman"/>
                <w:b w:val="0"/>
                <w:bCs w:val="0"/>
                <w:sz w:val="24"/>
                <w:szCs w:val="22"/>
                <w:vertAlign w:val="baseline"/>
                <w:lang w:val="en-US" w:eastAsia="zh-CN"/>
              </w:rPr>
            </w:pPr>
            <w:r>
              <w:rPr>
                <w:rFonts w:hint="eastAsia" w:ascii="Times New Roman" w:hAnsi="Times New Roman" w:cs="Times New Roman"/>
                <w:b w:val="0"/>
                <w:bCs w:val="0"/>
                <w:sz w:val="24"/>
                <w:szCs w:val="22"/>
                <w:vertAlign w:val="baseline"/>
                <w:lang w:val="en-US" w:eastAsia="zh-CN"/>
              </w:rPr>
              <w:t>算法1：DDQN算法</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numPr>
                <w:ilvl w:val="0"/>
                <w:numId w:val="0"/>
              </w:numPr>
              <w:spacing w:line="300" w:lineRule="auto"/>
              <w:rPr>
                <w:rFonts w:hint="default" w:ascii="Times New Roman" w:hAnsi="Times New Roman" w:cs="Times New Roman"/>
                <w:b w:val="0"/>
                <w:bCs w:val="0"/>
                <w:sz w:val="24"/>
                <w:szCs w:val="22"/>
                <w:lang w:val="en-US" w:eastAsia="zh-CN"/>
              </w:rPr>
            </w:pPr>
            <w:r>
              <w:rPr>
                <w:rFonts w:hint="eastAsia" w:ascii="Times New Roman" w:hAnsi="Times New Roman" w:eastAsia="宋体" w:cs="Times New Roman"/>
                <w:b/>
                <w:bCs/>
                <w:sz w:val="24"/>
                <w:szCs w:val="22"/>
                <w:lang w:val="en-US" w:eastAsia="zh-CN"/>
              </w:rPr>
              <w:t>输⼊：</w:t>
            </w:r>
            <w:r>
              <w:rPr>
                <w:rFonts w:hint="eastAsia" w:ascii="Times New Roman" w:hAnsi="Times New Roman" w:cs="Times New Roman"/>
                <w:b w:val="0"/>
                <w:bCs w:val="0"/>
                <w:sz w:val="24"/>
                <w:szCs w:val="22"/>
                <w:lang w:val="en-US" w:eastAsia="zh-CN"/>
              </w:rPr>
              <w:t>状态</w:t>
            </w:r>
            <w:r>
              <w:rPr>
                <w:rFonts w:hint="eastAsia" w:ascii="Times New Roman" w:hAnsi="Times New Roman" w:cs="Times New Roman"/>
                <w:b w:val="0"/>
                <w:bCs w:val="0"/>
                <w:position w:val="-12"/>
                <w:sz w:val="24"/>
                <w:szCs w:val="22"/>
                <w:lang w:val="en-US" w:eastAsia="zh-CN"/>
              </w:rPr>
              <w:object>
                <v:shape id="_x0000_i1075" o:spt="75" type="#_x0000_t75" style="height:18pt;width:13pt;" o:ole="t" filled="f" o:preferrelative="t" stroked="f" coordsize="21600,21600">
                  <v:path/>
                  <v:fill on="f" focussize="0,0"/>
                  <v:stroke on="f"/>
                  <v:imagedata r:id="rId94" o:title=""/>
                  <o:lock v:ext="edit" aspectratio="t"/>
                  <w10:wrap type="none"/>
                  <w10:anchorlock/>
                </v:shape>
                <o:OLEObject Type="Embed" ProgID="Equation.KSEE3" ShapeID="_x0000_i1075" DrawAspect="Content" ObjectID="_1468075767" r:id="rId93">
                  <o:LockedField>false</o:LockedField>
                </o:OLEObject>
              </w:object>
            </w:r>
            <w:r>
              <w:rPr>
                <w:rFonts w:hint="eastAsia" w:ascii="Times New Roman" w:hAnsi="Times New Roman" w:cs="Times New Roman"/>
                <w:b w:val="0"/>
                <w:bCs w:val="0"/>
                <w:sz w:val="24"/>
                <w:szCs w:val="22"/>
                <w:vertAlign w:val="baseline"/>
                <w:lang w:val="en-US" w:eastAsia="zh-CN"/>
              </w:rPr>
              <w:t>(当前构型</w:t>
            </w:r>
            <w:r>
              <w:rPr>
                <w:rFonts w:hint="eastAsia" w:ascii="Times New Roman" w:hAnsi="Times New Roman" w:cs="Times New Roman"/>
                <w:b w:val="0"/>
                <w:bCs w:val="0"/>
                <w:position w:val="-12"/>
                <w:sz w:val="24"/>
                <w:szCs w:val="22"/>
                <w:vertAlign w:val="baseline"/>
                <w:lang w:val="en-US" w:eastAsia="zh-CN"/>
              </w:rPr>
              <w:object>
                <v:shape id="_x0000_i1076" o:spt="75" type="#_x0000_t75" style="height:18pt;width:13.95pt;" o:ole="t" filled="f" o:preferrelative="t" stroked="f" coordsize="21600,21600">
                  <v:path/>
                  <v:fill on="f" focussize="0,0"/>
                  <v:stroke on="f"/>
                  <v:imagedata r:id="rId96" o:title=""/>
                  <o:lock v:ext="edit" aspectratio="t"/>
                  <w10:wrap type="none"/>
                  <w10:anchorlock/>
                </v:shape>
                <o:OLEObject Type="Embed" ProgID="Equation.KSEE3" ShapeID="_x0000_i1076" DrawAspect="Content" ObjectID="_1468075768" r:id="rId95">
                  <o:LockedField>false</o:LockedField>
                </o:OLEObject>
              </w:object>
            </w:r>
            <w:r>
              <w:rPr>
                <w:rFonts w:hint="eastAsia" w:ascii="Times New Roman" w:hAnsi="Times New Roman" w:cs="Times New Roman"/>
                <w:b w:val="0"/>
                <w:bCs w:val="0"/>
                <w:sz w:val="24"/>
                <w:szCs w:val="22"/>
                <w:vertAlign w:val="baseline"/>
                <w:lang w:val="en-US" w:eastAsia="zh-CN"/>
              </w:rPr>
              <w:t>，目标位姿</w:t>
            </w:r>
            <w:r>
              <w:rPr>
                <w:rFonts w:hint="eastAsia" w:ascii="Times New Roman" w:hAnsi="Times New Roman" w:cs="Times New Roman"/>
                <w:b w:val="0"/>
                <w:bCs w:val="0"/>
                <w:position w:val="-12"/>
                <w:sz w:val="24"/>
                <w:szCs w:val="22"/>
                <w:vertAlign w:val="baseline"/>
                <w:lang w:val="en-US" w:eastAsia="zh-CN"/>
              </w:rPr>
              <w:object>
                <v:shape id="_x0000_i1077" o:spt="75" type="#_x0000_t75" style="height:18pt;width:12pt;" o:ole="t" filled="f" o:preferrelative="t" stroked="f" coordsize="21600,21600">
                  <v:path/>
                  <v:fill on="f" focussize="0,0"/>
                  <v:stroke on="f"/>
                  <v:imagedata r:id="rId98" o:title=""/>
                  <o:lock v:ext="edit" aspectratio="t"/>
                  <w10:wrap type="none"/>
                  <w10:anchorlock/>
                </v:shape>
                <o:OLEObject Type="Embed" ProgID="Equation.KSEE3" ShapeID="_x0000_i1077" DrawAspect="Content" ObjectID="_1468075769" r:id="rId97">
                  <o:LockedField>false</o:LockedField>
                </o:OLEObject>
              </w:object>
            </w:r>
            <w:r>
              <w:rPr>
                <w:rFonts w:hint="eastAsia" w:ascii="Times New Roman" w:hAnsi="Times New Roman" w:cs="Times New Roman"/>
                <w:b w:val="0"/>
                <w:bCs w:val="0"/>
                <w:sz w:val="24"/>
                <w:szCs w:val="22"/>
                <w:vertAlign w:val="baseline"/>
                <w:lang w:val="en-US" w:eastAsia="zh-CN"/>
              </w:rPr>
              <w:t>，约束条件</w:t>
            </w:r>
            <w:r>
              <w:rPr>
                <w:rFonts w:hint="eastAsia" w:ascii="Times New Roman" w:hAnsi="Times New Roman" w:cs="Times New Roman"/>
                <w:b w:val="0"/>
                <w:bCs w:val="0"/>
                <w:position w:val="-12"/>
                <w:sz w:val="24"/>
                <w:szCs w:val="22"/>
                <w:vertAlign w:val="baseline"/>
                <w:lang w:val="en-US" w:eastAsia="zh-CN"/>
              </w:rPr>
              <w:object>
                <v:shape id="_x0000_i1078" o:spt="75" type="#_x0000_t75" style="height:19pt;width:16pt;" o:ole="t" filled="f" o:preferrelative="t" stroked="f" coordsize="21600,21600">
                  <v:path/>
                  <v:fill on="f" focussize="0,0"/>
                  <v:stroke on="f"/>
                  <v:imagedata r:id="rId100" o:title=""/>
                  <o:lock v:ext="edit" aspectratio="t"/>
                  <w10:wrap type="none"/>
                  <w10:anchorlock/>
                </v:shape>
                <o:OLEObject Type="Embed" ProgID="Equation.KSEE3" ShapeID="_x0000_i1078" DrawAspect="Content" ObjectID="_1468075770" r:id="rId99">
                  <o:LockedField>false</o:LockedField>
                </o:OLEObject>
              </w:object>
            </w:r>
            <w:r>
              <w:rPr>
                <w:rFonts w:hint="eastAsia" w:ascii="Times New Roman" w:hAnsi="Times New Roman" w:cs="Times New Roman"/>
                <w:b w:val="0"/>
                <w:bCs w:val="0"/>
                <w:sz w:val="24"/>
                <w:szCs w:val="22"/>
                <w:lang w:val="en-US" w:eastAsia="zh-CN"/>
              </w:rPr>
              <w:t>)</w:t>
            </w:r>
          </w:p>
          <w:p>
            <w:pPr>
              <w:numPr>
                <w:ilvl w:val="0"/>
                <w:numId w:val="0"/>
              </w:numPr>
              <w:spacing w:line="300" w:lineRule="auto"/>
              <w:rPr>
                <w:rFonts w:hint="default" w:ascii="Times New Roman" w:hAnsi="Times New Roman" w:cs="Times New Roman"/>
                <w:b w:val="0"/>
                <w:bCs w:val="0"/>
                <w:sz w:val="24"/>
                <w:szCs w:val="22"/>
                <w:lang w:val="en-US" w:eastAsia="zh-CN"/>
              </w:rPr>
            </w:pPr>
            <w:r>
              <w:rPr>
                <w:rFonts w:hint="eastAsia" w:ascii="Times New Roman" w:hAnsi="Times New Roman" w:cs="Times New Roman"/>
                <w:b/>
                <w:bCs/>
                <w:sz w:val="24"/>
                <w:szCs w:val="22"/>
                <w:lang w:val="en-US" w:eastAsia="zh-CN"/>
              </w:rPr>
              <w:t>输出：</w:t>
            </w:r>
            <w:r>
              <w:rPr>
                <w:rFonts w:hint="eastAsia" w:ascii="Times New Roman" w:hAnsi="Times New Roman" w:cs="Times New Roman"/>
                <w:b w:val="0"/>
                <w:bCs w:val="0"/>
                <w:sz w:val="24"/>
                <w:szCs w:val="22"/>
                <w:lang w:val="en-US" w:eastAsia="zh-CN"/>
              </w:rPr>
              <w:t>最优构型</w:t>
            </w:r>
            <w:r>
              <w:rPr>
                <w:rFonts w:hint="eastAsia" w:ascii="Times New Roman" w:hAnsi="Times New Roman" w:cs="Times New Roman"/>
                <w:b w:val="0"/>
                <w:bCs w:val="0"/>
                <w:position w:val="-6"/>
                <w:sz w:val="24"/>
                <w:szCs w:val="22"/>
                <w:lang w:val="en-US" w:eastAsia="zh-CN"/>
              </w:rPr>
              <w:object>
                <v:shape id="_x0000_i1079" o:spt="75" type="#_x0000_t75" style="height:13.95pt;width:19pt;" o:ole="t" filled="f" o:preferrelative="t" stroked="f" coordsize="21600,21600">
                  <v:path/>
                  <v:fill on="f" focussize="0,0"/>
                  <v:stroke on="f"/>
                  <v:imagedata r:id="rId102" o:title=""/>
                  <o:lock v:ext="edit" aspectratio="t"/>
                  <w10:wrap type="none"/>
                  <w10:anchorlock/>
                </v:shape>
                <o:OLEObject Type="Embed" ProgID="Equation.KSEE3" ShapeID="_x0000_i1079" DrawAspect="Content" ObjectID="_1468075771" r:id="rId101">
                  <o:LockedField>false</o:LockedField>
                </o:OLEObject>
              </w:object>
            </w:r>
          </w:p>
          <w:p>
            <w:pPr>
              <w:numPr>
                <w:ilvl w:val="0"/>
                <w:numId w:val="3"/>
              </w:numPr>
              <w:spacing w:line="300" w:lineRule="auto"/>
              <w:rPr>
                <w:rFonts w:hint="eastAsia" w:ascii="Times New Roman" w:hAnsi="Times New Roman" w:eastAsia="宋体" w:cs="Times New Roman"/>
                <w:sz w:val="24"/>
                <w:szCs w:val="22"/>
              </w:rPr>
            </w:pPr>
            <w:r>
              <w:rPr>
                <w:rFonts w:hint="eastAsia" w:ascii="Times New Roman" w:hAnsi="Times New Roman" w:cs="Times New Roman"/>
                <w:sz w:val="24"/>
                <w:szCs w:val="22"/>
                <w:lang w:val="en-US" w:eastAsia="zh-CN"/>
              </w:rPr>
              <w:t>:</w:t>
            </w:r>
            <w:r>
              <w:rPr>
                <w:rFonts w:hint="eastAsia" w:ascii="Times New Roman" w:hAnsi="Times New Roman" w:eastAsia="宋体" w:cs="Times New Roman"/>
                <w:sz w:val="24"/>
                <w:szCs w:val="22"/>
                <w:lang w:val="en-US" w:eastAsia="zh-CN"/>
              </w:rPr>
              <w:t>确定minibatch</w:t>
            </w:r>
            <w:r>
              <w:rPr>
                <w:rFonts w:hint="default" w:ascii="Times New Roman" w:hAnsi="Times New Roman" w:eastAsia="宋体" w:cs="Times New Roman"/>
                <w:sz w:val="24"/>
                <w:szCs w:val="22"/>
                <w:lang w:val="en-US" w:eastAsia="zh-CN"/>
              </w:rPr>
              <w:t>的⼤⼩</w:t>
            </w:r>
            <w:r>
              <w:rPr>
                <w:rFonts w:hint="default" w:ascii="Times New Roman" w:hAnsi="Times New Roman" w:eastAsia="宋体" w:cs="Times New Roman"/>
                <w:position w:val="-6"/>
                <w:sz w:val="24"/>
                <w:szCs w:val="22"/>
                <w:lang w:val="en-US" w:eastAsia="zh-CN"/>
              </w:rPr>
              <w:object>
                <v:shape id="_x0000_i1080" o:spt="75" type="#_x0000_t75" style="height:13.95pt;width:10pt;" o:ole="t" filled="f" o:preferrelative="t" stroked="f" coordsize="21600,21600">
                  <v:path/>
                  <v:fill on="f" focussize="0,0"/>
                  <v:stroke on="f"/>
                  <v:imagedata r:id="rId104" o:title=""/>
                  <o:lock v:ext="edit" aspectratio="f"/>
                  <w10:wrap type="none"/>
                  <w10:anchorlock/>
                </v:shape>
                <o:OLEObject Type="Embed" ProgID="Equation.DSMT4" ShapeID="_x0000_i1080" DrawAspect="Content" ObjectID="_1468075772" r:id="rId103">
                  <o:LockedField>false</o:LockedField>
                </o:OLEObject>
              </w:object>
            </w:r>
            <w:r>
              <w:rPr>
                <w:rFonts w:hint="default" w:ascii="Times New Roman" w:hAnsi="Times New Roman" w:eastAsia="宋体" w:cs="Times New Roman"/>
                <w:position w:val="-6"/>
                <w:sz w:val="24"/>
                <w:szCs w:val="22"/>
                <w:lang w:val="en-US" w:eastAsia="zh-CN"/>
              </w:rPr>
              <w:t>，</w:t>
            </w:r>
            <w:r>
              <w:rPr>
                <w:rFonts w:hint="default" w:ascii="Times New Roman" w:hAnsi="Times New Roman" w:eastAsia="宋体" w:cs="Times New Roman"/>
                <w:sz w:val="24"/>
                <w:szCs w:val="22"/>
                <w:lang w:val="en-US" w:eastAsia="zh-CN"/>
              </w:rPr>
              <w:t>步⻓</w:t>
            </w:r>
            <w:r>
              <w:rPr>
                <w:rFonts w:hint="default" w:ascii="Times New Roman" w:hAnsi="Times New Roman" w:eastAsia="宋体" w:cs="Times New Roman"/>
                <w:position w:val="-10"/>
                <w:sz w:val="24"/>
                <w:szCs w:val="22"/>
                <w:lang w:val="en-US" w:eastAsia="zh-CN"/>
              </w:rPr>
              <w:object>
                <v:shape id="_x0000_i1081" o:spt="75" type="#_x0000_t75" style="height:13pt;width:10pt;" o:ole="t" filled="f" o:preferrelative="t" stroked="f" coordsize="21600,21600">
                  <v:path/>
                  <v:fill on="f" focussize="0,0"/>
                  <v:stroke on="f"/>
                  <v:imagedata r:id="rId106" o:title=""/>
                  <o:lock v:ext="edit" aspectratio="f"/>
                  <w10:wrap type="none"/>
                  <w10:anchorlock/>
                </v:shape>
                <o:OLEObject Type="Embed" ProgID="Equation.DSMT4" ShapeID="_x0000_i1081" DrawAspect="Content" ObjectID="_1468075773" r:id="rId105">
                  <o:LockedField>false</o:LockedField>
                </o:OLEObject>
              </w:object>
            </w:r>
            <w:r>
              <w:rPr>
                <w:rFonts w:hint="default" w:ascii="Times New Roman" w:hAnsi="Times New Roman" w:eastAsia="宋体" w:cs="Times New Roman"/>
                <w:sz w:val="24"/>
                <w:szCs w:val="22"/>
                <w:lang w:val="en-US" w:eastAsia="zh-CN"/>
              </w:rPr>
              <w:t>，回放周期</w:t>
            </w:r>
            <w:r>
              <w:rPr>
                <w:rFonts w:hint="default" w:ascii="Times New Roman" w:hAnsi="Times New Roman" w:eastAsia="宋体" w:cs="Times New Roman"/>
                <w:position w:val="-4"/>
                <w:sz w:val="24"/>
                <w:szCs w:val="22"/>
                <w:lang w:val="en-US" w:eastAsia="zh-CN"/>
              </w:rPr>
              <w:object>
                <v:shape id="_x0000_i1082" o:spt="75" type="#_x0000_t75" style="height:13pt;width:13pt;" o:ole="t" filled="f" o:preferrelative="t" stroked="f" coordsize="21600,21600">
                  <v:path/>
                  <v:fill on="f" focussize="0,0"/>
                  <v:stroke on="f"/>
                  <v:imagedata r:id="rId108" o:title=""/>
                  <o:lock v:ext="edit" aspectratio="f"/>
                  <w10:wrap type="none"/>
                  <w10:anchorlock/>
                </v:shape>
                <o:OLEObject Type="Embed" ProgID="Equation.DSMT4" ShapeID="_x0000_i1082" DrawAspect="Content" ObjectID="_1468075774" r:id="rId107">
                  <o:LockedField>false</o:LockedField>
                </o:OLEObject>
              </w:object>
            </w:r>
            <w:r>
              <w:rPr>
                <w:rFonts w:hint="default" w:ascii="Times New Roman" w:hAnsi="Times New Roman" w:eastAsia="宋体" w:cs="Times New Roman"/>
                <w:sz w:val="24"/>
                <w:szCs w:val="22"/>
                <w:lang w:val="en-US" w:eastAsia="zh-CN"/>
              </w:rPr>
              <w:t>，存储数据的总⼤⼩</w:t>
            </w:r>
            <w:r>
              <w:rPr>
                <w:rFonts w:hint="default" w:ascii="Times New Roman" w:hAnsi="Times New Roman" w:eastAsia="宋体" w:cs="Times New Roman"/>
                <w:position w:val="-6"/>
                <w:sz w:val="24"/>
                <w:szCs w:val="22"/>
                <w:lang w:val="en-US" w:eastAsia="zh-CN"/>
              </w:rPr>
              <w:object>
                <v:shape id="_x0000_i1083" o:spt="75" type="#_x0000_t75" style="height:13.95pt;width:13.95pt;" o:ole="t" filled="f" o:preferrelative="t" stroked="f" coordsize="21600,21600">
                  <v:path/>
                  <v:fill on="f" focussize="0,0"/>
                  <v:stroke on="f"/>
                  <v:imagedata r:id="rId110" o:title=""/>
                  <o:lock v:ext="edit" aspectratio="f"/>
                  <w10:wrap type="none"/>
                  <w10:anchorlock/>
                </v:shape>
                <o:OLEObject Type="Embed" ProgID="Equation.DSMT4" ShapeID="_x0000_i1083" DrawAspect="Content" ObjectID="_1468075775" r:id="rId109">
                  <o:LockedField>false</o:LockedField>
                </o:OLEObject>
              </w:object>
            </w:r>
            <w:r>
              <w:rPr>
                <w:rFonts w:hint="default" w:ascii="Times New Roman" w:hAnsi="Times New Roman" w:eastAsia="宋体" w:cs="Times New Roman"/>
                <w:sz w:val="24"/>
                <w:szCs w:val="22"/>
                <w:lang w:val="en-US" w:eastAsia="zh-CN"/>
              </w:rPr>
              <w:t>，常数</w:t>
            </w:r>
            <w:r>
              <w:rPr>
                <w:rFonts w:hint="eastAsia" w:cs="Calibri"/>
                <w:position w:val="-10"/>
                <w:sz w:val="24"/>
                <w:szCs w:val="22"/>
                <w:lang w:val="en-US" w:eastAsia="zh-CN"/>
              </w:rPr>
              <w:object>
                <v:shape id="_x0000_i1084" o:spt="75" type="#_x0000_t75" style="height:16pt;width:24.95pt;" o:ole="t" filled="f" o:preferrelative="t" stroked="f" coordsize="21600,21600">
                  <v:path/>
                  <v:fill on="f" focussize="0,0"/>
                  <v:stroke on="f"/>
                  <v:imagedata r:id="rId112" o:title=""/>
                  <o:lock v:ext="edit" aspectratio="f"/>
                  <w10:wrap type="none"/>
                  <w10:anchorlock/>
                </v:shape>
                <o:OLEObject Type="Embed" ProgID="Equation.DSMT4" ShapeID="_x0000_i1084" DrawAspect="Content" ObjectID="_1468075776" r:id="rId111">
                  <o:LockedField>false</o:LockedField>
                </o:OLEObject>
              </w:object>
            </w:r>
            <w:r>
              <w:rPr>
                <w:rFonts w:hint="eastAsia" w:cs="Calibri"/>
                <w:sz w:val="24"/>
                <w:szCs w:val="22"/>
                <w:lang w:val="en-US" w:eastAsia="zh-CN"/>
              </w:rPr>
              <w:t>；</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:初始化回放记忆库</w:t>
            </w:r>
            <w:r>
              <w:rPr>
                <w:rFonts w:hint="eastAsia" w:ascii="Times New Roman" w:hAnsi="Times New Roman" w:eastAsia="宋体" w:cs="Times New Roman"/>
                <w:position w:val="-12"/>
                <w:sz w:val="24"/>
                <w:szCs w:val="22"/>
                <w:lang w:val="en-US" w:eastAsia="zh-CN"/>
              </w:rPr>
              <w:object>
                <v:shape id="_x0000_i1085" o:spt="75" type="#_x0000_t75" style="height:18pt;width:96.95pt;" o:ole="t" filled="f" o:preferrelative="t" stroked="f" coordsize="21600,21600">
                  <v:path/>
                  <v:fill on="f" focussize="0,0"/>
                  <v:stroke on="f"/>
                  <v:imagedata r:id="rId114" o:title=""/>
                  <o:lock v:ext="edit" aspectratio="f"/>
                  <w10:wrap type="none"/>
                  <w10:anchorlock/>
                </v:shape>
                <o:OLEObject Type="Embed" ProgID="Equation.DSMT4" ShapeID="_x0000_i1085" DrawAspect="Content" ObjectID="_1468075777" r:id="rId113">
                  <o:LockedField>false</o:LockedField>
                </o:OLEObject>
              </w:object>
            </w:r>
            <w:r>
              <w:rPr>
                <w:rFonts w:hint="eastAsia" w:ascii="Times New Roman" w:hAnsi="Times New Roman" w:eastAsia="宋体" w:cs="Times New Roman"/>
                <w:sz w:val="24"/>
                <w:szCs w:val="22"/>
                <w:lang w:val="en-US" w:eastAsia="zh-CN"/>
              </w:rPr>
              <w:t>;</w:t>
            </w:r>
            <w:bookmarkStart w:id="0" w:name="_GoBack"/>
            <w:bookmarkEnd w:id="0"/>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cs="Times New Roman"/>
                <w:sz w:val="24"/>
                <w:szCs w:val="22"/>
                <w:lang w:val="en-US" w:eastAsia="zh-CN"/>
              </w:rPr>
              <w:t>:循环开始</w:t>
            </w:r>
          </w:p>
          <w:p>
            <w:pPr>
              <w:numPr>
                <w:ilvl w:val="0"/>
                <w:numId w:val="3"/>
              </w:numPr>
              <w:spacing w:line="300" w:lineRule="auto"/>
              <w:rPr>
                <w:rFonts w:hint="default"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:观测初试状态，选择动作</w:t>
            </w:r>
            <w:r>
              <w:rPr>
                <w:rFonts w:hint="eastAsia" w:ascii="Times New Roman" w:hAnsi="Times New Roman" w:cs="Times New Roman"/>
                <w:position w:val="-12"/>
                <w:sz w:val="24"/>
                <w:szCs w:val="22"/>
                <w:vertAlign w:val="subscript"/>
                <w:lang w:val="en-US" w:eastAsia="zh-CN"/>
              </w:rPr>
              <w:object>
                <v:shape id="_x0000_i1086" o:spt="75" type="#_x0000_t75" style="height:18pt;width:13.95pt;" o:ole="t" filled="f" o:preferrelative="t" stroked="f" coordsize="21600,21600">
                  <v:path/>
                  <v:fill on="f" focussize="0,0"/>
                  <v:stroke on="f"/>
                  <v:imagedata r:id="rId116" o:title=""/>
                  <o:lock v:ext="edit" aspectratio="t"/>
                  <w10:wrap type="none"/>
                  <w10:anchorlock/>
                </v:shape>
                <o:OLEObject Type="Embed" ProgID="Equation.KSEE3" ShapeID="_x0000_i1086" DrawAspect="Content" ObjectID="_1468075778" r:id="rId115">
                  <o:LockedField>false</o:LockedField>
                </o:OLEObject>
              </w:object>
            </w:r>
            <w:r>
              <w:rPr>
                <w:rFonts w:hint="eastAsia" w:ascii="Times New Roman" w:hAnsi="Times New Roman" w:eastAsia="宋体" w:cs="Times New Roman"/>
                <w:sz w:val="24"/>
                <w:szCs w:val="22"/>
                <w:lang w:val="en-US" w:eastAsia="zh-CN"/>
              </w:rPr>
              <w:t>:将添加新模块的动作</w:t>
            </w:r>
            <w:r>
              <w:rPr>
                <w:rFonts w:hint="eastAsia" w:ascii="Times New Roman" w:hAnsi="Times New Roman" w:eastAsia="宋体" w:cs="Times New Roman"/>
                <w:position w:val="-4"/>
                <w:sz w:val="24"/>
                <w:szCs w:val="22"/>
                <w:lang w:val="en-US" w:eastAsia="zh-CN"/>
              </w:rPr>
              <w:object>
                <v:shape id="_x0000_i1087" o:spt="75" type="#_x0000_t75" style="height:13pt;width:12pt;" o:ole="t" filled="f" o:preferrelative="t" stroked="f" coordsize="21600,21600">
                  <v:path/>
                  <v:fill on="f" focussize="0,0"/>
                  <v:stroke on="f"/>
                  <v:imagedata r:id="rId118" o:title=""/>
                  <o:lock v:ext="edit" aspectratio="t"/>
                  <w10:wrap type="none"/>
                  <w10:anchorlock/>
                </v:shape>
                <o:OLEObject Type="Embed" ProgID="Equation.KSEE3" ShapeID="_x0000_i1087" DrawAspect="Content" ObjectID="_1468075779" r:id="rId117">
                  <o:LockedField>false</o:LockedField>
                </o:OLEObject>
              </w:object>
            </w:r>
            <w:r>
              <w:rPr>
                <w:rFonts w:hint="default" w:ascii="Times New Roman" w:hAnsi="Times New Roman" w:eastAsia="宋体" w:cs="Times New Roman"/>
                <w:sz w:val="24"/>
                <w:szCs w:val="22"/>
                <w:lang w:val="en-US" w:eastAsia="zh-CN"/>
              </w:rPr>
              <w:t>作⽤于环境，观测环境返回</w:t>
            </w:r>
            <w:r>
              <w:rPr>
                <w:rFonts w:hint="eastAsia" w:ascii="Times New Roman" w:hAnsi="Times New Roman" w:cs="Times New Roman"/>
                <w:sz w:val="24"/>
                <w:szCs w:val="22"/>
                <w:lang w:val="en-US" w:eastAsia="zh-CN"/>
              </w:rPr>
              <w:t>的</w:t>
            </w:r>
            <w:r>
              <w:rPr>
                <w:rFonts w:hint="eastAsia" w:ascii="Times New Roman" w:hAnsi="Times New Roman" w:cs="Times New Roman"/>
                <w:position w:val="-12"/>
                <w:sz w:val="24"/>
                <w:szCs w:val="22"/>
                <w:vertAlign w:val="baseline"/>
                <w:lang w:val="en-US" w:eastAsia="zh-CN"/>
              </w:rPr>
              <w:object>
                <v:shape id="_x0000_i1088" o:spt="75" type="#_x0000_t75" style="height:18pt;width:71pt;" o:ole="t" filled="f" o:preferrelative="t" stroked="f" coordsize="21600,21600">
                  <v:path/>
                  <v:fill on="f" focussize="0,0"/>
                  <v:stroke on="f"/>
                  <v:imagedata r:id="rId120" o:title=""/>
                  <o:lock v:ext="edit" aspectratio="t"/>
                  <w10:wrap type="none"/>
                  <w10:anchorlock/>
                </v:shape>
                <o:OLEObject Type="Embed" ProgID="Equation.KSEE3" ShapeID="_x0000_i1088" DrawAspect="Content" ObjectID="_1468075780" r:id="rId119">
                  <o:LockedField>false</o:LockedField>
                </o:OLEObject>
              </w:object>
            </w:r>
          </w:p>
          <w:p>
            <w:pPr>
              <w:numPr>
                <w:ilvl w:val="0"/>
                <w:numId w:val="3"/>
              </w:numPr>
              <w:spacing w:line="300" w:lineRule="auto"/>
              <w:rPr>
                <w:rFonts w:hint="default"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:将数据</w:t>
            </w:r>
            <w:r>
              <w:rPr>
                <w:rFonts w:hint="eastAsia" w:ascii="Times New Roman" w:hAnsi="Times New Roman" w:cs="Times New Roman"/>
                <w:position w:val="-12"/>
                <w:sz w:val="24"/>
                <w:szCs w:val="22"/>
                <w:vertAlign w:val="baseline"/>
                <w:lang w:val="en-US" w:eastAsia="zh-CN"/>
              </w:rPr>
              <w:object>
                <v:shape id="_x0000_i1089" o:spt="75" type="#_x0000_t75" style="height:18pt;width:101pt;" o:ole="t" filled="f" o:preferrelative="t" stroked="f" coordsize="21600,21600">
                  <v:path/>
                  <v:fill on="f" focussize="0,0"/>
                  <v:stroke on="f"/>
                  <v:imagedata r:id="rId122" o:title=""/>
                  <o:lock v:ext="edit" aspectratio="t"/>
                  <w10:wrap type="none"/>
                  <w10:anchorlock/>
                </v:shape>
                <o:OLEObject Type="Embed" ProgID="Equation.KSEE3" ShapeID="_x0000_i1089" DrawAspect="Content" ObjectID="_1468075781" r:id="rId121">
                  <o:LockedField>false</o:LockedField>
                </o:OLEObject>
              </w:object>
            </w:r>
            <w:r>
              <w:rPr>
                <w:rFonts w:hint="default" w:ascii="Times New Roman" w:hAnsi="Times New Roman" w:eastAsia="宋体" w:cs="Times New Roman"/>
                <w:sz w:val="24"/>
                <w:szCs w:val="22"/>
                <w:lang w:val="en-US" w:eastAsia="zh-CN"/>
              </w:rPr>
              <w:t>存储到</w:t>
            </w:r>
            <w:r>
              <w:rPr>
                <w:rFonts w:hint="eastAsia" w:ascii="Times New Roman" w:hAnsi="Times New Roman" w:eastAsia="宋体" w:cs="Times New Roman"/>
                <w:sz w:val="24"/>
                <w:szCs w:val="22"/>
                <w:lang w:val="en-US" w:eastAsia="zh-CN"/>
              </w:rPr>
              <w:t>SumTree经验池中的叶子节点上，并根据样本的时序差分误差确定优先级；</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:依次采集</w:t>
            </w:r>
            <w:r>
              <w:rPr>
                <w:rFonts w:hint="default" w:ascii="Times New Roman" w:hAnsi="Times New Roman" w:eastAsia="宋体" w:cs="Times New Roman"/>
                <w:position w:val="-6"/>
                <w:sz w:val="24"/>
                <w:szCs w:val="22"/>
                <w:lang w:val="en-US" w:eastAsia="zh-CN"/>
              </w:rPr>
              <w:object>
                <v:shape id="_x0000_i1090" o:spt="75" type="#_x0000_t75" style="height:13.95pt;width:10pt;" o:ole="t" filled="f" o:preferrelative="t" stroked="f" coordsize="21600,21600">
                  <v:path/>
                  <v:fill on="f" focussize="0,0"/>
                  <v:stroke on="f"/>
                  <v:imagedata r:id="rId104" o:title=""/>
                  <o:lock v:ext="edit" aspectratio="f"/>
                  <w10:wrap type="none"/>
                  <w10:anchorlock/>
                </v:shape>
                <o:OLEObject Type="Embed" ProgID="Equation.DSMT4" ShapeID="_x0000_i1090" DrawAspect="Content" ObjectID="_1468075782" r:id="rId123">
                  <o:LockedField>false</o:LockedField>
                </o:OLEObject>
              </w:object>
            </w:r>
            <w:r>
              <w:rPr>
                <w:rFonts w:hint="default" w:ascii="Times New Roman" w:hAnsi="Times New Roman" w:eastAsia="宋体" w:cs="Times New Roman"/>
                <w:sz w:val="24"/>
                <w:szCs w:val="22"/>
                <w:lang w:val="en-US" w:eastAsia="zh-CN"/>
              </w:rPr>
              <w:t>个样本</w:t>
            </w:r>
            <w:r>
              <w:rPr>
                <w:rFonts w:hint="eastAsia" w:ascii="Times New Roman" w:hAnsi="Times New Roman" w:eastAsia="宋体" w:cs="Times New Roman"/>
                <w:sz w:val="24"/>
                <w:szCs w:val="22"/>
                <w:lang w:val="en-US" w:eastAsia="zh-CN"/>
              </w:rPr>
              <w:t>;</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:根据概率分布</w:t>
            </w:r>
            <w:r>
              <w:rPr>
                <w:rFonts w:hint="eastAsia" w:ascii="Times New Roman" w:hAnsi="Times New Roman" w:eastAsia="宋体" w:cs="Times New Roman"/>
                <w:position w:val="-16"/>
                <w:sz w:val="24"/>
                <w:szCs w:val="22"/>
                <w:lang w:val="en-US" w:eastAsia="zh-CN"/>
              </w:rPr>
              <w:object>
                <v:shape id="_x0000_i1091" o:spt="75" type="#_x0000_t75" style="height:23pt;width:119pt;" o:ole="t" filled="f" o:preferrelative="t" stroked="f" coordsize="21600,21600">
                  <v:path/>
                  <v:fill on="f" focussize="0,0"/>
                  <v:stroke on="f"/>
                  <v:imagedata r:id="rId125" o:title=""/>
                  <o:lock v:ext="edit" aspectratio="t"/>
                  <w10:wrap type="none"/>
                  <w10:anchorlock/>
                </v:shape>
                <o:OLEObject Type="Embed" ProgID="Equation.KSEE3" ShapeID="_x0000_i1091" DrawAspect="Content" ObjectID="_1468075783" r:id="rId124">
                  <o:LockedField>false</o:LockedField>
                </o:OLEObject>
              </w:object>
            </w:r>
            <w:r>
              <w:rPr>
                <w:rFonts w:hint="eastAsia" w:ascii="Times New Roman" w:hAnsi="Times New Roman" w:eastAsia="宋体" w:cs="Times New Roman"/>
                <w:sz w:val="24"/>
                <w:szCs w:val="22"/>
                <w:lang w:val="en-US" w:eastAsia="zh-CN"/>
              </w:rPr>
              <w:t>采样⼀个样本点;</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t>
            </w:r>
            <w:r>
              <w:rPr>
                <w:rFonts w:hint="default" w:ascii="Times New Roman" w:hAnsi="Times New Roman" w:eastAsia="宋体" w:cs="Times New Roman"/>
                <w:sz w:val="24"/>
                <w:szCs w:val="22"/>
                <w:lang w:val="en-US" w:eastAsia="zh-CN"/>
              </w:rPr>
              <w:t>计算样本点的重要性权重</w:t>
            </w:r>
            <w:r>
              <w:rPr>
                <w:rFonts w:hint="default" w:ascii="Times New Roman" w:hAnsi="Times New Roman" w:eastAsia="宋体" w:cs="Times New Roman"/>
                <w:position w:val="-12"/>
                <w:sz w:val="24"/>
                <w:szCs w:val="22"/>
                <w:lang w:val="en-US" w:eastAsia="zh-CN"/>
              </w:rPr>
              <w:object>
                <v:shape id="_x0000_i1092" o:spt="75" type="#_x0000_t75" style="height:20pt;width:80pt;" o:ole="t" filled="f" o:preferrelative="t" stroked="f" coordsize="21600,21600">
                  <v:path/>
                  <v:fill on="f" focussize="0,0"/>
                  <v:stroke on="f"/>
                  <v:imagedata r:id="rId127" o:title=""/>
                  <o:lock v:ext="edit" aspectratio="t"/>
                  <w10:wrap type="none"/>
                  <w10:anchorlock/>
                </v:shape>
                <o:OLEObject Type="Embed" ProgID="Equation.KSEE3" ShapeID="_x0000_i1092" DrawAspect="Content" ObjectID="_1468075784" r:id="rId126">
                  <o:LockedField>false</o:LockedField>
                </o:OLEObject>
              </w:object>
            </w:r>
            <w:r>
              <w:rPr>
                <w:rFonts w:hint="eastAsia" w:ascii="Times New Roman" w:hAnsi="Times New Roman" w:eastAsia="宋体" w:cs="Times New Roman"/>
                <w:sz w:val="24"/>
                <w:szCs w:val="22"/>
                <w:lang w:val="en-US" w:eastAsia="zh-CN"/>
              </w:rPr>
              <w:t>;</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t>
            </w:r>
            <w:r>
              <w:rPr>
                <w:rFonts w:hint="default" w:ascii="Times New Roman" w:hAnsi="Times New Roman" w:eastAsia="宋体" w:cs="Times New Roman"/>
                <w:sz w:val="24"/>
                <w:szCs w:val="22"/>
                <w:lang w:val="en-US" w:eastAsia="zh-CN"/>
              </w:rPr>
              <w:t>计算该样本点处的TD偏差</w:t>
            </w:r>
            <w:r>
              <w:rPr>
                <w:rFonts w:hint="default" w:ascii="Times New Roman" w:hAnsi="Times New Roman" w:eastAsia="宋体" w:cs="Times New Roman"/>
                <w:position w:val="-14"/>
                <w:sz w:val="24"/>
                <w:szCs w:val="22"/>
                <w:lang w:val="en-US" w:eastAsia="zh-CN"/>
              </w:rPr>
              <w:object>
                <v:shape id="_x0000_i1093" o:spt="75" type="#_x0000_t75" style="height:17.05pt;width:220.9pt;" o:ole="t" filled="f" o:preferrelative="t" stroked="f" coordsize="21600,21600">
                  <v:path/>
                  <v:fill on="f" focussize="0,0"/>
                  <v:stroke on="f"/>
                  <v:imagedata r:id="rId129" o:title=""/>
                  <o:lock v:ext="edit" aspectratio="t"/>
                  <w10:wrap type="none"/>
                  <w10:anchorlock/>
                </v:shape>
                <o:OLEObject Type="Embed" ProgID="Equation.KSEE3" ShapeID="_x0000_i1093" DrawAspect="Content" ObjectID="_1468075785" r:id="rId128">
                  <o:LockedField>false</o:LockedField>
                </o:OLEObject>
              </w:objec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t>
            </w:r>
            <w:r>
              <w:rPr>
                <w:rFonts w:hint="default" w:ascii="Times New Roman" w:hAnsi="Times New Roman" w:eastAsia="宋体" w:cs="Times New Roman"/>
                <w:sz w:val="24"/>
                <w:szCs w:val="22"/>
                <w:lang w:val="en-US" w:eastAsia="zh-CN"/>
              </w:rPr>
              <w:t>更新该样本的优先级</w:t>
            </w:r>
            <w:r>
              <w:rPr>
                <w:rFonts w:hint="eastAsia" w:ascii="Times New Roman" w:hAnsi="Times New Roman" w:cs="Times New Roman"/>
                <w:position w:val="-12"/>
                <w:sz w:val="24"/>
                <w:szCs w:val="22"/>
                <w:lang w:val="en-US" w:eastAsia="zh-CN"/>
              </w:rPr>
              <w:object>
                <v:shape id="_x0000_i1094" o:spt="75" type="#_x0000_t75" style="height:18pt;width:46pt;" o:ole="t" filled="f" o:preferrelative="t" stroked="f" coordsize="21600,21600">
                  <v:path/>
                  <v:fill on="f" focussize="0,0"/>
                  <v:stroke on="f"/>
                  <v:imagedata r:id="rId131" o:title=""/>
                  <o:lock v:ext="edit" aspectratio="t"/>
                  <w10:wrap type="none"/>
                  <w10:anchorlock/>
                </v:shape>
                <o:OLEObject Type="Embed" ProgID="Equation.KSEE3" ShapeID="_x0000_i1094" DrawAspect="Content" ObjectID="_1468075786" r:id="rId130">
                  <o:LockedField>false</o:LockedField>
                </o:OLEObject>
              </w:objec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t>
            </w:r>
            <w:r>
              <w:rPr>
                <w:rFonts w:hint="default" w:ascii="Times New Roman" w:hAnsi="Times New Roman" w:eastAsia="宋体" w:cs="Times New Roman"/>
                <w:sz w:val="24"/>
                <w:szCs w:val="22"/>
                <w:lang w:val="en-US" w:eastAsia="zh-CN"/>
              </w:rPr>
              <w:t>累积权重的改变量</w:t>
            </w:r>
            <w:r>
              <w:rPr>
                <w:rFonts w:hint="eastAsia" w:ascii="Times New Roman" w:hAnsi="Times New Roman" w:eastAsia="宋体" w:cs="Times New Roman"/>
                <w:sz w:val="24"/>
                <w:szCs w:val="22"/>
                <w:lang w:val="en-US" w:eastAsia="zh-CN"/>
              </w:rPr>
              <w:tab/>
            </w:r>
            <w:r>
              <w:rPr>
                <w:rFonts w:hint="default" w:ascii="Times New Roman" w:hAnsi="Times New Roman" w:eastAsia="宋体" w:cs="Times New Roman"/>
                <w:position w:val="-12"/>
                <w:sz w:val="24"/>
                <w:szCs w:val="22"/>
                <w:lang w:val="en-US" w:eastAsia="zh-CN"/>
              </w:rPr>
              <w:object>
                <v:shape id="_x0000_i1095" o:spt="75" type="#_x0000_t75" style="height:18pt;width:147pt;" o:ole="t" filled="f" o:preferrelative="t" stroked="f" coordsize="21600,21600">
                  <v:path/>
                  <v:fill on="f" focussize="0,0"/>
                  <v:stroke on="f"/>
                  <v:imagedata r:id="rId133" o:title=""/>
                  <o:lock v:ext="edit" aspectratio="t"/>
                  <w10:wrap type="none"/>
                  <w10:anchorlock/>
                </v:shape>
                <o:OLEObject Type="Embed" ProgID="Equation.KSEE3" ShapeID="_x0000_i1095" DrawAspect="Content" ObjectID="_1468075787" r:id="rId132">
                  <o:LockedField>false</o:LockedField>
                </o:OLEObject>
              </w:objec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t>
            </w:r>
            <w:r>
              <w:rPr>
                <w:rFonts w:hint="default" w:ascii="Times New Roman" w:hAnsi="Times New Roman" w:eastAsia="宋体" w:cs="Times New Roman"/>
                <w:sz w:val="24"/>
                <w:szCs w:val="22"/>
                <w:lang w:val="en-US" w:eastAsia="zh-CN"/>
              </w:rPr>
              <w:t>结束本样本的处理，采样下⼀个样本</w:t>
            </w:r>
            <w:r>
              <w:rPr>
                <w:rFonts w:hint="eastAsia" w:ascii="Times New Roman" w:hAnsi="Times New Roman" w:eastAsia="宋体" w:cs="Times New Roman"/>
                <w:sz w:val="24"/>
                <w:szCs w:val="22"/>
                <w:lang w:val="en-US" w:eastAsia="zh-CN"/>
              </w:rPr>
              <w:t>;</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:采样并处理完</w:t>
            </w:r>
            <w:r>
              <w:rPr>
                <w:rFonts w:hint="default" w:ascii="Times New Roman" w:hAnsi="Times New Roman" w:eastAsia="宋体" w:cs="Times New Roman"/>
                <w:position w:val="-6"/>
                <w:sz w:val="24"/>
                <w:szCs w:val="22"/>
                <w:lang w:val="en-US" w:eastAsia="zh-CN"/>
              </w:rPr>
              <w:object>
                <v:shape id="_x0000_i1096" o:spt="75" type="#_x0000_t75" style="height:13.95pt;width:10pt;" o:ole="t" filled="f" o:preferrelative="t" stroked="f" coordsize="21600,21600">
                  <v:path/>
                  <v:fill on="f" focussize="0,0"/>
                  <v:stroke on="f"/>
                  <v:imagedata r:id="rId104" o:title=""/>
                  <o:lock v:ext="edit" aspectratio="f"/>
                  <w10:wrap type="none"/>
                  <w10:anchorlock/>
                </v:shape>
                <o:OLEObject Type="Embed" ProgID="Equation.DSMT4" ShapeID="_x0000_i1096" DrawAspect="Content" ObjectID="_1468075788" r:id="rId134">
                  <o:LockedField>false</o:LockedField>
                </o:OLEObject>
              </w:object>
            </w:r>
            <w:r>
              <w:rPr>
                <w:rFonts w:hint="default" w:ascii="Times New Roman" w:hAnsi="Times New Roman" w:eastAsia="宋体" w:cs="Times New Roman"/>
                <w:sz w:val="24"/>
                <w:szCs w:val="22"/>
                <w:lang w:val="en-US" w:eastAsia="zh-CN"/>
              </w:rPr>
              <w:t>个样本后更新权重值</w:t>
            </w:r>
            <w:r>
              <w:rPr>
                <w:rFonts w:hint="default" w:ascii="Times New Roman" w:hAnsi="Times New Roman" w:eastAsia="宋体" w:cs="Times New Roman"/>
                <w:position w:val="-10"/>
                <w:sz w:val="24"/>
                <w:szCs w:val="22"/>
                <w:lang w:val="en-US" w:eastAsia="zh-CN"/>
              </w:rPr>
              <w:object>
                <v:shape id="_x0000_i1097" o:spt="75" type="#_x0000_t75" style="height:16pt;width:67.95pt;" o:ole="t" filled="f" o:preferrelative="t" stroked="f" coordsize="21600,21600">
                  <v:path/>
                  <v:fill on="f" focussize="0,0"/>
                  <v:stroke on="f"/>
                  <v:imagedata r:id="rId136" o:title=""/>
                  <o:lock v:ext="edit" aspectratio="t"/>
                  <w10:wrap type="none"/>
                  <w10:anchorlock/>
                </v:shape>
                <o:OLEObject Type="Embed" ProgID="Equation.KSEE3" ShapeID="_x0000_i1097" DrawAspect="Content" ObjectID="_1468075789" r:id="rId135">
                  <o:LockedField>false</o:LockedField>
                </o:OLEObject>
              </w:objec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:间歇性的复制新权重到目标网络中</w:t>
            </w:r>
            <w:r>
              <w:rPr>
                <w:rFonts w:hint="eastAsia" w:ascii="Times New Roman" w:hAnsi="Times New Roman" w:eastAsia="宋体" w:cs="Times New Roman"/>
                <w:position w:val="-6"/>
                <w:sz w:val="24"/>
                <w:szCs w:val="22"/>
                <w:lang w:val="en-US" w:eastAsia="zh-CN"/>
              </w:rPr>
              <w:object>
                <v:shape id="_x0000_i1098" o:spt="75" type="#_x0000_t75" style="height:16pt;width:42pt;" o:ole="t" filled="f" o:preferrelative="t" stroked="f" coordsize="21600,21600">
                  <v:path/>
                  <v:fill on="f" focussize="0,0"/>
                  <v:stroke on="f"/>
                  <v:imagedata r:id="rId138" o:title=""/>
                  <o:lock v:ext="edit" aspectratio="t"/>
                  <w10:wrap type="none"/>
                  <w10:anchorlock/>
                </v:shape>
                <o:OLEObject Type="Embed" ProgID="Equation.KSEE3" ShapeID="_x0000_i1098" DrawAspect="Content" ObjectID="_1468075790" r:id="rId137">
                  <o:LockedField>false</o:LockedField>
                </o:OLEObject>
              </w:objec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:结束⼀次更新;</w:t>
            </w:r>
          </w:p>
          <w:p>
            <w:pPr>
              <w:numPr>
                <w:ilvl w:val="0"/>
                <w:numId w:val="3"/>
              </w:numPr>
              <w:spacing w:line="300" w:lineRule="auto"/>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:根据新的策略选择下一个动作；</w:t>
            </w:r>
          </w:p>
          <w:p>
            <w:pPr>
              <w:numPr>
                <w:ilvl w:val="0"/>
                <w:numId w:val="3"/>
              </w:numPr>
              <w:spacing w:line="300" w:lineRule="auto"/>
              <w:rPr>
                <w:rFonts w:hint="eastAsia" w:ascii="Times New Roman" w:hAnsi="Times New Roman" w:eastAsia="宋体" w:cs="Times New Roman"/>
                <w:b w:val="0"/>
                <w:bCs w:val="0"/>
                <w:sz w:val="24"/>
                <w:szCs w:val="22"/>
                <w:vertAlign w:val="baseline"/>
                <w:lang w:val="en-US" w:eastAsia="zh-CN"/>
              </w:rPr>
            </w:pPr>
            <w:r>
              <w:rPr>
                <w:rFonts w:hint="eastAsia" w:ascii="Times New Roman" w:hAnsi="Times New Roman" w:eastAsia="宋体" w:cs="Times New Roman"/>
                <w:sz w:val="24"/>
                <w:szCs w:val="22"/>
                <w:lang w:val="en-US" w:eastAsia="zh-CN"/>
              </w:rPr>
              <w:t>:利⽤新的动作作⽤于环境，得到新数据，进⼊新循环。</w:t>
            </w:r>
          </w:p>
        </w:tc>
      </w:tr>
    </w:tbl>
    <w:p>
      <w:pPr>
        <w:pStyle w:val="2"/>
        <w:numPr>
          <w:numId w:val="0"/>
        </w:numPr>
        <w:bidi w:val="0"/>
        <w:rPr>
          <w:rFonts w:hint="eastAsia"/>
          <w:b w:val="0"/>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B21C0"/>
    <w:multiLevelType w:val="singleLevel"/>
    <w:tmpl w:val="992B21C0"/>
    <w:lvl w:ilvl="0" w:tentative="0">
      <w:start w:val="1"/>
      <w:numFmt w:val="decimal"/>
      <w:suff w:val="nothing"/>
      <w:lvlText w:val="（%1）"/>
      <w:lvlJc w:val="left"/>
    </w:lvl>
  </w:abstractNum>
  <w:abstractNum w:abstractNumId="1">
    <w:nsid w:val="F006A70B"/>
    <w:multiLevelType w:val="singleLevel"/>
    <w:tmpl w:val="F006A70B"/>
    <w:lvl w:ilvl="0" w:tentative="0">
      <w:start w:val="3"/>
      <w:numFmt w:val="decimal"/>
      <w:lvlText w:val="%1."/>
      <w:lvlJc w:val="left"/>
      <w:pPr>
        <w:tabs>
          <w:tab w:val="left" w:pos="312"/>
        </w:tabs>
      </w:pPr>
    </w:lvl>
  </w:abstractNum>
  <w:abstractNum w:abstractNumId="2">
    <w:nsid w:val="39901C40"/>
    <w:multiLevelType w:val="singleLevel"/>
    <w:tmpl w:val="39901C40"/>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hZjQ0ZjYyZjRjMGRjZjI2MzNmNWM4ZDI1ZmFkMDMifQ=="/>
  </w:docVars>
  <w:rsids>
    <w:rsidRoot w:val="590D1127"/>
    <w:rsid w:val="590D1127"/>
    <w:rsid w:val="600F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image" Target="media/image49.wmf"/><Relationship Id="rId95" Type="http://schemas.openxmlformats.org/officeDocument/2006/relationships/oleObject" Target="embeddings/oleObject44.bin"/><Relationship Id="rId94" Type="http://schemas.openxmlformats.org/officeDocument/2006/relationships/image" Target="media/image48.wmf"/><Relationship Id="rId93" Type="http://schemas.openxmlformats.org/officeDocument/2006/relationships/oleObject" Target="embeddings/oleObject43.bin"/><Relationship Id="rId92" Type="http://schemas.openxmlformats.org/officeDocument/2006/relationships/image" Target="media/image47.jpeg"/><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oleObject" Target="embeddings/oleObject3.bin"/><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image" Target="media/image3.wmf"/><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2.w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png"/><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oleObject" Target="embeddings/oleObject22.bin"/><Relationship Id="rId5" Type="http://schemas.openxmlformats.org/officeDocument/2006/relationships/oleObject" Target="embeddings/oleObject1.bin"/><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jpeg"/><Relationship Id="rId30" Type="http://schemas.openxmlformats.org/officeDocument/2006/relationships/image" Target="media/image15.jpeg"/><Relationship Id="rId3" Type="http://schemas.openxmlformats.org/officeDocument/2006/relationships/theme" Target="theme/theme1.xml"/><Relationship Id="rId29" Type="http://schemas.openxmlformats.org/officeDocument/2006/relationships/image" Target="media/image14.jpeg"/><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0" Type="http://schemas.openxmlformats.org/officeDocument/2006/relationships/fontTable" Target="fontTable.xml"/><Relationship Id="rId14" Type="http://schemas.openxmlformats.org/officeDocument/2006/relationships/image" Target="media/image6.wmf"/><Relationship Id="rId139" Type="http://schemas.openxmlformats.org/officeDocument/2006/relationships/numbering" Target="numbering.xml"/><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oleObject" Target="embeddings/oleObject64.bin"/><Relationship Id="rId133" Type="http://schemas.openxmlformats.org/officeDocument/2006/relationships/image" Target="media/image67.wmf"/><Relationship Id="rId132" Type="http://schemas.openxmlformats.org/officeDocument/2006/relationships/oleObject" Target="embeddings/oleObject63.bin"/><Relationship Id="rId131" Type="http://schemas.openxmlformats.org/officeDocument/2006/relationships/image" Target="media/image66.wmf"/><Relationship Id="rId130" Type="http://schemas.openxmlformats.org/officeDocument/2006/relationships/oleObject" Target="embeddings/oleObject62.bin"/><Relationship Id="rId13" Type="http://schemas.openxmlformats.org/officeDocument/2006/relationships/oleObject" Target="embeddings/oleObject5.bin"/><Relationship Id="rId129" Type="http://schemas.openxmlformats.org/officeDocument/2006/relationships/image" Target="media/image65.wmf"/><Relationship Id="rId128" Type="http://schemas.openxmlformats.org/officeDocument/2006/relationships/oleObject" Target="embeddings/oleObject61.bin"/><Relationship Id="rId127" Type="http://schemas.openxmlformats.org/officeDocument/2006/relationships/image" Target="media/image64.wmf"/><Relationship Id="rId126" Type="http://schemas.openxmlformats.org/officeDocument/2006/relationships/oleObject" Target="embeddings/oleObject60.bin"/><Relationship Id="rId125" Type="http://schemas.openxmlformats.org/officeDocument/2006/relationships/image" Target="media/image63.wmf"/><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image" Target="media/image5.wmf"/><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oleObject" Target="embeddings/oleObject4.bin"/><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1483</Words>
  <Characters>1556</Characters>
  <Lines>0</Lines>
  <Paragraphs>0</Paragraphs>
  <TotalTime>2</TotalTime>
  <ScaleCrop>false</ScaleCrop>
  <LinksUpToDate>false</LinksUpToDate>
  <CharactersWithSpaces>1564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2023-06-29T03:34:00Z</dcterms:created>
  <dc:creator>汤海军</dc:creator>
  <cp:lastModifiedBy>汤海军</cp:lastModifiedBy>
  <dcterms:modified xsi:type="dcterms:W3CDTF">2023-06-29T18:13:18Z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992B8E7E5F5B46C69719EEF04A4859D9_11</vt:lpwstr>
  </property>
</Properties>
</file>