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6C0" w:rsidRPr="003046C0" w:rsidRDefault="003046C0" w:rsidP="003046C0">
      <w:pPr>
        <w:widowControl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3"/>
          <w:szCs w:val="33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33"/>
          <w:szCs w:val="33"/>
        </w:rPr>
        <w:t>1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33"/>
          <w:szCs w:val="33"/>
        </w:rPr>
        <w:t>：</w:t>
      </w:r>
      <w:r w:rsidRPr="003046C0">
        <w:rPr>
          <w:rFonts w:ascii="Helvetica" w:eastAsia="宋体" w:hAnsi="Helvetica" w:cs="Helvetica"/>
          <w:b/>
          <w:bCs/>
          <w:color w:val="333333"/>
          <w:kern w:val="0"/>
          <w:sz w:val="33"/>
          <w:szCs w:val="33"/>
        </w:rPr>
        <w:t>维护</w:t>
      </w:r>
      <w:r w:rsidRPr="003046C0">
        <w:rPr>
          <w:rFonts w:ascii="Helvetica" w:eastAsia="宋体" w:hAnsi="Helvetica" w:cs="Helvetica"/>
          <w:b/>
          <w:bCs/>
          <w:color w:val="333333"/>
          <w:kern w:val="0"/>
          <w:sz w:val="33"/>
          <w:szCs w:val="33"/>
        </w:rPr>
        <w:t>bug</w:t>
      </w:r>
      <w:r w:rsidRPr="003046C0">
        <w:rPr>
          <w:rFonts w:ascii="Helvetica" w:eastAsia="宋体" w:hAnsi="Helvetica" w:cs="Helvetica"/>
          <w:b/>
          <w:bCs/>
          <w:color w:val="333333"/>
          <w:kern w:val="0"/>
          <w:sz w:val="33"/>
          <w:szCs w:val="33"/>
        </w:rPr>
        <w:t>视图模块</w:t>
      </w:r>
    </w:p>
    <w:p w:rsidR="003046C0" w:rsidRDefault="003046C0" w:rsidP="003046C0">
      <w:pPr>
        <w:pStyle w:val="a5"/>
        <w:spacing w:before="0" w:beforeAutospacing="0" w:after="0" w:afterAutospacing="0" w:line="39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在禅道软件中，</w:t>
      </w:r>
      <w:r>
        <w:rPr>
          <w:rFonts w:ascii="Helvetica" w:hAnsi="Helvetica" w:cs="Helvetica"/>
          <w:color w:val="333333"/>
          <w:sz w:val="21"/>
          <w:szCs w:val="21"/>
        </w:rPr>
        <w:t>bug</w:t>
      </w:r>
      <w:r>
        <w:rPr>
          <w:rFonts w:ascii="Helvetica" w:hAnsi="Helvetica" w:cs="Helvetica"/>
          <w:color w:val="333333"/>
          <w:sz w:val="21"/>
          <w:szCs w:val="21"/>
        </w:rPr>
        <w:t>也同样需要维护模块，以便更好的组织管理</w:t>
      </w:r>
      <w:r>
        <w:rPr>
          <w:rFonts w:ascii="Helvetica" w:hAnsi="Helvetica" w:cs="Helvetica"/>
          <w:color w:val="333333"/>
          <w:sz w:val="21"/>
          <w:szCs w:val="21"/>
        </w:rPr>
        <w:t>bug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3046C0" w:rsidRDefault="003046C0" w:rsidP="003046C0">
      <w:pPr>
        <w:pStyle w:val="a5"/>
        <w:spacing w:before="0" w:beforeAutospacing="0" w:after="0" w:afterAutospacing="0" w:line="39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禅道</w:t>
      </w:r>
      <w:r>
        <w:rPr>
          <w:rFonts w:ascii="Helvetica" w:hAnsi="Helvetica" w:cs="Helvetica"/>
          <w:color w:val="333333"/>
          <w:sz w:val="21"/>
          <w:szCs w:val="21"/>
        </w:rPr>
        <w:t>5.2.1</w:t>
      </w:r>
      <w:r>
        <w:rPr>
          <w:rFonts w:ascii="Helvetica" w:hAnsi="Helvetica" w:cs="Helvetica"/>
          <w:color w:val="333333"/>
          <w:sz w:val="21"/>
          <w:szCs w:val="21"/>
        </w:rPr>
        <w:t>版本开始，产品的模块直接同步到</w:t>
      </w:r>
      <w:r>
        <w:rPr>
          <w:rFonts w:ascii="Helvetica" w:hAnsi="Helvetica" w:cs="Helvetica"/>
          <w:color w:val="333333"/>
          <w:sz w:val="21"/>
          <w:szCs w:val="21"/>
        </w:rPr>
        <w:t>bug</w:t>
      </w:r>
      <w:r>
        <w:rPr>
          <w:rFonts w:ascii="Helvetica" w:hAnsi="Helvetica" w:cs="Helvetica"/>
          <w:color w:val="333333"/>
          <w:sz w:val="21"/>
          <w:szCs w:val="21"/>
        </w:rPr>
        <w:t>、用例下，有条件的同步到项目中。同时，</w:t>
      </w:r>
      <w:r>
        <w:rPr>
          <w:rFonts w:ascii="Helvetica" w:hAnsi="Helvetica" w:cs="Helvetica"/>
          <w:color w:val="333333"/>
          <w:sz w:val="21"/>
          <w:szCs w:val="21"/>
        </w:rPr>
        <w:t>bug</w:t>
      </w:r>
      <w:r>
        <w:rPr>
          <w:rFonts w:ascii="Helvetica" w:hAnsi="Helvetica" w:cs="Helvetica"/>
          <w:color w:val="333333"/>
          <w:sz w:val="21"/>
          <w:szCs w:val="21"/>
        </w:rPr>
        <w:t>模块、用例模块和项目模块也可以单独维护。</w:t>
      </w:r>
    </w:p>
    <w:p w:rsidR="003046C0" w:rsidRDefault="003046C0" w:rsidP="003046C0">
      <w:pPr>
        <w:pStyle w:val="4"/>
        <w:spacing w:before="225" w:after="1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具体步骤：</w:t>
      </w:r>
    </w:p>
    <w:p w:rsidR="003046C0" w:rsidRDefault="003046C0" w:rsidP="003046C0">
      <w:pPr>
        <w:widowControl/>
        <w:numPr>
          <w:ilvl w:val="0"/>
          <w:numId w:val="1"/>
        </w:numPr>
        <w:spacing w:before="100" w:beforeAutospacing="1" w:after="100" w:afterAutospacing="1" w:line="395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进入测试视图，然后选择</w:t>
      </w:r>
      <w:r>
        <w:rPr>
          <w:rStyle w:val="a6"/>
          <w:rFonts w:ascii="Helvetica" w:hAnsi="Helvetica" w:cs="Helvetica"/>
          <w:color w:val="333333"/>
          <w:szCs w:val="21"/>
        </w:rPr>
        <w:t>Bug</w:t>
      </w:r>
      <w:r>
        <w:rPr>
          <w:rFonts w:ascii="Helvetica" w:hAnsi="Helvetica" w:cs="Helvetica"/>
          <w:color w:val="333333"/>
          <w:szCs w:val="21"/>
        </w:rPr>
        <w:t>。</w:t>
      </w:r>
    </w:p>
    <w:p w:rsidR="003046C0" w:rsidRDefault="003046C0" w:rsidP="003046C0">
      <w:pPr>
        <w:widowControl/>
        <w:numPr>
          <w:ilvl w:val="0"/>
          <w:numId w:val="1"/>
        </w:numPr>
        <w:spacing w:before="100" w:beforeAutospacing="1" w:after="100" w:afterAutospacing="1" w:line="395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在页面的左侧，会出现该产品的</w:t>
      </w:r>
      <w:r>
        <w:rPr>
          <w:rFonts w:ascii="Helvetica" w:hAnsi="Helvetica" w:cs="Helvetica"/>
          <w:color w:val="333333"/>
          <w:szCs w:val="21"/>
        </w:rPr>
        <w:t>Bug</w:t>
      </w:r>
      <w:r>
        <w:rPr>
          <w:rFonts w:ascii="Helvetica" w:hAnsi="Helvetica" w:cs="Helvetica"/>
          <w:color w:val="333333"/>
          <w:szCs w:val="21"/>
        </w:rPr>
        <w:t>模块列表。</w:t>
      </w:r>
    </w:p>
    <w:p w:rsidR="003046C0" w:rsidRDefault="003046C0" w:rsidP="003046C0">
      <w:pPr>
        <w:widowControl/>
        <w:numPr>
          <w:ilvl w:val="0"/>
          <w:numId w:val="1"/>
        </w:numPr>
        <w:spacing w:before="100" w:beforeAutospacing="1" w:after="100" w:afterAutospacing="1" w:line="395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模块列表的下部，有</w:t>
      </w:r>
      <w:r>
        <w:rPr>
          <w:rStyle w:val="a6"/>
          <w:rFonts w:ascii="Helvetica" w:hAnsi="Helvetica" w:cs="Helvetica"/>
          <w:color w:val="333333"/>
          <w:szCs w:val="21"/>
        </w:rPr>
        <w:t>模块维护</w:t>
      </w:r>
      <w:r>
        <w:rPr>
          <w:rFonts w:ascii="Helvetica" w:hAnsi="Helvetica" w:cs="Helvetica"/>
          <w:color w:val="333333"/>
          <w:szCs w:val="21"/>
        </w:rPr>
        <w:t>的连接，点击此链接，即可维护模块，详情的维护界面，</w:t>
      </w:r>
    </w:p>
    <w:p w:rsidR="003046C0" w:rsidRDefault="003046C0" w:rsidP="003046C0">
      <w:pPr>
        <w:pStyle w:val="a5"/>
        <w:spacing w:before="0" w:beforeAutospacing="0" w:after="0" w:afterAutospacing="0" w:line="39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829425" cy="4514850"/>
            <wp:effectExtent l="0" t="0" r="9525" b="0"/>
            <wp:docPr id="2" name="图片 2" descr="http://www.zentao.net/data/upload/201412/f_2023d567607347b0a500835d3b0327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zentao.net/data/upload/201412/f_2023d567607347b0a500835d3b0327f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9086850" cy="4829175"/>
            <wp:effectExtent l="0" t="0" r="0" b="9525"/>
            <wp:docPr id="1" name="图片 1" descr="http://www.zentao.net/data/upload/201412/f_dca1e37487eaf0993765c3bad0f7ea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zentao.net/data/upload/201412/f_dca1e37487eaf0993765c3bad0f7ead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C0" w:rsidRDefault="003046C0" w:rsidP="003046C0">
      <w:pPr>
        <w:widowControl/>
        <w:numPr>
          <w:ilvl w:val="0"/>
          <w:numId w:val="2"/>
        </w:numPr>
        <w:spacing w:before="100" w:beforeAutospacing="1" w:after="100" w:afterAutospacing="1" w:line="395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维护模块的时候是一级级进行维护的。比如可以选择</w:t>
      </w:r>
      <w:r>
        <w:rPr>
          <w:rFonts w:ascii="Helvetica" w:hAnsi="Helvetica" w:cs="Helvetica"/>
          <w:color w:val="333333"/>
          <w:szCs w:val="21"/>
        </w:rPr>
        <w:t>"</w:t>
      </w:r>
      <w:r>
        <w:rPr>
          <w:rFonts w:ascii="Helvetica" w:hAnsi="Helvetica" w:cs="Helvetica"/>
          <w:color w:val="333333"/>
          <w:szCs w:val="21"/>
        </w:rPr>
        <w:t>我的地盘</w:t>
      </w:r>
      <w:r>
        <w:rPr>
          <w:rFonts w:ascii="Helvetica" w:hAnsi="Helvetica" w:cs="Helvetica"/>
          <w:color w:val="333333"/>
          <w:szCs w:val="21"/>
        </w:rPr>
        <w:t>"</w:t>
      </w:r>
      <w:r>
        <w:rPr>
          <w:rFonts w:ascii="Helvetica" w:hAnsi="Helvetica" w:cs="Helvetica"/>
          <w:color w:val="333333"/>
          <w:szCs w:val="21"/>
        </w:rPr>
        <w:t>，然后维护它的子模块。</w:t>
      </w:r>
    </w:p>
    <w:p w:rsidR="003046C0" w:rsidRDefault="003046C0" w:rsidP="003046C0">
      <w:pPr>
        <w:widowControl/>
        <w:numPr>
          <w:ilvl w:val="0"/>
          <w:numId w:val="2"/>
        </w:numPr>
        <w:spacing w:before="100" w:beforeAutospacing="1" w:after="100" w:afterAutospacing="1" w:line="395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左侧的数字是用来排序的，可以将通过调整模块的排序字段来调整它在模块树里面的位置。</w:t>
      </w:r>
    </w:p>
    <w:p w:rsidR="003046C0" w:rsidRDefault="003046C0" w:rsidP="003046C0">
      <w:pPr>
        <w:widowControl/>
        <w:numPr>
          <w:ilvl w:val="0"/>
          <w:numId w:val="2"/>
        </w:numPr>
        <w:spacing w:before="100" w:beforeAutospacing="1" w:after="100" w:afterAutospacing="1" w:line="395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可以选择某一个模块编辑，编辑的时候可以修改它所属的上级模块，</w:t>
      </w:r>
      <w:r>
        <w:rPr>
          <w:rFonts w:ascii="Helvetica" w:hAnsi="Helvetica" w:cs="Helvetica"/>
          <w:color w:val="E56600"/>
          <w:szCs w:val="21"/>
        </w:rPr>
        <w:t>以及这个模块的默认负责人</w:t>
      </w:r>
      <w:r>
        <w:rPr>
          <w:rFonts w:ascii="Helvetica" w:hAnsi="Helvetica" w:cs="Helvetica"/>
          <w:color w:val="333333"/>
          <w:szCs w:val="21"/>
        </w:rPr>
        <w:t>(</w:t>
      </w:r>
      <w:r>
        <w:rPr>
          <w:rFonts w:ascii="Helvetica" w:hAnsi="Helvetica" w:cs="Helvetica"/>
          <w:color w:val="333333"/>
          <w:szCs w:val="21"/>
        </w:rPr>
        <w:t>当创建</w:t>
      </w:r>
      <w:r>
        <w:rPr>
          <w:rFonts w:ascii="Helvetica" w:hAnsi="Helvetica" w:cs="Helvetica"/>
          <w:color w:val="333333"/>
          <w:szCs w:val="21"/>
        </w:rPr>
        <w:t>bug</w:t>
      </w:r>
      <w:r>
        <w:rPr>
          <w:rFonts w:ascii="Helvetica" w:hAnsi="Helvetica" w:cs="Helvetica"/>
          <w:color w:val="333333"/>
          <w:szCs w:val="21"/>
        </w:rPr>
        <w:t>的时候，会自动将这个用户作为默认的负责人</w:t>
      </w:r>
      <w:r>
        <w:rPr>
          <w:rFonts w:ascii="Helvetica" w:hAnsi="Helvetica" w:cs="Helvetica"/>
          <w:color w:val="333333"/>
          <w:szCs w:val="21"/>
        </w:rPr>
        <w:t>)</w:t>
      </w:r>
    </w:p>
    <w:p w:rsidR="00177089" w:rsidRDefault="00177089" w:rsidP="00177089">
      <w:pPr>
        <w:pStyle w:val="2"/>
        <w:spacing w:before="300" w:beforeAutospacing="0" w:after="150" w:afterAutospacing="0"/>
        <w:rPr>
          <w:rFonts w:ascii="Helvetica" w:hAnsi="Helvetica" w:cs="Helvetica"/>
          <w:color w:val="333333"/>
          <w:sz w:val="33"/>
          <w:szCs w:val="33"/>
        </w:rPr>
      </w:pPr>
      <w:r>
        <w:rPr>
          <w:rFonts w:ascii="Helvetica" w:hAnsi="Helvetica" w:cs="Helvetica" w:hint="eastAsia"/>
          <w:color w:val="333333"/>
          <w:sz w:val="33"/>
          <w:szCs w:val="33"/>
        </w:rPr>
        <w:t>2</w:t>
      </w:r>
      <w:r>
        <w:rPr>
          <w:rFonts w:ascii="Helvetica" w:hAnsi="Helvetica" w:cs="Helvetica" w:hint="eastAsia"/>
          <w:color w:val="333333"/>
          <w:sz w:val="33"/>
          <w:szCs w:val="33"/>
        </w:rPr>
        <w:t>：</w:t>
      </w:r>
      <w:r>
        <w:rPr>
          <w:rFonts w:ascii="Helvetica" w:hAnsi="Helvetica" w:cs="Helvetica"/>
          <w:color w:val="333333"/>
          <w:sz w:val="33"/>
          <w:szCs w:val="33"/>
        </w:rPr>
        <w:t>提交</w:t>
      </w:r>
      <w:r>
        <w:rPr>
          <w:rFonts w:ascii="Helvetica" w:hAnsi="Helvetica" w:cs="Helvetica"/>
          <w:color w:val="333333"/>
          <w:sz w:val="33"/>
          <w:szCs w:val="33"/>
        </w:rPr>
        <w:t>bug</w:t>
      </w:r>
    </w:p>
    <w:p w:rsidR="00177089" w:rsidRPr="00177089" w:rsidRDefault="00177089" w:rsidP="00177089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77089">
        <w:rPr>
          <w:rFonts w:ascii="Helvetica" w:eastAsia="宋体" w:hAnsi="Helvetica" w:cs="Helvetica"/>
          <w:color w:val="333333"/>
          <w:kern w:val="0"/>
          <w:szCs w:val="21"/>
        </w:rPr>
        <w:t>直接来看步骤：</w:t>
      </w:r>
    </w:p>
    <w:p w:rsidR="00177089" w:rsidRPr="00177089" w:rsidRDefault="00177089" w:rsidP="00177089">
      <w:pPr>
        <w:widowControl/>
        <w:numPr>
          <w:ilvl w:val="0"/>
          <w:numId w:val="3"/>
        </w:numPr>
        <w:spacing w:before="100" w:beforeAutospacing="1" w:after="100" w:afterAutospacing="1"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77089">
        <w:rPr>
          <w:rFonts w:ascii="Helvetica" w:eastAsia="宋体" w:hAnsi="Helvetica" w:cs="Helvetica"/>
          <w:color w:val="333333"/>
          <w:kern w:val="0"/>
          <w:szCs w:val="21"/>
        </w:rPr>
        <w:t>进入测试视图的</w:t>
      </w:r>
      <w:r w:rsidRPr="00177089">
        <w:rPr>
          <w:rFonts w:ascii="Helvetica" w:eastAsia="宋体" w:hAnsi="Helvetica" w:cs="Helvetica"/>
          <w:color w:val="333333"/>
          <w:kern w:val="0"/>
          <w:szCs w:val="21"/>
        </w:rPr>
        <w:t>“Bug”</w:t>
      </w:r>
    </w:p>
    <w:p w:rsidR="00177089" w:rsidRPr="00177089" w:rsidRDefault="00177089" w:rsidP="00177089">
      <w:pPr>
        <w:widowControl/>
        <w:numPr>
          <w:ilvl w:val="0"/>
          <w:numId w:val="3"/>
        </w:numPr>
        <w:spacing w:before="100" w:beforeAutospacing="1" w:after="100" w:afterAutospacing="1"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77089">
        <w:rPr>
          <w:rFonts w:ascii="Helvetica" w:eastAsia="宋体" w:hAnsi="Helvetica" w:cs="Helvetica"/>
          <w:color w:val="333333"/>
          <w:kern w:val="0"/>
          <w:szCs w:val="21"/>
        </w:rPr>
        <w:t>点击页面右侧的</w:t>
      </w:r>
      <w:r w:rsidRPr="00177089">
        <w:rPr>
          <w:rFonts w:ascii="Helvetica" w:eastAsia="宋体" w:hAnsi="Helvetica" w:cs="Helvetica"/>
          <w:color w:val="333333"/>
          <w:kern w:val="0"/>
          <w:szCs w:val="21"/>
        </w:rPr>
        <w:t>"</w:t>
      </w:r>
      <w:r w:rsidRPr="00177089">
        <w:rPr>
          <w:rFonts w:ascii="Helvetica" w:eastAsia="宋体" w:hAnsi="Helvetica" w:cs="Helvetica"/>
          <w:color w:val="333333"/>
          <w:kern w:val="0"/>
          <w:szCs w:val="21"/>
        </w:rPr>
        <w:t>提</w:t>
      </w:r>
      <w:r w:rsidRPr="00177089">
        <w:rPr>
          <w:rFonts w:ascii="Helvetica" w:eastAsia="宋体" w:hAnsi="Helvetica" w:cs="Helvetica"/>
          <w:color w:val="333333"/>
          <w:kern w:val="0"/>
          <w:szCs w:val="21"/>
        </w:rPr>
        <w:t>Bug"</w:t>
      </w:r>
      <w:r w:rsidRPr="00177089">
        <w:rPr>
          <w:rFonts w:ascii="Helvetica" w:eastAsia="宋体" w:hAnsi="Helvetica" w:cs="Helvetica"/>
          <w:color w:val="333333"/>
          <w:kern w:val="0"/>
          <w:szCs w:val="21"/>
        </w:rPr>
        <w:t>，即可进入</w:t>
      </w:r>
      <w:r w:rsidRPr="00177089">
        <w:rPr>
          <w:rFonts w:ascii="Helvetica" w:eastAsia="宋体" w:hAnsi="Helvetica" w:cs="Helvetica"/>
          <w:color w:val="333333"/>
          <w:kern w:val="0"/>
          <w:szCs w:val="21"/>
        </w:rPr>
        <w:t>Bug</w:t>
      </w:r>
      <w:r w:rsidRPr="00177089">
        <w:rPr>
          <w:rFonts w:ascii="Helvetica" w:eastAsia="宋体" w:hAnsi="Helvetica" w:cs="Helvetica"/>
          <w:color w:val="333333"/>
          <w:kern w:val="0"/>
          <w:szCs w:val="21"/>
        </w:rPr>
        <w:t>创建页面。</w:t>
      </w:r>
    </w:p>
    <w:p w:rsidR="00177089" w:rsidRPr="00177089" w:rsidRDefault="00177089" w:rsidP="00177089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77089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12649200" cy="1228725"/>
            <wp:effectExtent l="0" t="0" r="0" b="9525"/>
            <wp:docPr id="4" name="图片 4" descr="http://www.zentao.net/data/upload/201412/f_73bce147dc3fe9123b068f294989fb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zentao.net/data/upload/201412/f_73bce147dc3fe9123b068f294989fb1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089" w:rsidRPr="00177089" w:rsidRDefault="00177089" w:rsidP="00177089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77089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12020550" cy="7239000"/>
            <wp:effectExtent l="0" t="0" r="0" b="0"/>
            <wp:docPr id="3" name="图片 3" descr="http://www.zentao.net/data/upload/201412/f_6b974a0e8e5a08f25c95ed56f9c9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zentao.net/data/upload/201412/f_6b974a0e8e5a08f25c95ed56f9c98bd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089" w:rsidRPr="00177089" w:rsidRDefault="00177089" w:rsidP="00177089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77089"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177089" w:rsidRPr="00177089" w:rsidRDefault="00177089" w:rsidP="00177089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77089">
        <w:rPr>
          <w:rFonts w:ascii="Helvetica" w:eastAsia="宋体" w:hAnsi="Helvetica" w:cs="Helvetica"/>
          <w:b/>
          <w:bCs/>
          <w:color w:val="333333"/>
          <w:kern w:val="0"/>
          <w:szCs w:val="21"/>
        </w:rPr>
        <w:t>说明：</w:t>
      </w:r>
    </w:p>
    <w:p w:rsidR="00177089" w:rsidRPr="00177089" w:rsidRDefault="00177089" w:rsidP="00177089">
      <w:pPr>
        <w:widowControl/>
        <w:numPr>
          <w:ilvl w:val="0"/>
          <w:numId w:val="4"/>
        </w:numPr>
        <w:spacing w:before="100" w:beforeAutospacing="1" w:after="100" w:afterAutospacing="1"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77089">
        <w:rPr>
          <w:rFonts w:ascii="Helvetica" w:eastAsia="宋体" w:hAnsi="Helvetica" w:cs="Helvetica"/>
          <w:color w:val="333333"/>
          <w:kern w:val="0"/>
          <w:szCs w:val="21"/>
        </w:rPr>
        <w:t>项目和任务，以及相关需求，应该认真填写，这样可以将</w:t>
      </w:r>
      <w:r w:rsidRPr="00177089">
        <w:rPr>
          <w:rFonts w:ascii="Helvetica" w:eastAsia="宋体" w:hAnsi="Helvetica" w:cs="Helvetica"/>
          <w:color w:val="333333"/>
          <w:kern w:val="0"/>
          <w:szCs w:val="21"/>
        </w:rPr>
        <w:t>Bug</w:t>
      </w:r>
      <w:r w:rsidRPr="00177089">
        <w:rPr>
          <w:rFonts w:ascii="Helvetica" w:eastAsia="宋体" w:hAnsi="Helvetica" w:cs="Helvetica"/>
          <w:color w:val="333333"/>
          <w:kern w:val="0"/>
          <w:szCs w:val="21"/>
        </w:rPr>
        <w:t>和项目，任务，需求关联起来，以便以后的统计分析。</w:t>
      </w:r>
    </w:p>
    <w:p w:rsidR="00177089" w:rsidRPr="00177089" w:rsidRDefault="00177089" w:rsidP="00177089">
      <w:pPr>
        <w:widowControl/>
        <w:numPr>
          <w:ilvl w:val="0"/>
          <w:numId w:val="4"/>
        </w:numPr>
        <w:spacing w:before="100" w:beforeAutospacing="1" w:after="100" w:afterAutospacing="1"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77089">
        <w:rPr>
          <w:rFonts w:ascii="Helvetica" w:eastAsia="宋体" w:hAnsi="Helvetica" w:cs="Helvetica"/>
          <w:color w:val="333333"/>
          <w:kern w:val="0"/>
          <w:szCs w:val="21"/>
        </w:rPr>
        <w:t>影响版本是必填的。而这里面的列表来源，则是项目中的版本。如果这个地方没有版本可选的话，则需要到与该产品关联的项目</w:t>
      </w:r>
      <w:r w:rsidRPr="00177089">
        <w:rPr>
          <w:rFonts w:ascii="Helvetica" w:eastAsia="宋体" w:hAnsi="Helvetica" w:cs="Helvetica"/>
          <w:color w:val="333333"/>
          <w:kern w:val="0"/>
          <w:szCs w:val="21"/>
        </w:rPr>
        <w:t>--</w:t>
      </w:r>
      <w:r w:rsidRPr="00177089">
        <w:rPr>
          <w:rFonts w:ascii="Helvetica" w:eastAsia="宋体" w:hAnsi="Helvetica" w:cs="Helvetica"/>
          <w:color w:val="333333"/>
          <w:kern w:val="0"/>
          <w:szCs w:val="21"/>
        </w:rPr>
        <w:t>版本中创建版本。</w:t>
      </w:r>
    </w:p>
    <w:p w:rsidR="00177089" w:rsidRPr="00177089" w:rsidRDefault="00177089" w:rsidP="00177089">
      <w:pPr>
        <w:widowControl/>
        <w:numPr>
          <w:ilvl w:val="0"/>
          <w:numId w:val="4"/>
        </w:numPr>
        <w:spacing w:before="100" w:beforeAutospacing="1" w:after="100" w:afterAutospacing="1"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77089">
        <w:rPr>
          <w:rFonts w:ascii="Helvetica" w:eastAsia="宋体" w:hAnsi="Helvetica" w:cs="Helvetica"/>
          <w:color w:val="333333"/>
          <w:kern w:val="0"/>
          <w:szCs w:val="21"/>
        </w:rPr>
        <w:t>重现步骤应该翔实准确，确保开发人员可以重现和解决</w:t>
      </w:r>
      <w:r w:rsidRPr="00177089">
        <w:rPr>
          <w:rFonts w:ascii="Helvetica" w:eastAsia="宋体" w:hAnsi="Helvetica" w:cs="Helvetica"/>
          <w:color w:val="333333"/>
          <w:kern w:val="0"/>
          <w:szCs w:val="21"/>
        </w:rPr>
        <w:t>Bug</w:t>
      </w:r>
      <w:r w:rsidRPr="00177089">
        <w:rPr>
          <w:rFonts w:ascii="Helvetica" w:eastAsia="宋体" w:hAnsi="Helvetica" w:cs="Helvetica"/>
          <w:color w:val="333333"/>
          <w:kern w:val="0"/>
          <w:szCs w:val="21"/>
        </w:rPr>
        <w:t>。</w:t>
      </w:r>
    </w:p>
    <w:p w:rsidR="001014B9" w:rsidRDefault="001014B9" w:rsidP="001014B9">
      <w:pPr>
        <w:pStyle w:val="2"/>
        <w:spacing w:before="300" w:beforeAutospacing="0" w:after="150" w:afterAutospacing="0"/>
        <w:rPr>
          <w:rFonts w:ascii="Helvetica" w:hAnsi="Helvetica" w:cs="Helvetica"/>
          <w:color w:val="333333"/>
          <w:sz w:val="33"/>
          <w:szCs w:val="33"/>
        </w:rPr>
      </w:pPr>
      <w:r>
        <w:rPr>
          <w:rFonts w:ascii="Helvetica" w:hAnsi="Helvetica" w:cs="Helvetica" w:hint="eastAsia"/>
          <w:color w:val="333333"/>
          <w:sz w:val="33"/>
          <w:szCs w:val="33"/>
        </w:rPr>
        <w:t>3</w:t>
      </w:r>
      <w:r>
        <w:rPr>
          <w:rFonts w:ascii="Helvetica" w:hAnsi="Helvetica" w:cs="Helvetica" w:hint="eastAsia"/>
          <w:color w:val="333333"/>
          <w:sz w:val="33"/>
          <w:szCs w:val="33"/>
        </w:rPr>
        <w:t>：</w:t>
      </w:r>
      <w:r>
        <w:rPr>
          <w:rFonts w:ascii="Helvetica" w:hAnsi="Helvetica" w:cs="Helvetica"/>
          <w:color w:val="333333"/>
          <w:sz w:val="33"/>
          <w:szCs w:val="33"/>
        </w:rPr>
        <w:t>验证</w:t>
      </w:r>
      <w:r>
        <w:rPr>
          <w:rFonts w:ascii="Helvetica" w:hAnsi="Helvetica" w:cs="Helvetica"/>
          <w:color w:val="333333"/>
          <w:sz w:val="33"/>
          <w:szCs w:val="33"/>
        </w:rPr>
        <w:t>bug</w:t>
      </w:r>
      <w:r>
        <w:rPr>
          <w:rFonts w:ascii="Helvetica" w:hAnsi="Helvetica" w:cs="Helvetica"/>
          <w:color w:val="333333"/>
          <w:sz w:val="33"/>
          <w:szCs w:val="33"/>
        </w:rPr>
        <w:t>，关闭</w:t>
      </w:r>
    </w:p>
    <w:p w:rsidR="001014B9" w:rsidRPr="001014B9" w:rsidRDefault="001014B9" w:rsidP="001014B9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014B9">
        <w:rPr>
          <w:rFonts w:ascii="Helvetica" w:eastAsia="宋体" w:hAnsi="Helvetica" w:cs="Helvetica"/>
          <w:color w:val="333333"/>
          <w:kern w:val="0"/>
          <w:szCs w:val="21"/>
        </w:rPr>
        <w:t>开发人员解决</w:t>
      </w:r>
      <w:r w:rsidRPr="001014B9">
        <w:rPr>
          <w:rFonts w:ascii="Helvetica" w:eastAsia="宋体" w:hAnsi="Helvetica" w:cs="Helvetica"/>
          <w:color w:val="333333"/>
          <w:kern w:val="0"/>
          <w:szCs w:val="21"/>
        </w:rPr>
        <w:t>bug</w:t>
      </w:r>
      <w:r w:rsidRPr="001014B9">
        <w:rPr>
          <w:rFonts w:ascii="Helvetica" w:eastAsia="宋体" w:hAnsi="Helvetica" w:cs="Helvetica"/>
          <w:color w:val="333333"/>
          <w:kern w:val="0"/>
          <w:szCs w:val="21"/>
        </w:rPr>
        <w:t>之后，就需要来验证</w:t>
      </w:r>
      <w:r w:rsidRPr="001014B9">
        <w:rPr>
          <w:rFonts w:ascii="Helvetica" w:eastAsia="宋体" w:hAnsi="Helvetica" w:cs="Helvetica"/>
          <w:color w:val="333333"/>
          <w:kern w:val="0"/>
          <w:szCs w:val="21"/>
        </w:rPr>
        <w:t>bug</w:t>
      </w:r>
      <w:r w:rsidRPr="001014B9">
        <w:rPr>
          <w:rFonts w:ascii="Helvetica" w:eastAsia="宋体" w:hAnsi="Helvetica" w:cs="Helvetica"/>
          <w:color w:val="333333"/>
          <w:kern w:val="0"/>
          <w:szCs w:val="21"/>
        </w:rPr>
        <w:t>，如果没有问题，则将其关闭。</w:t>
      </w:r>
    </w:p>
    <w:p w:rsidR="001014B9" w:rsidRPr="001014B9" w:rsidRDefault="001014B9" w:rsidP="001014B9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014B9">
        <w:rPr>
          <w:rFonts w:ascii="Helvetica" w:eastAsia="宋体" w:hAnsi="Helvetica" w:cs="Helvetica"/>
          <w:color w:val="333333"/>
          <w:kern w:val="0"/>
          <w:szCs w:val="21"/>
        </w:rPr>
        <w:t>已关闭的</w:t>
      </w:r>
      <w:r w:rsidRPr="001014B9">
        <w:rPr>
          <w:rFonts w:ascii="Helvetica" w:eastAsia="宋体" w:hAnsi="Helvetica" w:cs="Helvetica"/>
          <w:color w:val="333333"/>
          <w:kern w:val="0"/>
          <w:szCs w:val="21"/>
        </w:rPr>
        <w:t>bug</w:t>
      </w:r>
      <w:r w:rsidRPr="001014B9">
        <w:rPr>
          <w:rFonts w:ascii="Helvetica" w:eastAsia="宋体" w:hAnsi="Helvetica" w:cs="Helvetica"/>
          <w:color w:val="333333"/>
          <w:kern w:val="0"/>
          <w:szCs w:val="21"/>
        </w:rPr>
        <w:t>，默认是不再显示在</w:t>
      </w:r>
      <w:r w:rsidRPr="001014B9">
        <w:rPr>
          <w:rFonts w:ascii="Helvetica" w:eastAsia="宋体" w:hAnsi="Helvetica" w:cs="Helvetica"/>
          <w:color w:val="333333"/>
          <w:kern w:val="0"/>
          <w:szCs w:val="21"/>
        </w:rPr>
        <w:t>bug</w:t>
      </w:r>
      <w:r w:rsidRPr="001014B9">
        <w:rPr>
          <w:rFonts w:ascii="Helvetica" w:eastAsia="宋体" w:hAnsi="Helvetica" w:cs="Helvetica"/>
          <w:color w:val="333333"/>
          <w:kern w:val="0"/>
          <w:szCs w:val="21"/>
        </w:rPr>
        <w:t>列表的。</w:t>
      </w:r>
    </w:p>
    <w:p w:rsidR="001014B9" w:rsidRPr="001014B9" w:rsidRDefault="001014B9" w:rsidP="001014B9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014B9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12411075" cy="4657725"/>
            <wp:effectExtent l="0" t="0" r="9525" b="9525"/>
            <wp:docPr id="6" name="图片 6" descr="http://www.zentao.net/data/upload/201412/f_87a301019dc6bab9eb09dc64f1202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zentao.net/data/upload/201412/f_87a301019dc6bab9eb09dc64f120294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1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4B9" w:rsidRDefault="001014B9" w:rsidP="001014B9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1014B9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8343900" cy="3552825"/>
            <wp:effectExtent l="0" t="0" r="0" b="9525"/>
            <wp:docPr id="5" name="图片 5" descr="http://www.zentao.net/data/upload/201412/f_1f796d9ff09801fc486db77fe04574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zentao.net/data/upload/201412/f_1f796d9ff09801fc486db77fe04574c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11" w:rsidRDefault="00887911" w:rsidP="001014B9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</w:p>
    <w:p w:rsidR="00887911" w:rsidRDefault="00887911" w:rsidP="00887911">
      <w:pPr>
        <w:pStyle w:val="2"/>
        <w:spacing w:before="300" w:beforeAutospacing="0" w:after="150" w:afterAutospacing="0"/>
        <w:rPr>
          <w:rFonts w:ascii="Helvetica" w:hAnsi="Helvetica" w:cs="Helvetica"/>
          <w:color w:val="333333"/>
          <w:sz w:val="33"/>
          <w:szCs w:val="33"/>
        </w:rPr>
      </w:pPr>
      <w:r>
        <w:rPr>
          <w:rFonts w:ascii="Helvetica" w:hAnsi="Helvetica" w:cs="Helvetica" w:hint="eastAsia"/>
          <w:color w:val="333333"/>
          <w:sz w:val="33"/>
          <w:szCs w:val="33"/>
        </w:rPr>
        <w:t>3</w:t>
      </w:r>
      <w:r>
        <w:rPr>
          <w:rFonts w:ascii="Helvetica" w:hAnsi="Helvetica" w:cs="Helvetica" w:hint="eastAsia"/>
          <w:color w:val="333333"/>
          <w:sz w:val="33"/>
          <w:szCs w:val="33"/>
        </w:rPr>
        <w:t>：</w:t>
      </w:r>
      <w:r>
        <w:rPr>
          <w:rFonts w:ascii="Helvetica" w:hAnsi="Helvetica" w:cs="Helvetica"/>
          <w:color w:val="333333"/>
          <w:sz w:val="33"/>
          <w:szCs w:val="33"/>
        </w:rPr>
        <w:t>激活</w:t>
      </w:r>
      <w:r>
        <w:rPr>
          <w:rFonts w:ascii="Helvetica" w:hAnsi="Helvetica" w:cs="Helvetica"/>
          <w:color w:val="333333"/>
          <w:sz w:val="33"/>
          <w:szCs w:val="33"/>
        </w:rPr>
        <w:t>bug</w:t>
      </w:r>
    </w:p>
    <w:p w:rsidR="00887911" w:rsidRPr="00887911" w:rsidRDefault="00887911" w:rsidP="008879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911">
        <w:rPr>
          <w:rFonts w:ascii="宋体" w:eastAsia="宋体" w:hAnsi="宋体" w:cs="宋体"/>
          <w:b/>
          <w:bCs/>
          <w:kern w:val="0"/>
          <w:sz w:val="24"/>
          <w:szCs w:val="24"/>
        </w:rPr>
        <w:t>简介</w:t>
      </w:r>
      <w:r w:rsidRPr="00887911">
        <w:rPr>
          <w:rFonts w:ascii="宋体" w:eastAsia="宋体" w:hAnsi="宋体" w:cs="宋体"/>
          <w:kern w:val="0"/>
          <w:sz w:val="24"/>
          <w:szCs w:val="24"/>
        </w:rPr>
        <w:t>：如果开发人员解决bug之后，验证无法通过，则可以将bug重新激活，交由后的解决者去重新解决。还有一种情况就是bug关闭之后，过了一段时间，bug又重现了，也需要重新激活。</w:t>
      </w:r>
    </w:p>
    <w:p w:rsidR="00887911" w:rsidRPr="00887911" w:rsidRDefault="00887911" w:rsidP="008879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911">
        <w:rPr>
          <w:rFonts w:ascii="宋体" w:eastAsia="宋体" w:hAnsi="宋体" w:cs="宋体"/>
          <w:kern w:val="0"/>
          <w:sz w:val="24"/>
          <w:szCs w:val="24"/>
        </w:rPr>
        <w:t>如果开发人员解决bug之后，验证无法通过，则可以将bug重新激活，交由后的解决者去重新解决。还有一种情况就是bug关闭之后，过了一段时间，bug又重现了，也需要重新激活。</w:t>
      </w:r>
    </w:p>
    <w:p w:rsidR="00887911" w:rsidRPr="00887911" w:rsidRDefault="00887911" w:rsidP="008879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9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353925" cy="4857750"/>
            <wp:effectExtent l="0" t="0" r="9525" b="0"/>
            <wp:docPr id="8" name="图片 8" descr="http://www.zentao.net/data/upload/201412/f_251c98068c6443b24cfca5c2c6ca7a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zentao.net/data/upload/201412/f_251c98068c6443b24cfca5c2c6ca7a2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39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911">
        <w:rPr>
          <w:rFonts w:ascii="宋体" w:eastAsia="宋体" w:hAnsi="宋体" w:cs="宋体"/>
          <w:kern w:val="0"/>
          <w:sz w:val="24"/>
          <w:szCs w:val="24"/>
        </w:rPr>
        <w:br/>
      </w:r>
      <w:r w:rsidRPr="008879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210550" cy="5038725"/>
            <wp:effectExtent l="0" t="0" r="0" b="9525"/>
            <wp:docPr id="7" name="图片 7" descr="http://www.zentao.net/data/upload/201412/f_7db0f44bba4233eb91e6478623bbb1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zentao.net/data/upload/201412/f_7db0f44bba4233eb91e6478623bbb1b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11" w:rsidRPr="00887911" w:rsidRDefault="00887911" w:rsidP="008879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911">
        <w:rPr>
          <w:rFonts w:ascii="宋体" w:eastAsia="宋体" w:hAnsi="宋体" w:cs="宋体"/>
          <w:kern w:val="0"/>
          <w:sz w:val="24"/>
          <w:szCs w:val="24"/>
        </w:rPr>
        <w:t>激活bug的时候，指派给会自动设置成为后的解决者头上。</w:t>
      </w:r>
    </w:p>
    <w:p w:rsidR="00887911" w:rsidRDefault="00887911" w:rsidP="001014B9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</w:p>
    <w:p w:rsidR="003A246B" w:rsidRDefault="003A246B" w:rsidP="003A246B">
      <w:pPr>
        <w:pStyle w:val="2"/>
        <w:spacing w:before="300" w:beforeAutospacing="0" w:after="150" w:afterAutospacing="0"/>
        <w:rPr>
          <w:rFonts w:ascii="Helvetica" w:hAnsi="Helvetica" w:cs="Helvetica"/>
          <w:color w:val="333333"/>
          <w:sz w:val="33"/>
          <w:szCs w:val="33"/>
        </w:rPr>
      </w:pPr>
      <w:r>
        <w:rPr>
          <w:rFonts w:ascii="Helvetica" w:hAnsi="Helvetica" w:cs="Helvetica" w:hint="eastAsia"/>
          <w:color w:val="333333"/>
          <w:sz w:val="33"/>
          <w:szCs w:val="33"/>
        </w:rPr>
        <w:t>4</w:t>
      </w:r>
      <w:r>
        <w:rPr>
          <w:rFonts w:ascii="Helvetica" w:hAnsi="Helvetica" w:cs="Helvetica" w:hint="eastAsia"/>
          <w:color w:val="333333"/>
          <w:sz w:val="33"/>
          <w:szCs w:val="33"/>
        </w:rPr>
        <w:t>：</w:t>
      </w:r>
      <w:r>
        <w:rPr>
          <w:rFonts w:ascii="Helvetica" w:hAnsi="Helvetica" w:cs="Helvetica"/>
          <w:color w:val="333333"/>
          <w:sz w:val="33"/>
          <w:szCs w:val="33"/>
        </w:rPr>
        <w:t>找到自己需要的</w:t>
      </w:r>
      <w:r>
        <w:rPr>
          <w:rFonts w:ascii="Helvetica" w:hAnsi="Helvetica" w:cs="Helvetica"/>
          <w:color w:val="333333"/>
          <w:sz w:val="33"/>
          <w:szCs w:val="33"/>
        </w:rPr>
        <w:t>bug</w:t>
      </w:r>
    </w:p>
    <w:p w:rsidR="003A246B" w:rsidRDefault="003A246B" w:rsidP="003A246B">
      <w:pPr>
        <w:widowControl/>
        <w:jc w:val="left"/>
      </w:pPr>
      <w:r>
        <w:rPr>
          <w:rStyle w:val="a6"/>
        </w:rPr>
        <w:t>简介</w:t>
      </w:r>
      <w:r>
        <w:t>：测试人员一个非常重要的工作就是筛选</w:t>
      </w:r>
      <w:r>
        <w:t>bug</w:t>
      </w:r>
      <w:r>
        <w:t>，禅道对此提供了各种方便的功能来进行筛选。</w:t>
      </w:r>
    </w:p>
    <w:p w:rsidR="003A246B" w:rsidRDefault="003A246B" w:rsidP="003A246B">
      <w:pPr>
        <w:widowControl/>
        <w:numPr>
          <w:ilvl w:val="0"/>
          <w:numId w:val="5"/>
        </w:numPr>
        <w:pBdr>
          <w:top w:val="single" w:sz="6" w:space="8" w:color="E5E5E5"/>
          <w:left w:val="single" w:sz="6" w:space="0" w:color="E5E5E5"/>
          <w:bottom w:val="single" w:sz="6" w:space="8" w:color="E5E5E5"/>
          <w:right w:val="single" w:sz="6" w:space="0" w:color="E5E5E5"/>
        </w:pBdr>
        <w:shd w:val="clear" w:color="auto" w:fill="FAFAFA"/>
        <w:spacing w:before="100" w:beforeAutospacing="1" w:after="100" w:afterAutospacing="1"/>
        <w:ind w:left="300"/>
        <w:jc w:val="left"/>
      </w:pPr>
      <w:hyperlink r:id="rId15" w:anchor="0" w:history="1">
        <w:r>
          <w:rPr>
            <w:rStyle w:val="a7"/>
            <w:color w:val="353535"/>
          </w:rPr>
          <w:t>一、我的地盘中的</w:t>
        </w:r>
        <w:r>
          <w:rPr>
            <w:rStyle w:val="a7"/>
            <w:color w:val="353535"/>
          </w:rPr>
          <w:t>bug</w:t>
        </w:r>
        <w:r>
          <w:rPr>
            <w:rStyle w:val="a7"/>
            <w:color w:val="353535"/>
          </w:rPr>
          <w:t>列表。</w:t>
        </w:r>
      </w:hyperlink>
    </w:p>
    <w:p w:rsidR="003A246B" w:rsidRDefault="003A246B" w:rsidP="003A246B">
      <w:pPr>
        <w:widowControl/>
        <w:numPr>
          <w:ilvl w:val="0"/>
          <w:numId w:val="5"/>
        </w:numPr>
        <w:pBdr>
          <w:top w:val="single" w:sz="6" w:space="8" w:color="E5E5E5"/>
          <w:left w:val="single" w:sz="6" w:space="0" w:color="E5E5E5"/>
          <w:bottom w:val="single" w:sz="6" w:space="8" w:color="E5E5E5"/>
          <w:right w:val="single" w:sz="6" w:space="0" w:color="E5E5E5"/>
        </w:pBdr>
        <w:shd w:val="clear" w:color="auto" w:fill="FAFAFA"/>
        <w:spacing w:before="100" w:beforeAutospacing="1" w:after="100" w:afterAutospacing="1"/>
        <w:ind w:left="300"/>
        <w:jc w:val="left"/>
      </w:pPr>
      <w:hyperlink r:id="rId16" w:anchor="1" w:history="1">
        <w:r>
          <w:rPr>
            <w:rStyle w:val="a7"/>
            <w:color w:val="353535"/>
          </w:rPr>
          <w:t>二、项目视图中的</w:t>
        </w:r>
        <w:r>
          <w:rPr>
            <w:rStyle w:val="a7"/>
            <w:color w:val="353535"/>
          </w:rPr>
          <w:t>bug</w:t>
        </w:r>
        <w:r>
          <w:rPr>
            <w:rStyle w:val="a7"/>
            <w:color w:val="353535"/>
          </w:rPr>
          <w:t>列表</w:t>
        </w:r>
      </w:hyperlink>
    </w:p>
    <w:p w:rsidR="003A246B" w:rsidRDefault="003A246B" w:rsidP="003A246B">
      <w:pPr>
        <w:widowControl/>
        <w:numPr>
          <w:ilvl w:val="0"/>
          <w:numId w:val="5"/>
        </w:numPr>
        <w:pBdr>
          <w:top w:val="single" w:sz="6" w:space="8" w:color="E5E5E5"/>
          <w:left w:val="single" w:sz="6" w:space="0" w:color="E5E5E5"/>
          <w:bottom w:val="single" w:sz="6" w:space="8" w:color="E5E5E5"/>
          <w:right w:val="single" w:sz="6" w:space="0" w:color="E5E5E5"/>
        </w:pBdr>
        <w:shd w:val="clear" w:color="auto" w:fill="FAFAFA"/>
        <w:spacing w:before="100" w:beforeAutospacing="1" w:after="100" w:afterAutospacing="1"/>
        <w:ind w:left="300"/>
        <w:jc w:val="left"/>
      </w:pPr>
      <w:hyperlink r:id="rId17" w:anchor="2" w:history="1">
        <w:r>
          <w:rPr>
            <w:rStyle w:val="a7"/>
            <w:color w:val="353535"/>
          </w:rPr>
          <w:t>三、分类浏览</w:t>
        </w:r>
      </w:hyperlink>
    </w:p>
    <w:p w:rsidR="003A246B" w:rsidRDefault="003A246B" w:rsidP="003A246B">
      <w:pPr>
        <w:widowControl/>
        <w:numPr>
          <w:ilvl w:val="0"/>
          <w:numId w:val="5"/>
        </w:numPr>
        <w:pBdr>
          <w:top w:val="single" w:sz="6" w:space="8" w:color="E5E5E5"/>
          <w:left w:val="single" w:sz="6" w:space="0" w:color="E5E5E5"/>
          <w:bottom w:val="single" w:sz="6" w:space="8" w:color="E5E5E5"/>
          <w:right w:val="single" w:sz="6" w:space="0" w:color="E5E5E5"/>
        </w:pBdr>
        <w:shd w:val="clear" w:color="auto" w:fill="FAFAFA"/>
        <w:spacing w:before="100" w:beforeAutospacing="1" w:after="100" w:afterAutospacing="1"/>
        <w:ind w:left="300"/>
        <w:jc w:val="left"/>
      </w:pPr>
      <w:hyperlink r:id="rId18" w:anchor="3" w:history="1">
        <w:r>
          <w:rPr>
            <w:rStyle w:val="a7"/>
            <w:color w:val="353535"/>
          </w:rPr>
          <w:t>四、搜索功能</w:t>
        </w:r>
      </w:hyperlink>
    </w:p>
    <w:p w:rsidR="003A246B" w:rsidRDefault="003A246B" w:rsidP="003A246B">
      <w:pPr>
        <w:pStyle w:val="a5"/>
        <w:spacing w:before="0" w:beforeAutospacing="0" w:after="0" w:afterAutospacing="0"/>
      </w:pPr>
      <w:r>
        <w:t>测试人员一个非常重要的工作就是筛选bug，禅道对此提供了各种方便的功能来进行筛选。</w:t>
      </w:r>
    </w:p>
    <w:p w:rsidR="003A246B" w:rsidRDefault="003A246B" w:rsidP="003A246B">
      <w:pPr>
        <w:pStyle w:val="4"/>
        <w:spacing w:before="225" w:after="150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一、我的地盘中的</w:t>
      </w:r>
      <w:r>
        <w:rPr>
          <w:rFonts w:ascii="Helvetica" w:hAnsi="Helvetica" w:cs="Helvetica"/>
          <w:sz w:val="21"/>
          <w:szCs w:val="21"/>
        </w:rPr>
        <w:t>bug</w:t>
      </w:r>
      <w:r>
        <w:rPr>
          <w:rFonts w:ascii="Helvetica" w:hAnsi="Helvetica" w:cs="Helvetica"/>
          <w:sz w:val="21"/>
          <w:szCs w:val="21"/>
        </w:rPr>
        <w:t>列表。</w:t>
      </w:r>
    </w:p>
    <w:p w:rsidR="003A246B" w:rsidRDefault="003A246B" w:rsidP="003A246B">
      <w:pPr>
        <w:pStyle w:val="a5"/>
        <w:spacing w:before="0" w:beforeAutospacing="0" w:after="0" w:afterAutospacing="0"/>
      </w:pPr>
      <w:r>
        <w:t>我的地盘中的bug列表，是所有当前指派给你进行处理的bug。如果该列表为空，那么恭喜你，没有你需要处理的bug。:)</w:t>
      </w:r>
    </w:p>
    <w:p w:rsidR="003A246B" w:rsidRDefault="003A246B" w:rsidP="003A246B">
      <w:pPr>
        <w:pStyle w:val="a5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630150" cy="3486150"/>
            <wp:effectExtent l="0" t="0" r="0" b="0"/>
            <wp:docPr id="12" name="图片 12" descr="http://www.zentao.net/data/upload/201412/f_6289db2a33b91f0ec5694285206c79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zentao.net/data/upload/201412/f_6289db2a33b91f0ec5694285206c793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6B" w:rsidRDefault="003A246B" w:rsidP="003A246B">
      <w:pPr>
        <w:pStyle w:val="4"/>
        <w:spacing w:before="225" w:after="150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二、项目视图中的</w:t>
      </w:r>
      <w:r>
        <w:rPr>
          <w:rFonts w:ascii="Helvetica" w:hAnsi="Helvetica" w:cs="Helvetica"/>
          <w:sz w:val="21"/>
          <w:szCs w:val="21"/>
        </w:rPr>
        <w:t>bug</w:t>
      </w:r>
      <w:r>
        <w:rPr>
          <w:rFonts w:ascii="Helvetica" w:hAnsi="Helvetica" w:cs="Helvetica"/>
          <w:sz w:val="21"/>
          <w:szCs w:val="21"/>
        </w:rPr>
        <w:t>列表</w:t>
      </w:r>
    </w:p>
    <w:p w:rsidR="003A246B" w:rsidRDefault="003A246B" w:rsidP="003A246B">
      <w:pPr>
        <w:pStyle w:val="a5"/>
        <w:spacing w:before="0" w:beforeAutospacing="0" w:after="0" w:afterAutospacing="0"/>
      </w:pPr>
      <w:r>
        <w:t>项目视图中的bug列表，是所有在这期项目中产生的bug，所以项目团队可以很方便的在这个页面查看到相应的bug。</w:t>
      </w:r>
    </w:p>
    <w:p w:rsidR="003A246B" w:rsidRDefault="003A246B" w:rsidP="003A246B">
      <w:pPr>
        <w:pStyle w:val="a5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534900" cy="3543300"/>
            <wp:effectExtent l="0" t="0" r="0" b="0"/>
            <wp:docPr id="11" name="图片 11" descr="http://www.zentao.net/data/upload/201412/f_28a19d69d4d98fb09f0593504cabe8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zentao.net/data/upload/201412/f_28a19d69d4d98fb09f0593504cabe8d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6B" w:rsidRDefault="003A246B" w:rsidP="003A246B">
      <w:pPr>
        <w:pStyle w:val="4"/>
        <w:spacing w:before="225" w:after="150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三、分类浏览</w:t>
      </w:r>
    </w:p>
    <w:p w:rsidR="003A246B" w:rsidRDefault="003A246B" w:rsidP="003A246B">
      <w:pPr>
        <w:pStyle w:val="a5"/>
        <w:spacing w:before="0" w:beforeAutospacing="0" w:after="0" w:afterAutospacing="0"/>
      </w:pPr>
      <w:r>
        <w:t>在测试视图的”Bug列表“页面，可以按照各种条件，非常方便的进行浏览。</w:t>
      </w:r>
    </w:p>
    <w:p w:rsidR="003A246B" w:rsidRDefault="003A246B" w:rsidP="003A246B">
      <w:pPr>
        <w:pStyle w:val="a5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372975" cy="4114800"/>
            <wp:effectExtent l="0" t="0" r="9525" b="0"/>
            <wp:docPr id="10" name="图片 10" descr="http://www.zentao.net/data/upload/201412/f_b2574ac21ba6ddcbbeef7760e89633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zentao.net/data/upload/201412/f_b2574ac21ba6ddcbbeef7760e89633d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29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6B" w:rsidRDefault="003A246B" w:rsidP="003A246B">
      <w:pPr>
        <w:pStyle w:val="4"/>
        <w:spacing w:before="225" w:after="150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四、搜索功能</w:t>
      </w:r>
    </w:p>
    <w:p w:rsidR="003A246B" w:rsidRDefault="003A246B" w:rsidP="003A246B">
      <w:pPr>
        <w:pStyle w:val="a5"/>
        <w:spacing w:before="0" w:beforeAutospacing="0" w:after="0" w:afterAutospacing="0"/>
      </w:pPr>
      <w:r>
        <w:t>禅道提供了强大的搜索功能，可以组合出非常复杂的条件。</w:t>
      </w:r>
    </w:p>
    <w:p w:rsidR="003A246B" w:rsidRDefault="003A246B" w:rsidP="003A246B">
      <w:pPr>
        <w:pStyle w:val="a5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353925" cy="2476500"/>
            <wp:effectExtent l="0" t="0" r="9525" b="0"/>
            <wp:docPr id="9" name="图片 9" descr="http://www.zentao.net/data/upload/201412/f_27e9b4c2581c6be058ac599e7a93ab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zentao.net/data/upload/201412/f_27e9b4c2581c6be058ac599e7a93ab6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3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6B" w:rsidRDefault="003A246B" w:rsidP="001014B9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</w:p>
    <w:p w:rsidR="00CB440D" w:rsidRDefault="00CB440D" w:rsidP="00CB440D">
      <w:pPr>
        <w:pStyle w:val="2"/>
        <w:spacing w:before="300" w:beforeAutospacing="0" w:after="150" w:afterAutospacing="0"/>
        <w:rPr>
          <w:rFonts w:ascii="Helvetica" w:hAnsi="Helvetica" w:cs="Helvetica"/>
          <w:color w:val="333333"/>
          <w:sz w:val="33"/>
          <w:szCs w:val="33"/>
        </w:rPr>
      </w:pPr>
      <w:r>
        <w:rPr>
          <w:rFonts w:ascii="Helvetica" w:hAnsi="Helvetica" w:cs="Helvetica" w:hint="eastAsia"/>
          <w:color w:val="333333"/>
          <w:sz w:val="33"/>
          <w:szCs w:val="33"/>
        </w:rPr>
        <w:t>5</w:t>
      </w:r>
      <w:r>
        <w:rPr>
          <w:rFonts w:ascii="Helvetica" w:hAnsi="Helvetica" w:cs="Helvetica" w:hint="eastAsia"/>
          <w:color w:val="333333"/>
          <w:sz w:val="33"/>
          <w:szCs w:val="33"/>
        </w:rPr>
        <w:t>：</w:t>
      </w:r>
      <w:r>
        <w:rPr>
          <w:rFonts w:ascii="Helvetica" w:hAnsi="Helvetica" w:cs="Helvetica"/>
          <w:color w:val="333333"/>
          <w:sz w:val="33"/>
          <w:szCs w:val="33"/>
        </w:rPr>
        <w:t>维护测试用例视图</w:t>
      </w:r>
    </w:p>
    <w:p w:rsidR="00CB440D" w:rsidRDefault="00CB440D" w:rsidP="00CB440D">
      <w:pPr>
        <w:pStyle w:val="2"/>
        <w:spacing w:before="300" w:beforeAutospacing="0" w:after="150" w:afterAutospacing="0"/>
        <w:rPr>
          <w:rFonts w:ascii="Helvetica" w:hAnsi="Helvetica" w:cs="Helvetica"/>
          <w:color w:val="333333"/>
          <w:sz w:val="33"/>
          <w:szCs w:val="33"/>
        </w:rPr>
      </w:pPr>
      <w:r>
        <w:rPr>
          <w:rFonts w:ascii="Helvetica" w:hAnsi="Helvetica" w:cs="Helvetica" w:hint="eastAsia"/>
          <w:color w:val="333333"/>
          <w:sz w:val="33"/>
          <w:szCs w:val="33"/>
        </w:rPr>
        <w:t>6</w:t>
      </w:r>
      <w:r>
        <w:rPr>
          <w:rFonts w:ascii="Helvetica" w:hAnsi="Helvetica" w:cs="Helvetica" w:hint="eastAsia"/>
          <w:color w:val="333333"/>
          <w:sz w:val="33"/>
          <w:szCs w:val="33"/>
        </w:rPr>
        <w:t>：</w:t>
      </w:r>
      <w:r>
        <w:rPr>
          <w:rFonts w:ascii="Helvetica" w:hAnsi="Helvetica" w:cs="Helvetica"/>
          <w:color w:val="333333"/>
          <w:sz w:val="33"/>
          <w:szCs w:val="33"/>
        </w:rPr>
        <w:t>创建测试用例</w:t>
      </w:r>
    </w:p>
    <w:p w:rsidR="00CB440D" w:rsidRPr="00CB440D" w:rsidRDefault="00CB440D" w:rsidP="00CB440D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CB440D">
        <w:rPr>
          <w:rFonts w:ascii="Helvetica" w:eastAsia="宋体" w:hAnsi="Helvetica" w:cs="Helvetica"/>
          <w:color w:val="333333"/>
          <w:kern w:val="0"/>
          <w:szCs w:val="21"/>
        </w:rPr>
        <w:t>禅道中的测试用例，彻底的将测试用例步骤分开，每一个测试用例都有若干个步骤组成，每一个步骤都可以设置自己的预期值。这样可以非常方便进行测试结果的管理和</w:t>
      </w:r>
      <w:r w:rsidRPr="00CB440D">
        <w:rPr>
          <w:rFonts w:ascii="Helvetica" w:eastAsia="宋体" w:hAnsi="Helvetica" w:cs="Helvetica"/>
          <w:color w:val="333333"/>
          <w:kern w:val="0"/>
          <w:szCs w:val="21"/>
        </w:rPr>
        <w:t>bug</w:t>
      </w:r>
      <w:r w:rsidRPr="00CB440D">
        <w:rPr>
          <w:rFonts w:ascii="Helvetica" w:eastAsia="宋体" w:hAnsi="Helvetica" w:cs="Helvetica"/>
          <w:color w:val="333333"/>
          <w:kern w:val="0"/>
          <w:szCs w:val="21"/>
        </w:rPr>
        <w:t>的创建。</w:t>
      </w:r>
    </w:p>
    <w:p w:rsidR="00CB440D" w:rsidRPr="00CB440D" w:rsidRDefault="00CB440D" w:rsidP="00CB440D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CB440D">
        <w:rPr>
          <w:rFonts w:ascii="Helvetica" w:eastAsia="宋体" w:hAnsi="Helvetica" w:cs="Helvetica"/>
          <w:color w:val="333333"/>
          <w:kern w:val="0"/>
          <w:szCs w:val="21"/>
        </w:rPr>
        <w:t>直接来看创建用例的页面：</w:t>
      </w:r>
    </w:p>
    <w:p w:rsidR="00CB440D" w:rsidRPr="00CB440D" w:rsidRDefault="00CB440D" w:rsidP="00CB440D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CB440D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12611100" cy="1285875"/>
            <wp:effectExtent l="0" t="0" r="0" b="9525"/>
            <wp:docPr id="14" name="图片 14" descr="http://www.zentao.net/data/upload/201412/f_3507a82de419c353f71fc71897785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zentao.net/data/upload/201412/f_3507a82de419c353f71fc7189778574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40D" w:rsidRPr="00CB440D" w:rsidRDefault="00CB440D" w:rsidP="00CB440D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CB440D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11896725" cy="5124450"/>
            <wp:effectExtent l="0" t="0" r="9525" b="0"/>
            <wp:docPr id="13" name="图片 13" descr="http://www.zentao.net/data/upload/201412/f_315253cb366ceb7ab63d37b8e805d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zentao.net/data/upload/201412/f_315253cb366ceb7ab63d37b8e805d24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67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40D" w:rsidRPr="00CB440D" w:rsidRDefault="00CB440D" w:rsidP="00CB440D">
      <w:pPr>
        <w:widowControl/>
        <w:spacing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CB440D">
        <w:rPr>
          <w:rFonts w:ascii="Helvetica" w:eastAsia="宋体" w:hAnsi="Helvetica" w:cs="Helvetica"/>
          <w:b/>
          <w:bCs/>
          <w:color w:val="333333"/>
          <w:kern w:val="0"/>
          <w:szCs w:val="21"/>
        </w:rPr>
        <w:t>说明：</w:t>
      </w:r>
    </w:p>
    <w:p w:rsidR="00CB440D" w:rsidRPr="00CB440D" w:rsidRDefault="00CB440D" w:rsidP="00CB440D">
      <w:pPr>
        <w:widowControl/>
        <w:numPr>
          <w:ilvl w:val="0"/>
          <w:numId w:val="6"/>
        </w:numPr>
        <w:spacing w:before="100" w:beforeAutospacing="1" w:after="100" w:afterAutospacing="1"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CB440D">
        <w:rPr>
          <w:rFonts w:ascii="Helvetica" w:eastAsia="宋体" w:hAnsi="Helvetica" w:cs="Helvetica"/>
          <w:color w:val="333333"/>
          <w:kern w:val="0"/>
          <w:szCs w:val="21"/>
        </w:rPr>
        <w:t>用例的适用阶段，指在哪些个测试阶段，可以用上这个用例。可以进行多选。</w:t>
      </w:r>
    </w:p>
    <w:p w:rsidR="00CB440D" w:rsidRPr="00CB440D" w:rsidRDefault="00CB440D" w:rsidP="00CB440D">
      <w:pPr>
        <w:widowControl/>
        <w:numPr>
          <w:ilvl w:val="0"/>
          <w:numId w:val="6"/>
        </w:numPr>
        <w:spacing w:before="100" w:beforeAutospacing="1" w:after="100" w:afterAutospacing="1"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CB440D">
        <w:rPr>
          <w:rFonts w:ascii="Helvetica" w:eastAsia="宋体" w:hAnsi="Helvetica" w:cs="Helvetica"/>
          <w:color w:val="333333"/>
          <w:kern w:val="0"/>
          <w:szCs w:val="21"/>
        </w:rPr>
        <w:t>用例步骤可以非常方便在之后插入，之前插入，或者删除当前的步骤。</w:t>
      </w:r>
    </w:p>
    <w:p w:rsidR="00CB440D" w:rsidRPr="00CB440D" w:rsidRDefault="00CB440D" w:rsidP="00CB440D">
      <w:pPr>
        <w:widowControl/>
        <w:numPr>
          <w:ilvl w:val="0"/>
          <w:numId w:val="6"/>
        </w:numPr>
        <w:spacing w:before="100" w:beforeAutospacing="1" w:after="100" w:afterAutospacing="1" w:line="39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CB440D">
        <w:rPr>
          <w:rFonts w:ascii="Helvetica" w:eastAsia="宋体" w:hAnsi="Helvetica" w:cs="Helvetica"/>
          <w:color w:val="333333"/>
          <w:kern w:val="0"/>
          <w:szCs w:val="21"/>
        </w:rPr>
        <w:t>不要把若干个测试用例作为步骤写到一个测试用例里面，因为这样不利于测试的管理和统计。</w:t>
      </w:r>
    </w:p>
    <w:p w:rsidR="00CB440D" w:rsidRDefault="00CB440D" w:rsidP="00CB440D">
      <w:pPr>
        <w:pStyle w:val="2"/>
        <w:spacing w:before="300" w:beforeAutospacing="0" w:after="150" w:afterAutospacing="0"/>
        <w:rPr>
          <w:rFonts w:ascii="Helvetica" w:hAnsi="Helvetica" w:cs="Helvetica"/>
          <w:color w:val="333333"/>
          <w:sz w:val="33"/>
          <w:szCs w:val="33"/>
        </w:rPr>
      </w:pPr>
      <w:r>
        <w:rPr>
          <w:rFonts w:ascii="Helvetica" w:hAnsi="Helvetica" w:cs="Helvetica" w:hint="eastAsia"/>
          <w:color w:val="333333"/>
          <w:sz w:val="33"/>
          <w:szCs w:val="33"/>
        </w:rPr>
        <w:t>7</w:t>
      </w:r>
      <w:r>
        <w:rPr>
          <w:rFonts w:ascii="Helvetica" w:hAnsi="Helvetica" w:cs="Helvetica" w:hint="eastAsia"/>
          <w:color w:val="333333"/>
          <w:sz w:val="33"/>
          <w:szCs w:val="33"/>
        </w:rPr>
        <w:t>：</w:t>
      </w:r>
      <w:r>
        <w:rPr>
          <w:rFonts w:ascii="Helvetica" w:hAnsi="Helvetica" w:cs="Helvetica"/>
          <w:color w:val="333333"/>
          <w:sz w:val="33"/>
          <w:szCs w:val="33"/>
        </w:rPr>
        <w:t>管理测试任务</w:t>
      </w:r>
    </w:p>
    <w:p w:rsidR="00CB440D" w:rsidRDefault="00CB440D" w:rsidP="00CB440D">
      <w:pPr>
        <w:widowControl/>
        <w:jc w:val="left"/>
      </w:pPr>
      <w:r>
        <w:rPr>
          <w:rStyle w:val="a6"/>
        </w:rPr>
        <w:t>简介</w:t>
      </w:r>
      <w:r>
        <w:t>：当开发人员申请测试之后，会生成相应的测试任务给测试人员。这时候测试人员要做的就是为这个测试任务关联相应的测试用例。</w:t>
      </w:r>
    </w:p>
    <w:p w:rsidR="00CB440D" w:rsidRDefault="00CB440D" w:rsidP="00CB440D">
      <w:pPr>
        <w:widowControl/>
        <w:numPr>
          <w:ilvl w:val="0"/>
          <w:numId w:val="7"/>
        </w:numPr>
        <w:pBdr>
          <w:top w:val="single" w:sz="6" w:space="8" w:color="E5E5E5"/>
          <w:left w:val="single" w:sz="6" w:space="0" w:color="E5E5E5"/>
          <w:bottom w:val="single" w:sz="6" w:space="8" w:color="E5E5E5"/>
          <w:right w:val="single" w:sz="6" w:space="0" w:color="E5E5E5"/>
        </w:pBdr>
        <w:shd w:val="clear" w:color="auto" w:fill="FAFAFA"/>
        <w:spacing w:before="100" w:beforeAutospacing="1" w:after="100" w:afterAutospacing="1"/>
        <w:ind w:left="300"/>
        <w:jc w:val="left"/>
      </w:pPr>
      <w:hyperlink r:id="rId25" w:anchor="0" w:history="1">
        <w:r>
          <w:rPr>
            <w:rStyle w:val="a7"/>
            <w:color w:val="353535"/>
          </w:rPr>
          <w:t>一、关联测试用例</w:t>
        </w:r>
      </w:hyperlink>
    </w:p>
    <w:p w:rsidR="00CB440D" w:rsidRDefault="00CB440D" w:rsidP="00CB440D">
      <w:pPr>
        <w:widowControl/>
        <w:numPr>
          <w:ilvl w:val="0"/>
          <w:numId w:val="7"/>
        </w:numPr>
        <w:pBdr>
          <w:top w:val="single" w:sz="6" w:space="8" w:color="E5E5E5"/>
          <w:left w:val="single" w:sz="6" w:space="0" w:color="E5E5E5"/>
          <w:bottom w:val="single" w:sz="6" w:space="8" w:color="E5E5E5"/>
          <w:right w:val="single" w:sz="6" w:space="0" w:color="E5E5E5"/>
        </w:pBdr>
        <w:shd w:val="clear" w:color="auto" w:fill="FAFAFA"/>
        <w:spacing w:before="100" w:beforeAutospacing="1" w:after="100" w:afterAutospacing="1"/>
        <w:ind w:left="300"/>
        <w:jc w:val="left"/>
      </w:pPr>
      <w:hyperlink r:id="rId26" w:anchor="1" w:history="1">
        <w:r>
          <w:rPr>
            <w:rStyle w:val="a7"/>
            <w:color w:val="353535"/>
          </w:rPr>
          <w:t>二、指派或领取用例</w:t>
        </w:r>
      </w:hyperlink>
    </w:p>
    <w:p w:rsidR="00CB440D" w:rsidRDefault="00CB440D" w:rsidP="00CB440D">
      <w:pPr>
        <w:pStyle w:val="a5"/>
        <w:spacing w:before="0" w:beforeAutospacing="0" w:after="0" w:afterAutospacing="0"/>
      </w:pPr>
      <w:r>
        <w:t>当开发人员申请测试之后，会生成相应的测试任务给测试人员。这时候测试人员要做的就是为这个测试任务关联相应的测试用例。如果这个测试任务需要多人来配合完成，则需要将相应的用例指派给相应的人员来进行完成，或者自己领取相应的测试用例。</w:t>
      </w:r>
    </w:p>
    <w:p w:rsidR="00CB440D" w:rsidRDefault="00CB440D" w:rsidP="00CB440D">
      <w:pPr>
        <w:pStyle w:val="4"/>
        <w:spacing w:before="225" w:after="150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一、关联测试用例</w:t>
      </w:r>
    </w:p>
    <w:p w:rsidR="00CB440D" w:rsidRDefault="00CB440D" w:rsidP="00CB440D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sz w:val="24"/>
          <w:szCs w:val="24"/>
        </w:rPr>
      </w:pPr>
      <w:r>
        <w:t>进入测试视图，</w:t>
      </w:r>
    </w:p>
    <w:p w:rsidR="00CB440D" w:rsidRDefault="00CB440D" w:rsidP="00CB440D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选择</w:t>
      </w:r>
      <w:r>
        <w:t>“</w:t>
      </w:r>
      <w:r>
        <w:t>版本</w:t>
      </w:r>
      <w:r>
        <w:t>”</w:t>
      </w:r>
      <w:r>
        <w:t>，然后进入版本列表。</w:t>
      </w:r>
    </w:p>
    <w:p w:rsidR="00CB440D" w:rsidRDefault="00CB440D" w:rsidP="00CB440D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选择某一个待测版本（即原来的测试任务），点击</w:t>
      </w:r>
      <w:r>
        <w:t>“</w:t>
      </w:r>
      <w:r>
        <w:t>关联</w:t>
      </w:r>
      <w:r>
        <w:t>”</w:t>
      </w:r>
      <w:r>
        <w:t>菜单，即可出现关联测试用例的页面。</w:t>
      </w:r>
    </w:p>
    <w:p w:rsidR="00CB440D" w:rsidRDefault="00CB440D" w:rsidP="00CB440D">
      <w:pPr>
        <w:pStyle w:val="a5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563475" cy="2476500"/>
            <wp:effectExtent l="0" t="0" r="9525" b="0"/>
            <wp:docPr id="17" name="图片 17" descr="http://www.zentao.net/data/upload/201412/f_4c8d9b7c19ee6d490de7e85b90dd3d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zentao.net/data/upload/201412/f_4c8d9b7c19ee6d490de7e85b90dd3d4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34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40D" w:rsidRDefault="00CB440D" w:rsidP="00CB440D">
      <w:pPr>
        <w:pStyle w:val="a5"/>
        <w:spacing w:before="0" w:beforeAutospacing="0" w:after="0" w:afterAutospacing="0"/>
      </w:pPr>
    </w:p>
    <w:p w:rsidR="00CB440D" w:rsidRDefault="00CB440D" w:rsidP="00CB440D">
      <w:pPr>
        <w:pStyle w:val="a5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525375" cy="4314825"/>
            <wp:effectExtent l="0" t="0" r="9525" b="9525"/>
            <wp:docPr id="16" name="图片 16" descr="http://www.zentao.net/data/upload/201412/f_51196b4b33c8723b6ae2c1704c4e80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zentao.net/data/upload/201412/f_51196b4b33c8723b6ae2c1704c4e80c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53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40D" w:rsidRDefault="00CB440D" w:rsidP="00CB440D">
      <w:pPr>
        <w:pStyle w:val="a5"/>
        <w:spacing w:before="0" w:beforeAutospacing="0" w:after="0" w:afterAutospacing="0"/>
      </w:pPr>
      <w:r>
        <w:t>几点说明：</w:t>
      </w:r>
    </w:p>
    <w:p w:rsidR="00CB440D" w:rsidRDefault="00CB440D" w:rsidP="00CB440D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t>测试用例可以通过上面的搜索表单进行搜索。</w:t>
      </w:r>
    </w:p>
    <w:p w:rsidR="00CB440D" w:rsidRDefault="00CB440D" w:rsidP="00CB440D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t>用例默认是关联新的版本，也可以点击下载框，选择之前的版本</w:t>
      </w:r>
    </w:p>
    <w:p w:rsidR="00CB440D" w:rsidRDefault="00CB440D" w:rsidP="00CB440D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t>可以按照需求或者</w:t>
      </w:r>
      <w:r>
        <w:t>bug</w:t>
      </w:r>
      <w:r>
        <w:t>来进行检索。</w:t>
      </w:r>
    </w:p>
    <w:p w:rsidR="00CB440D" w:rsidRDefault="00CB440D" w:rsidP="00CB440D">
      <w:pPr>
        <w:pStyle w:val="4"/>
        <w:spacing w:before="225" w:after="150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二、指派或领取用例</w:t>
      </w:r>
    </w:p>
    <w:p w:rsidR="00CB440D" w:rsidRDefault="00CB440D" w:rsidP="00CB440D">
      <w:pPr>
        <w:pStyle w:val="a5"/>
        <w:spacing w:before="0" w:beforeAutospacing="0" w:after="0" w:afterAutospacing="0"/>
      </w:pPr>
      <w:r>
        <w:t>在版本（测试任务）的用例列表页面，可以点选用例，将其指派给某一个人来执行。</w:t>
      </w:r>
    </w:p>
    <w:p w:rsidR="00CB440D" w:rsidRDefault="00CB440D" w:rsidP="00CB440D">
      <w:pPr>
        <w:pStyle w:val="a5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544425" cy="3457575"/>
            <wp:effectExtent l="0" t="0" r="9525" b="9525"/>
            <wp:docPr id="15" name="图片 15" descr="http://www.zentao.net/data/upload/201412/f_37598484da37cd821aabb5f66acd69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zentao.net/data/upload/201412/f_37598484da37cd821aabb5f66acd690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4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40D" w:rsidRPr="001014B9" w:rsidRDefault="00CB440D" w:rsidP="001014B9">
      <w:pPr>
        <w:widowControl/>
        <w:spacing w:line="395" w:lineRule="atLeast"/>
        <w:jc w:val="left"/>
        <w:rPr>
          <w:rFonts w:ascii="Helvetica" w:eastAsia="宋体" w:hAnsi="Helvetica" w:cs="Helvetica" w:hint="eastAsia"/>
          <w:color w:val="333333"/>
          <w:kern w:val="0"/>
          <w:szCs w:val="21"/>
        </w:rPr>
      </w:pPr>
    </w:p>
    <w:p w:rsidR="00E43A6E" w:rsidRDefault="00E43A6E" w:rsidP="00E43A6E">
      <w:pPr>
        <w:pStyle w:val="2"/>
        <w:spacing w:before="300" w:beforeAutospacing="0" w:after="150" w:afterAutospacing="0"/>
        <w:rPr>
          <w:rFonts w:ascii="Helvetica" w:hAnsi="Helvetica" w:cs="Helvetica"/>
          <w:color w:val="333333"/>
          <w:sz w:val="33"/>
          <w:szCs w:val="33"/>
        </w:rPr>
      </w:pPr>
      <w:r>
        <w:rPr>
          <w:rFonts w:ascii="Helvetica" w:hAnsi="Helvetica" w:cs="Helvetica" w:hint="eastAsia"/>
          <w:color w:val="333333"/>
          <w:sz w:val="33"/>
          <w:szCs w:val="33"/>
        </w:rPr>
        <w:t>8</w:t>
      </w:r>
      <w:r>
        <w:rPr>
          <w:rFonts w:ascii="Helvetica" w:hAnsi="Helvetica" w:cs="Helvetica" w:hint="eastAsia"/>
          <w:color w:val="333333"/>
          <w:sz w:val="33"/>
          <w:szCs w:val="33"/>
        </w:rPr>
        <w:t>：</w:t>
      </w:r>
      <w:r>
        <w:rPr>
          <w:rFonts w:ascii="Helvetica" w:hAnsi="Helvetica" w:cs="Helvetica"/>
          <w:color w:val="333333"/>
          <w:sz w:val="33"/>
          <w:szCs w:val="33"/>
        </w:rPr>
        <w:t>执行用例，并提交</w:t>
      </w:r>
      <w:r>
        <w:rPr>
          <w:rFonts w:ascii="Helvetica" w:hAnsi="Helvetica" w:cs="Helvetica"/>
          <w:color w:val="333333"/>
          <w:sz w:val="33"/>
          <w:szCs w:val="33"/>
        </w:rPr>
        <w:t>bug</w:t>
      </w:r>
    </w:p>
    <w:p w:rsidR="00E43A6E" w:rsidRDefault="00E43A6E" w:rsidP="00E43A6E">
      <w:pPr>
        <w:widowControl/>
        <w:jc w:val="left"/>
      </w:pPr>
      <w:r>
        <w:rPr>
          <w:rStyle w:val="a6"/>
        </w:rPr>
        <w:t>简介</w:t>
      </w:r>
      <w:r>
        <w:t>：测试任务的用例分配好之后，就可以执行测试用例了。</w:t>
      </w:r>
    </w:p>
    <w:p w:rsidR="00E43A6E" w:rsidRDefault="00E43A6E" w:rsidP="00E43A6E">
      <w:pPr>
        <w:widowControl/>
        <w:numPr>
          <w:ilvl w:val="0"/>
          <w:numId w:val="10"/>
        </w:numPr>
        <w:pBdr>
          <w:top w:val="single" w:sz="6" w:space="8" w:color="E5E5E5"/>
          <w:left w:val="single" w:sz="6" w:space="0" w:color="E5E5E5"/>
          <w:bottom w:val="single" w:sz="6" w:space="8" w:color="E5E5E5"/>
          <w:right w:val="single" w:sz="6" w:space="0" w:color="E5E5E5"/>
        </w:pBdr>
        <w:shd w:val="clear" w:color="auto" w:fill="FAFAFA"/>
        <w:spacing w:before="100" w:beforeAutospacing="1" w:after="100" w:afterAutospacing="1"/>
        <w:ind w:left="300"/>
        <w:jc w:val="left"/>
      </w:pPr>
      <w:hyperlink r:id="rId30" w:anchor="0" w:history="1">
        <w:r>
          <w:rPr>
            <w:rStyle w:val="a7"/>
            <w:color w:val="353535"/>
          </w:rPr>
          <w:t>一、用例列表页面，点击执行</w:t>
        </w:r>
      </w:hyperlink>
    </w:p>
    <w:p w:rsidR="00E43A6E" w:rsidRDefault="00E43A6E" w:rsidP="00E43A6E">
      <w:pPr>
        <w:widowControl/>
        <w:numPr>
          <w:ilvl w:val="0"/>
          <w:numId w:val="10"/>
        </w:numPr>
        <w:pBdr>
          <w:top w:val="single" w:sz="6" w:space="8" w:color="E5E5E5"/>
          <w:left w:val="single" w:sz="6" w:space="0" w:color="E5E5E5"/>
          <w:bottom w:val="single" w:sz="6" w:space="8" w:color="E5E5E5"/>
          <w:right w:val="single" w:sz="6" w:space="0" w:color="E5E5E5"/>
        </w:pBdr>
        <w:shd w:val="clear" w:color="auto" w:fill="FAFAFA"/>
        <w:spacing w:before="100" w:beforeAutospacing="1" w:after="100" w:afterAutospacing="1"/>
        <w:ind w:left="300"/>
        <w:jc w:val="left"/>
      </w:pPr>
      <w:hyperlink r:id="rId31" w:anchor="1" w:history="1">
        <w:r>
          <w:rPr>
            <w:rStyle w:val="a7"/>
            <w:color w:val="353535"/>
          </w:rPr>
          <w:t>二、执行用例</w:t>
        </w:r>
      </w:hyperlink>
    </w:p>
    <w:p w:rsidR="00E43A6E" w:rsidRDefault="00E43A6E" w:rsidP="00E43A6E">
      <w:pPr>
        <w:widowControl/>
        <w:numPr>
          <w:ilvl w:val="0"/>
          <w:numId w:val="10"/>
        </w:numPr>
        <w:pBdr>
          <w:top w:val="single" w:sz="6" w:space="8" w:color="E5E5E5"/>
          <w:left w:val="single" w:sz="6" w:space="0" w:color="E5E5E5"/>
          <w:bottom w:val="single" w:sz="6" w:space="8" w:color="E5E5E5"/>
          <w:right w:val="single" w:sz="6" w:space="0" w:color="E5E5E5"/>
        </w:pBdr>
        <w:shd w:val="clear" w:color="auto" w:fill="FAFAFA"/>
        <w:spacing w:before="100" w:beforeAutospacing="1" w:after="100" w:afterAutospacing="1"/>
        <w:ind w:left="300"/>
        <w:jc w:val="left"/>
      </w:pPr>
      <w:hyperlink r:id="rId32" w:anchor="2" w:history="1">
        <w:r>
          <w:rPr>
            <w:rStyle w:val="a7"/>
            <w:color w:val="353535"/>
          </w:rPr>
          <w:t>三、创建</w:t>
        </w:r>
        <w:r>
          <w:rPr>
            <w:rStyle w:val="a7"/>
            <w:color w:val="353535"/>
          </w:rPr>
          <w:t>bug</w:t>
        </w:r>
      </w:hyperlink>
    </w:p>
    <w:p w:rsidR="00E43A6E" w:rsidRDefault="00E43A6E" w:rsidP="00E43A6E">
      <w:pPr>
        <w:pStyle w:val="a5"/>
        <w:spacing w:before="0" w:beforeAutospacing="0" w:after="0" w:afterAutospacing="0"/>
      </w:pPr>
      <w:r>
        <w:t>在测试--版本的用例列表页面，用户可以按照模块来进行点选，或者选择所有指派给自己的用例，来查到需要自己执行的用例列表。</w:t>
      </w:r>
    </w:p>
    <w:p w:rsidR="00E43A6E" w:rsidRDefault="00E43A6E" w:rsidP="00E43A6E">
      <w:pPr>
        <w:pStyle w:val="a5"/>
        <w:spacing w:before="0" w:beforeAutospacing="0" w:after="0" w:afterAutospacing="0"/>
      </w:pPr>
      <w:r>
        <w:t>在用例列表页面，选择某一个用例，然后选择右侧的“执行”菜单，即可执行该用例。</w:t>
      </w:r>
    </w:p>
    <w:p w:rsidR="00E43A6E" w:rsidRDefault="00E43A6E" w:rsidP="00E43A6E">
      <w:pPr>
        <w:pStyle w:val="a5"/>
        <w:spacing w:before="0" w:beforeAutospacing="0" w:after="0" w:afterAutospacing="0"/>
      </w:pPr>
      <w:r>
        <w:t>测试人员在测试时，我们推荐在测试--版本页面，版本所关联的用例列表里执行用例，完成测试。</w:t>
      </w:r>
    </w:p>
    <w:p w:rsidR="00E43A6E" w:rsidRDefault="00E43A6E" w:rsidP="00E43A6E">
      <w:pPr>
        <w:pStyle w:val="4"/>
        <w:spacing w:before="225" w:after="150"/>
        <w:rPr>
          <w:rFonts w:ascii="Helvetica" w:hAnsi="Helvetica" w:cs="Helvetica"/>
          <w:sz w:val="21"/>
          <w:szCs w:val="21"/>
        </w:rPr>
      </w:pPr>
      <w:r>
        <w:rPr>
          <w:rStyle w:val="a6"/>
          <w:rFonts w:ascii="Helvetica" w:hAnsi="Helvetica" w:cs="Helvetica"/>
          <w:b/>
          <w:bCs/>
          <w:sz w:val="21"/>
          <w:szCs w:val="21"/>
        </w:rPr>
        <w:t>一、用例列表页面，点击执行</w:t>
      </w:r>
    </w:p>
    <w:p w:rsidR="00E43A6E" w:rsidRDefault="00E43A6E" w:rsidP="00E43A6E">
      <w:pPr>
        <w:pStyle w:val="a5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792075" cy="3552825"/>
            <wp:effectExtent l="0" t="0" r="9525" b="9525"/>
            <wp:docPr id="19" name="图片 19" descr="http://www.zentao.net/data/upload/201512/f_84c6c77c9aedc8fe49ee5aea262ddf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zentao.net/data/upload/201512/f_84c6c77c9aedc8fe49ee5aea262ddfc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2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A6E" w:rsidRDefault="00E43A6E" w:rsidP="00E43A6E">
      <w:pPr>
        <w:pStyle w:val="4"/>
        <w:spacing w:before="225" w:after="150"/>
        <w:rPr>
          <w:rFonts w:ascii="Helvetica" w:hAnsi="Helvetica" w:cs="Helvetica"/>
          <w:sz w:val="21"/>
          <w:szCs w:val="21"/>
        </w:rPr>
      </w:pPr>
      <w:r>
        <w:rPr>
          <w:rStyle w:val="a6"/>
          <w:rFonts w:ascii="Helvetica" w:hAnsi="Helvetica" w:cs="Helvetica"/>
          <w:b/>
          <w:bCs/>
          <w:sz w:val="21"/>
          <w:szCs w:val="21"/>
        </w:rPr>
        <w:t>二、执行用例</w:t>
      </w:r>
    </w:p>
    <w:p w:rsidR="00E43A6E" w:rsidRDefault="00E43A6E" w:rsidP="00E43A6E">
      <w:pPr>
        <w:pStyle w:val="a5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706350" cy="4143375"/>
            <wp:effectExtent l="0" t="0" r="0" b="9525"/>
            <wp:docPr id="18" name="图片 18" descr="http://www.zentao.net/data/upload/201512/f_a927c8d51bc201d716abaf05b88a1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zentao.net/data/upload/201512/f_a927c8d51bc201d716abaf05b88a146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A6E" w:rsidRDefault="00E43A6E" w:rsidP="00E43A6E">
      <w:pPr>
        <w:pStyle w:val="4"/>
        <w:spacing w:before="225" w:after="150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三、创建</w:t>
      </w:r>
      <w:r>
        <w:rPr>
          <w:rFonts w:ascii="Helvetica" w:hAnsi="Helvetica" w:cs="Helvetica"/>
          <w:sz w:val="21"/>
          <w:szCs w:val="21"/>
        </w:rPr>
        <w:t>bug</w:t>
      </w:r>
    </w:p>
    <w:p w:rsidR="00E43A6E" w:rsidRDefault="00E43A6E" w:rsidP="00E43A6E">
      <w:pPr>
        <w:pStyle w:val="a5"/>
        <w:spacing w:before="0" w:beforeAutospacing="0" w:after="0" w:afterAutospacing="0"/>
      </w:pPr>
      <w:r>
        <w:t>如果一个用例执行失败，那么可以直接由这个测试用例创建一个bug，而且其重现步骤会自动拼装。</w:t>
      </w:r>
    </w:p>
    <w:p w:rsidR="008504E7" w:rsidRPr="00E43A6E" w:rsidRDefault="008504E7">
      <w:bookmarkStart w:id="0" w:name="_GoBack"/>
      <w:bookmarkEnd w:id="0"/>
    </w:p>
    <w:sectPr w:rsidR="008504E7" w:rsidRPr="00E43A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1750" w:rsidRDefault="00051750" w:rsidP="003046C0">
      <w:r>
        <w:separator/>
      </w:r>
    </w:p>
  </w:endnote>
  <w:endnote w:type="continuationSeparator" w:id="0">
    <w:p w:rsidR="00051750" w:rsidRDefault="00051750" w:rsidP="00304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1750" w:rsidRDefault="00051750" w:rsidP="003046C0">
      <w:r>
        <w:separator/>
      </w:r>
    </w:p>
  </w:footnote>
  <w:footnote w:type="continuationSeparator" w:id="0">
    <w:p w:rsidR="00051750" w:rsidRDefault="00051750" w:rsidP="003046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A4BC8"/>
    <w:multiLevelType w:val="multilevel"/>
    <w:tmpl w:val="D3F61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4B3FEE"/>
    <w:multiLevelType w:val="multilevel"/>
    <w:tmpl w:val="85CA1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B2730B"/>
    <w:multiLevelType w:val="multilevel"/>
    <w:tmpl w:val="69A2C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DC3258"/>
    <w:multiLevelType w:val="multilevel"/>
    <w:tmpl w:val="3A5C4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8FC2F4D"/>
    <w:multiLevelType w:val="multilevel"/>
    <w:tmpl w:val="CCDA6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704105"/>
    <w:multiLevelType w:val="multilevel"/>
    <w:tmpl w:val="45A2E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0D917F8"/>
    <w:multiLevelType w:val="multilevel"/>
    <w:tmpl w:val="6F267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D375905"/>
    <w:multiLevelType w:val="multilevel"/>
    <w:tmpl w:val="B3DCA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6810231"/>
    <w:multiLevelType w:val="multilevel"/>
    <w:tmpl w:val="8C18F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E211DD4"/>
    <w:multiLevelType w:val="multilevel"/>
    <w:tmpl w:val="F18C3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9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0"/>
  </w:num>
  <w:num w:numId="8">
    <w:abstractNumId w:val="3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F94"/>
    <w:rsid w:val="00051750"/>
    <w:rsid w:val="001014B9"/>
    <w:rsid w:val="00177089"/>
    <w:rsid w:val="00230F94"/>
    <w:rsid w:val="003046C0"/>
    <w:rsid w:val="003A246B"/>
    <w:rsid w:val="008504E7"/>
    <w:rsid w:val="00887911"/>
    <w:rsid w:val="00CB440D"/>
    <w:rsid w:val="00E43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7D02FC6-CC0D-41DC-83C6-A21100289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046C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046C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04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046C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04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046C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046C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semiHidden/>
    <w:rsid w:val="003046C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3046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3046C0"/>
    <w:rPr>
      <w:b/>
      <w:bCs/>
    </w:rPr>
  </w:style>
  <w:style w:type="character" w:styleId="a7">
    <w:name w:val="Hyperlink"/>
    <w:basedOn w:val="a0"/>
    <w:uiPriority w:val="99"/>
    <w:semiHidden/>
    <w:unhideWhenUsed/>
    <w:rsid w:val="003A24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0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www.zentao.net/book/zentaopmshelp/87.html" TargetMode="External"/><Relationship Id="rId26" Type="http://schemas.openxmlformats.org/officeDocument/2006/relationships/hyperlink" Target="http://www.zentao.net/book/zentaopmshelp/118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19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://www.zentao.net/book/zentaopmshelp/87.html" TargetMode="External"/><Relationship Id="rId25" Type="http://schemas.openxmlformats.org/officeDocument/2006/relationships/hyperlink" Target="http://www.zentao.net/book/zentaopmshelp/118.html" TargetMode="External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www.zentao.net/book/zentaopmshelp/87.html" TargetMode="External"/><Relationship Id="rId20" Type="http://schemas.openxmlformats.org/officeDocument/2006/relationships/image" Target="media/image10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32" Type="http://schemas.openxmlformats.org/officeDocument/2006/relationships/hyperlink" Target="http://www.zentao.net/book/zentaopmshelp/127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zentao.net/book/zentaopmshelp/87.html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31" Type="http://schemas.openxmlformats.org/officeDocument/2006/relationships/hyperlink" Target="http://www.zentao.net/book/zentaopmshelp/127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hyperlink" Target="http://www.zentao.net/book/zentaopmshelp/127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421</Words>
  <Characters>2405</Characters>
  <Application>Microsoft Office Word</Application>
  <DocSecurity>0</DocSecurity>
  <Lines>20</Lines>
  <Paragraphs>5</Paragraphs>
  <ScaleCrop>false</ScaleCrop>
  <Company>Microsoft</Company>
  <LinksUpToDate>false</LinksUpToDate>
  <CharactersWithSpaces>2821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utry-E460</dc:creator>
  <cp:keywords/>
  <dc:description/>
  <cp:lastModifiedBy>utry-E460</cp:lastModifiedBy>
  <cp:revision>8</cp:revision>
  <dcterms:created xsi:type="dcterms:W3CDTF">2016-06-07T06:27:00Z</dcterms:created>
  <dcterms:modified xsi:type="dcterms:W3CDTF">2016-06-07T06:32:00Z</dcterms:modified>
</cp:coreProperties>
</file>