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39F29">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sz w:val="32"/>
          <w:szCs w:val="32"/>
          <w:lang/>
        </w:rPr>
      </w:pPr>
      <w:r>
        <w:rPr>
          <w:rFonts w:hint="default" w:ascii="Times New Roman" w:hAnsi="Times New Roman" w:eastAsia="Aptos" w:cs="Times New Roman"/>
          <w:b/>
          <w:bCs/>
          <w:kern w:val="2"/>
          <w:sz w:val="32"/>
          <w:szCs w:val="32"/>
          <w:lang w:eastAsia="zh-CN" w:bidi="ar"/>
        </w:rPr>
        <w:t xml:space="preserve">Bài 8 </w:t>
      </w:r>
    </w:p>
    <w:p w14:paraId="47EE966B">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sz w:val="32"/>
          <w:szCs w:val="32"/>
          <w:lang/>
        </w:rPr>
      </w:pPr>
    </w:p>
    <w:p w14:paraId="4EE1D1EB">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sz w:val="32"/>
          <w:szCs w:val="32"/>
          <w:lang/>
        </w:rPr>
      </w:pPr>
      <w:r>
        <w:rPr>
          <w:rFonts w:hint="default" w:ascii="Times New Roman" w:hAnsi="Times New Roman" w:eastAsia="Aptos" w:cs="Times New Roman"/>
          <w:b/>
          <w:bCs/>
          <w:kern w:val="2"/>
          <w:sz w:val="32"/>
          <w:szCs w:val="32"/>
          <w:lang w:eastAsia="zh-CN" w:bidi="ar"/>
        </w:rPr>
        <w:t xml:space="preserve">                                   </w:t>
      </w:r>
      <w:r>
        <w:rPr>
          <w:rFonts w:hint="default" w:ascii="Times New Roman" w:hAnsi="Times New Roman" w:eastAsia="Aptos" w:cs="Times New Roman"/>
          <w:b/>
          <w:bCs/>
          <w:kern w:val="2"/>
          <w:sz w:val="32"/>
          <w:szCs w:val="32"/>
          <w:lang w:val="en-US" w:eastAsia="zh-CN" w:bidi="ar"/>
        </w:rPr>
        <w:t xml:space="preserve">CÔNG </w:t>
      </w:r>
      <w:r>
        <w:rPr>
          <w:rFonts w:hint="default" w:ascii="Times New Roman" w:hAnsi="Times New Roman" w:eastAsia="Aptos" w:cs="Times New Roman"/>
          <w:b/>
          <w:bCs/>
          <w:kern w:val="2"/>
          <w:sz w:val="32"/>
          <w:szCs w:val="32"/>
          <w:lang w:eastAsia="zh-CN" w:bidi="ar"/>
        </w:rPr>
        <w:t xml:space="preserve">NGHỆ VÀ ĐỜI SỐNG </w:t>
      </w:r>
    </w:p>
    <w:p w14:paraId="57B7C78C">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sz w:val="28"/>
          <w:szCs w:val="28"/>
          <w:lang/>
        </w:rPr>
      </w:pPr>
      <w:r>
        <w:rPr>
          <w:rFonts w:hint="eastAsia" w:ascii="Aptos" w:hAnsi="Aptos" w:eastAsia="Aptos" w:cs="Times New Roman"/>
          <w:kern w:val="2"/>
          <w:sz w:val="24"/>
          <w:szCs w:val="24"/>
          <w:lang w:val="en-US" w:eastAsia="zh-CN" w:bidi="ar"/>
        </w:rPr>
        <w:drawing>
          <wp:inline distT="0" distB="0" distL="114300" distR="114300">
            <wp:extent cx="2118360" cy="1303020"/>
            <wp:effectExtent l="0" t="0" r="0" b="7620"/>
            <wp:docPr id="2" name="Picture 2" descr="Lộ ảnh iPhone 15 Pro thực tế với nhiều sự thay đổi không ngờ t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ộ ảnh iPhone 15 Pro thực tế với nhiều sự thay đổi không ngờ tới"/>
                    <pic:cNvPicPr>
                      <a:picLocks noChangeAspect="1"/>
                    </pic:cNvPicPr>
                  </pic:nvPicPr>
                  <pic:blipFill>
                    <a:blip r:embed="rId4"/>
                    <a:stretch>
                      <a:fillRect/>
                    </a:stretch>
                  </pic:blipFill>
                  <pic:spPr>
                    <a:xfrm>
                      <a:off x="0" y="0"/>
                      <a:ext cx="2118360" cy="1303020"/>
                    </a:xfrm>
                    <a:prstGeom prst="rect">
                      <a:avLst/>
                    </a:prstGeom>
                    <a:noFill/>
                    <a:ln>
                      <a:noFill/>
                    </a:ln>
                  </pic:spPr>
                </pic:pic>
              </a:graphicData>
            </a:graphic>
          </wp:inline>
        </w:drawing>
      </w:r>
      <w:r>
        <w:rPr>
          <w:rFonts w:hint="default" w:ascii="Times New Roman" w:hAnsi="Times New Roman" w:eastAsia="Aptos" w:cs="Times New Roman"/>
          <w:b/>
          <w:bCs/>
          <w:kern w:val="2"/>
          <w:sz w:val="28"/>
          <w:szCs w:val="28"/>
          <w:lang w:val="en-US" w:eastAsia="zh-CN" w:bidi="ar"/>
        </w:rPr>
        <w:t>Trong thời đại hiện nay, công nghệ đã trở thành một phần không thể thiếu trong đời sống con người. Từ việc liên lạc, học tập, làm việc cho đến giải trí, công nghệ giúp mọi hoạt động diễn ra nhanh chóng và thuận tiện hơn. Điện thoại thông minh, Internet và các nền tảng mạng xã hội đã rút ngắn khoảng cách giữa con người, mang thế giới lại gần nhau hơn. Bên cạnh đó, công nghệ cũng góp phần thúc đẩy sự phát triển của y tế, giáo dục và kinh tế toàn cầu. Tuy nhiên, việc sử dụng công nghệ cần đi đôi với ý thức để tránh những tác động tiêu cực. Nhìn chung, công nghệ vừa là công cụ hỗ trợ, vừa là động lực thúc đẩy sự tiến bộ của xã hội.</w:t>
      </w:r>
      <w:r>
        <w:rPr>
          <w:rFonts w:hint="eastAsia" w:ascii="Aptos" w:hAnsi="Aptos" w:eastAsia="Aptos" w:cs="Times New Roman"/>
          <w:kern w:val="2"/>
          <w:sz w:val="24"/>
          <w:szCs w:val="24"/>
          <w:lang w:val="en-US" w:eastAsia="zh-CN" w:bidi="ar"/>
        </w:rPr>
        <w:t xml:space="preserve"> </w:t>
      </w:r>
      <w:r>
        <w:rPr>
          <w:rFonts w:hint="eastAsia" w:ascii="Aptos" w:hAnsi="Aptos" w:eastAsia="Aptos" w:cs="Times New Roman"/>
          <w:kern w:val="2"/>
          <w:sz w:val="24"/>
          <w:szCs w:val="24"/>
          <w:lang w:eastAsia="zh-CN" w:bidi="ar"/>
        </w:rPr>
        <w:t xml:space="preserve">             </w:t>
      </w:r>
      <w:r>
        <w:rPr>
          <w:rFonts w:hint="eastAsia" w:ascii="Aptos" w:hAnsi="Aptos" w:eastAsia="Aptos" w:cs="Times New Roman"/>
          <w:kern w:val="2"/>
          <w:sz w:val="24"/>
          <w:szCs w:val="24"/>
          <w:lang w:val="en-US" w:eastAsia="zh-CN" w:bidi="ar"/>
        </w:rPr>
        <w:drawing>
          <wp:inline distT="0" distB="0" distL="114300" distR="114300">
            <wp:extent cx="2148840" cy="1371600"/>
            <wp:effectExtent l="0" t="0" r="0" b="0"/>
            <wp:docPr id="1" name="Picture 3" descr="10 sự kiện Công nghệ thông tin tiêu biểu năm 2020 - Báo Công an Nhân dân  điện t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10 sự kiện Công nghệ thông tin tiêu biểu năm 2020 - Báo Công an Nhân dân  điện tử"/>
                    <pic:cNvPicPr>
                      <a:picLocks noChangeAspect="1"/>
                    </pic:cNvPicPr>
                  </pic:nvPicPr>
                  <pic:blipFill>
                    <a:blip r:embed="rId5"/>
                    <a:stretch>
                      <a:fillRect/>
                    </a:stretch>
                  </pic:blipFill>
                  <pic:spPr>
                    <a:xfrm rot="-10800000" flipV="1">
                      <a:off x="0" y="0"/>
                      <a:ext cx="2148840" cy="1371600"/>
                    </a:xfrm>
                    <a:prstGeom prst="rect">
                      <a:avLst/>
                    </a:prstGeom>
                    <a:noFill/>
                    <a:ln>
                      <a:noFill/>
                    </a:ln>
                  </pic:spPr>
                </pic:pic>
              </a:graphicData>
            </a:graphic>
          </wp:inline>
        </w:drawing>
      </w:r>
      <w:r>
        <w:rPr>
          <w:rFonts w:hint="eastAsia" w:ascii="Aptos" w:hAnsi="Aptos" w:eastAsia="Aptos" w:cs="Times New Roman"/>
          <w:kern w:val="2"/>
          <w:sz w:val="24"/>
          <w:szCs w:val="24"/>
          <w:lang w:val="en-US" w:eastAsia="zh-CN" w:bidi="ar"/>
        </w:rPr>
        <w:t xml:space="preserve"> </w:t>
      </w:r>
    </w:p>
    <w:p w14:paraId="51BA0B03">
      <w:bookmarkStart w:id="0" w:name="_GoBack"/>
      <w:bookmarkEnd w:id="0"/>
    </w:p>
    <w:sectPr>
      <w:pgSz w:w="12240" w:h="15840"/>
      <w:pgMar w:top="1440" w:right="1440" w:bottom="1440" w:left="1440" w:header="720" w:footer="720" w:gutter="0"/>
      <w:paperSrc/>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 w:name="Aptos">
    <w:altName w:val="SimSun"/>
    <w:panose1 w:val="00000000000000000000"/>
    <w:charset w:val="86"/>
    <w:family w:val="auto"/>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923405"/>
    <w:rsid w:val="399234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pPr>
      <w:keepNext w:val="0"/>
      <w:keepLines w:val="0"/>
      <w:widowControl/>
      <w:suppressLineNumbers w:val="0"/>
      <w:spacing w:before="0" w:beforeAutospacing="0" w:after="160" w:afterAutospacing="0" w:line="276" w:lineRule="auto"/>
      <w:ind w:left="0" w:right="0"/>
    </w:pPr>
    <w:rPr>
      <w:rFonts w:hint="eastAsia" w:ascii="Aptos" w:hAnsi="Aptos" w:eastAsia="Aptos" w:cs="Aptos"/>
      <w:kern w:val="2"/>
      <w:sz w:val="24"/>
      <w:szCs w:val="24"/>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2025-09-27T10:17:00Z</dcterms:created>
  <dc:creator>Thành Tăng</dc:creator>
  <cp:lastModifiedBy>Thành Tăng</cp:lastModifiedBy>
  <dcterms:modified xsi:type="dcterms:W3CDTF">2025-09-27T10:17:42Z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17187498E3034468B3C0907CD8481CD8_11</vt:lpwstr>
  </property>
</Properties>
</file>