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注册账号：只能11位数字，建议以手机号注册，请不要注册别人的手机号，如果自己的手机号被别人注册可以直接联系开发者。该账号仅仅是作为登录的凭证，任何用户都不会看到您的账号信息。</w:t>
      </w:r>
    </w:p>
    <w:p>
      <w:r>
        <w:t>注册密码：只能8-16位，数字和字母的组合</w:t>
      </w:r>
    </w:p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237490</wp:posOffset>
            </wp:positionV>
            <wp:extent cx="2689860" cy="1287145"/>
            <wp:effectExtent l="0" t="0" r="2540" b="8255"/>
            <wp:wrapTight wrapText="bothSides">
              <wp:wrapPolygon>
                <wp:start x="0" y="0"/>
                <wp:lineTo x="0" y="21312"/>
                <wp:lineTo x="21416" y="21312"/>
                <wp:lineTo x="21416" y="0"/>
                <wp:lineTo x="0" y="0"/>
              </wp:wrapPolygon>
            </wp:wrapTight>
            <wp:docPr id="1" name="图片 1" descr="Screen Shot 2020-02-01 at 16.26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 Shot 2020-02-01 at 16.26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注册结束之后系统会自动生成这些信息（数据库中这些都会填上default的对应条目），用户注册之后直接进入主界面，等他们自己去个人页面修改这些资料，不要让他们在注册页面等待太长的时间。</w:t>
      </w:r>
    </w:p>
    <w:p/>
    <w:p/>
    <w:p/>
    <w:p/>
    <w:p/>
    <w:p>
      <w:r>
        <w:t>广播：title不为空，最多20个字符；content不为空，最多500个字符</w:t>
      </w:r>
    </w:p>
    <w:p>
      <w:r>
        <w:t>圈子：</w:t>
      </w:r>
    </w:p>
    <w:p/>
    <w:p>
      <w:r>
        <w:t>本地存储broadcast_id和是否点过赞的键值对，在本地进行处理是否已经点过赞的图标</w:t>
      </w:r>
    </w:p>
    <w:p/>
    <w:p>
      <w:r>
        <w:t>每个微博下面有两种区域，评论区和回复区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2745C"/>
    <w:rsid w:val="17F38A52"/>
    <w:rsid w:val="3FFD5A29"/>
    <w:rsid w:val="6FD2745C"/>
    <w:rsid w:val="77AE170C"/>
    <w:rsid w:val="7FFF4F8E"/>
    <w:rsid w:val="AFFFD6A7"/>
    <w:rsid w:val="CB3AA64C"/>
    <w:rsid w:val="DFFDB0C3"/>
    <w:rsid w:val="F9F87289"/>
    <w:rsid w:val="FE1FC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2020-02-02T00:21:00Z</dcterms:created>
  <dc:creator>thomas</dc:creator>
  <cp:lastModifiedBy>thomas</cp:lastModifiedBy>
  <dcterms:modified xsi:type="dcterms:W3CDTF">2020-02-02T17:33:22Z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