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第一章初识JAVA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JAVA环境搭建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下载JDK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JDK是用于开发java应用程序的开发包，它提供了编译、运行java程序所需的各种工具和资源。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配置环境变量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我的电脑—属性—高级系统设置—环境变量—（win10）找到path点击编辑再新建一个位置，将安装的JDK下的bin目录粘贴此处—在环境变量处新建java_home，将JDK安装目录粘贴。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检查环境变量是否配置成功。Win+r键 打开命令行，输入cmd——再输入java -version 查看是否提示JDK版本号。也可以再输入java命令验证。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JAVA执行过程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编写一个java文件   →   编译器  →    生成.class后缀的字节码文件   →   JVM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第二章变量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变量的命名法则和变量类型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由字母、数字、下划线、$组成，其中首字符不能为数字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区分大小写，没有长度限制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不能与关键字、true、false、null重复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建议用驼峰命名法命名，见名知意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可以用中文命名，但不建议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2:java中的基本数据类型取值范围</w:t>
      </w:r>
    </w:p>
    <w:tbl>
      <w:tblPr>
        <w:tblStyle w:val="6"/>
        <w:tblpPr w:leftFromText="180" w:rightFromText="180" w:vertAnchor="text" w:horzAnchor="page" w:tblpX="1789" w:tblpY="17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基本类型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大小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实例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1字节8位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true,false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byte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1字节8位有符号整数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-12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-128~+127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short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2字节16位</w:t>
            </w: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有符号整数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-32768~+32767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4字节32位有符号整数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-2^31~+2^31-1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8字节64位有符号整数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10000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-2^63~+2^63-1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char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2字节16位Unicode字符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4字节32位浮点数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3.4F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-3.4E38~3.4E38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double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8字节64位浮点数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-2.4e3D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vertAlign w:val="baseline"/>
                <w:lang w:val="en-US" w:eastAsia="zh-CN"/>
              </w:rPr>
              <w:t>-1.7E308~1.7E308</w:t>
            </w:r>
          </w:p>
        </w:tc>
      </w:tr>
    </w:tbl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3：基本类型转换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483860" cy="873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1、自动类型转换:将低级别的类型赋值给高级别类型时，将进行自动类型转换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 xml:space="preserve"> 2、强制类型转换：高级别到低级别，需要增加强制转换符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4.注释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//：单行注释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*/:多行注释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*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*/：文档注释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5.算术运算符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+、-、*、/、%(取模)、++、--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6.关系运算符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==、！=、&lt;、&gt;、&lt;=、&gt;=、，返回布尔值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7.逻辑运算符</w:t>
      </w:r>
    </w:p>
    <w:p>
      <w:pPr>
        <w:ind w:firstLine="280" w:firstLineChars="100"/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||  &amp;  ！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8.条件运算符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又称三目运算符/三元运算符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格式:  条件?表达式1:表达式2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宋体" w:hAnsi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条件为true则取表达式1的值，条件为false则取表达式2的值。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第三章：选择结构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单分支if语句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if(条件){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代码块;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双分支if-else语句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If(条件){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代码块1;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代码块2;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多分支语句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If(条件1){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代码块1;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}else if(条件2){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代码块2;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}else if(条件3){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代码块3;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else{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代码块n;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switch语句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switch(表达式){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case 常量1: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代码块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break;(非必须)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case 常量2: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代码块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break;(非必须)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default:(非必须)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代码块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default不一定在最后,表达式的值可为byte、short、int、char、String、枚举型.</w:t>
      </w:r>
    </w:p>
    <w:p>
      <w:pPr>
        <w:pStyle w:val="2"/>
        <w:bidi w:val="0"/>
        <w:ind w:firstLine="2209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第四章：循环结构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while循环语句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while(循环条件){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循环体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do-while循环语句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do{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循环体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}while(循环条件)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for循环语句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for(表达式1;表达式2;表达式3){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循环体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循环次数确定，通常用for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不确定，通常用while、do-while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  <w:t>break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break的使用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  break语句只能出现在switch和循环语句中。  表示结束switch，或循环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  <w:lang w:val="en-US" w:eastAsia="zh-CN"/>
        </w:rPr>
        <w:t>continue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 xml:space="preserve">continue的作用：跳过本次循环，而进行下一次循环 。  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continue只能出现在循环语句中。</w:t>
      </w:r>
    </w:p>
    <w:p>
      <w:pPr>
        <w:pStyle w:val="4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结束当前的方法</w:t>
      </w:r>
    </w:p>
    <w:p>
      <w:p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第五章：数组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申明一维数组：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[ ]  a=new int [ 5 ];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[ ] a 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a=new int[5];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[ ] a={1,2,3};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[ ]a=new int[]{1,2,3};</w:t>
      </w: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Arrays类的应用：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Arrays.equals(数组1，数组2）将两个数组进行比较，返回一个boolean类型；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Arrays.sort(数组）  将数组的元素进行升序排列；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Arrays.toString(数组) 将数组转化为String字符串；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Arrays.fill(数组，5） 将数组的每个元素赋值为5；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Arrays.copyOf(被复制的数组，新数组的长度) 复制一个数组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Arrays.binarySearch(数组，元素)查找元素的下标返回一个int类型</w:t>
      </w: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声明二维数组：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[ ][ ] a=new int[3][2];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[] [] a=new int[3][ 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a[0][]=new int[0][2];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a[1][]=new int[0][3];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a[2][]=new int[0][4];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a[][]=new int{{1,2},{3,4,5},{6,7}};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a[][]={{1,2},{3,4,5},{6,7}};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274125"/>
    <w:multiLevelType w:val="singleLevel"/>
    <w:tmpl w:val="AB2741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8BAB03"/>
    <w:multiLevelType w:val="singleLevel"/>
    <w:tmpl w:val="D18BAB0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948401B"/>
    <w:multiLevelType w:val="singleLevel"/>
    <w:tmpl w:val="F94840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A8C0C42"/>
    <w:multiLevelType w:val="singleLevel"/>
    <w:tmpl w:val="FA8C0C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CE1ADB4"/>
    <w:multiLevelType w:val="singleLevel"/>
    <w:tmpl w:val="0CE1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645A765"/>
    <w:multiLevelType w:val="singleLevel"/>
    <w:tmpl w:val="7645A7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C941521"/>
    <w:multiLevelType w:val="singleLevel"/>
    <w:tmpl w:val="7C9415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76A67"/>
    <w:rsid w:val="0B6F656E"/>
    <w:rsid w:val="0E3366EB"/>
    <w:rsid w:val="0FBA1291"/>
    <w:rsid w:val="186E2230"/>
    <w:rsid w:val="19F71FEE"/>
    <w:rsid w:val="1C94309B"/>
    <w:rsid w:val="247D3987"/>
    <w:rsid w:val="375155B2"/>
    <w:rsid w:val="67B109B1"/>
    <w:rsid w:val="6FC96A98"/>
    <w:rsid w:val="788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2019-07-03T06:22:44Z</dcterms:created>
  <dc:creator>Administrator</dc:creator>
  <cp:lastModifiedBy>Administrator</cp:lastModifiedBy>
  <dcterms:modified xsi:type="dcterms:W3CDTF">2019-07-03T07:33:38Z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