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求职意向测试工程师"/>
    <w:p>
      <w:pPr>
        <w:pStyle w:val="Heading3"/>
      </w:pPr>
      <w:r>
        <w:t xml:space="preserve">求职意向:测试工程师</w:t>
      </w:r>
    </w:p>
    <w:bookmarkEnd w:id="21"/>
    <w:bookmarkStart w:id="22" w:name="工作地点长沙"/>
    <w:p>
      <w:pPr>
        <w:pStyle w:val="Heading3"/>
      </w:pPr>
      <w:r>
        <w:t xml:space="preserve">工作地点:长沙</w:t>
      </w:r>
    </w:p>
    <w:bookmarkEnd w:id="22"/>
    <w:bookmarkStart w:id="23" w:name="联系方式"/>
    <w:p>
      <w:pPr>
        <w:pStyle w:val="Heading2"/>
      </w:pPr>
      <w:r>
        <w:t xml:space="preserve">联系方式</w:t>
      </w:r>
    </w:p>
    <w:bookmarkEnd w:id="23"/>
    <w:p>
      <w:pPr>
        <w:pStyle w:val="Compact"/>
        <w:numPr>
          <w:numId w:val="2"/>
          <w:ilvl w:val="0"/>
        </w:numPr>
      </w:pPr>
      <w:r>
        <w:t xml:space="preserve">手机:18108433799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Email:</w:t>
      </w:r>
      <w:r>
        <w:t xml:space="preserve">1445383758@qq.com</w:t>
      </w:r>
    </w:p>
    <w:bookmarkStart w:id="24" w:name="个人信息"/>
    <w:p>
      <w:pPr>
        <w:pStyle w:val="Heading2"/>
      </w:pPr>
      <w:r>
        <w:t xml:space="preserve">个人信息</w:t>
      </w:r>
    </w:p>
    <w:bookmarkEnd w:id="24"/>
    <w:p>
      <w:pPr>
        <w:pStyle w:val="Compact"/>
        <w:numPr>
          <w:numId w:val="3"/>
          <w:ilvl w:val="0"/>
        </w:numPr>
      </w:pPr>
      <w:r>
        <w:t xml:space="preserve">姓名:唐鸠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性别:女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出生年月:1990年9月5日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现居城市:长沙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工作年限:4年</w:t>
      </w:r>
    </w:p>
    <w:bookmarkStart w:id="25" w:name="教育背景"/>
    <w:p>
      <w:pPr>
        <w:pStyle w:val="Heading2"/>
      </w:pPr>
      <w:r>
        <w:t xml:space="preserve">教育背景</w:t>
      </w:r>
    </w:p>
    <w:bookmarkEnd w:id="25"/>
    <w:p>
      <w:pPr>
        <w:pStyle w:val="Compact"/>
        <w:numPr>
          <w:numId w:val="4"/>
          <w:ilvl w:val="0"/>
        </w:numPr>
      </w:pPr>
      <w:r>
        <w:t xml:space="preserve">学历:大学本科</w:t>
      </w:r>
      <w:r>
        <w:br w:type="textWrapping"/>
      </w:r>
    </w:p>
    <w:p>
      <w:pPr>
        <w:pStyle w:val="Compact"/>
        <w:numPr>
          <w:numId w:val="4"/>
          <w:ilvl w:val="0"/>
        </w:numPr>
      </w:pPr>
      <w:r>
        <w:t xml:space="preserve">毕业院校:吉首大学张家界学院</w:t>
      </w:r>
      <w:r>
        <w:br w:type="textWrapping"/>
      </w:r>
    </w:p>
    <w:p>
      <w:pPr>
        <w:pStyle w:val="Compact"/>
        <w:numPr>
          <w:numId w:val="4"/>
          <w:ilvl w:val="0"/>
        </w:numPr>
      </w:pPr>
      <w:r>
        <w:t xml:space="preserve">所学专业:计算机科学与技术</w:t>
      </w:r>
      <w:r>
        <w:br w:type="textWrapping"/>
      </w:r>
    </w:p>
    <w:p>
      <w:pPr>
        <w:pStyle w:val="Compact"/>
        <w:numPr>
          <w:numId w:val="4"/>
          <w:ilvl w:val="0"/>
        </w:numPr>
      </w:pPr>
      <w:r>
        <w:t xml:space="preserve">入学和毕业年份:2009年-2013年</w:t>
      </w:r>
      <w:r>
        <w:br w:type="textWrapping"/>
      </w:r>
    </w:p>
    <w:p>
      <w:pPr>
        <w:pStyle w:val="Compact"/>
        <w:numPr>
          <w:numId w:val="4"/>
          <w:ilvl w:val="0"/>
        </w:numPr>
      </w:pPr>
      <w:r>
        <w:t xml:space="preserve">学制:全日制</w:t>
      </w:r>
      <w:r>
        <w:br w:type="textWrapping"/>
      </w:r>
    </w:p>
    <w:p>
      <w:pPr>
        <w:pStyle w:val="Compact"/>
        <w:numPr>
          <w:numId w:val="4"/>
          <w:ilvl w:val="0"/>
        </w:numPr>
      </w:pPr>
      <w:r>
        <w:t xml:space="preserve">学位:学士</w:t>
      </w:r>
      <w:r>
        <w:br w:type="textWrapping"/>
      </w:r>
    </w:p>
    <w:p>
      <w:pPr>
        <w:pStyle w:val="Compact"/>
        <w:numPr>
          <w:numId w:val="4"/>
          <w:ilvl w:val="0"/>
        </w:numPr>
      </w:pPr>
      <w:r>
        <w:t xml:space="preserve">外语:CET6</w:t>
      </w:r>
    </w:p>
    <w:bookmarkStart w:id="26" w:name="相关工作经历"/>
    <w:p>
      <w:pPr>
        <w:pStyle w:val="Heading2"/>
      </w:pPr>
      <w:r>
        <w:t xml:space="preserve">相关工作经历</w:t>
      </w:r>
    </w:p>
    <w:bookmarkEnd w:id="26"/>
    <w:bookmarkStart w:id="27" w:name="易观智库"/>
    <w:p>
      <w:pPr>
        <w:pStyle w:val="Heading3"/>
      </w:pPr>
      <w:r>
        <w:t xml:space="preserve">易观智库</w:t>
      </w:r>
    </w:p>
    <w:bookmarkEnd w:id="27"/>
    <w:p>
      <w:pPr>
        <w:pStyle w:val="Compact"/>
        <w:numPr>
          <w:numId w:val="5"/>
          <w:ilvl w:val="0"/>
        </w:numPr>
      </w:pPr>
      <w:r>
        <w:t xml:space="preserve">所任职位:测试工程师</w:t>
      </w:r>
      <w:r>
        <w:br w:type="textWrapping"/>
      </w:r>
    </w:p>
    <w:p>
      <w:pPr>
        <w:pStyle w:val="Compact"/>
        <w:numPr>
          <w:numId w:val="5"/>
          <w:ilvl w:val="0"/>
        </w:numPr>
      </w:pPr>
      <w:r>
        <w:t xml:space="preserve">起止年月:2016年4月至今</w:t>
      </w:r>
      <w:r>
        <w:br w:type="textWrapping"/>
      </w:r>
    </w:p>
    <w:p>
      <w:pPr>
        <w:pStyle w:val="Compact"/>
        <w:numPr>
          <w:numId w:val="5"/>
          <w:ilvl w:val="0"/>
        </w:numPr>
      </w:pPr>
      <w:r>
        <w:t xml:space="preserve">所在部门:技术群组</w:t>
      </w:r>
    </w:p>
    <w:bookmarkStart w:id="28" w:name="中软国际华为合作"/>
    <w:p>
      <w:pPr>
        <w:pStyle w:val="Heading3"/>
      </w:pPr>
      <w:r>
        <w:t xml:space="preserve">中软国际（华为合作）</w:t>
      </w:r>
    </w:p>
    <w:bookmarkEnd w:id="28"/>
    <w:p>
      <w:pPr>
        <w:pStyle w:val="Compact"/>
        <w:numPr>
          <w:numId w:val="6"/>
          <w:ilvl w:val="0"/>
        </w:numPr>
      </w:pPr>
      <w:r>
        <w:t xml:space="preserve">所任职位:测试工程师</w:t>
      </w:r>
      <w:r>
        <w:br w:type="textWrapping"/>
      </w:r>
    </w:p>
    <w:p>
      <w:pPr>
        <w:pStyle w:val="Compact"/>
        <w:numPr>
          <w:numId w:val="6"/>
          <w:ilvl w:val="0"/>
        </w:numPr>
      </w:pPr>
      <w:r>
        <w:t xml:space="preserve">起止年月:2013年7月至2016年4月</w:t>
      </w:r>
      <w:r>
        <w:br w:type="textWrapping"/>
      </w:r>
    </w:p>
    <w:p>
      <w:pPr>
        <w:pStyle w:val="Compact"/>
        <w:numPr>
          <w:numId w:val="6"/>
          <w:ilvl w:val="0"/>
        </w:numPr>
      </w:pPr>
      <w:r>
        <w:t xml:space="preserve">所在部门:CRM</w:t>
      </w:r>
    </w:p>
    <w:bookmarkStart w:id="29" w:name="项目经历"/>
    <w:p>
      <w:pPr>
        <w:pStyle w:val="Heading2"/>
      </w:pPr>
      <w:r>
        <w:t xml:space="preserve">项目经历</w:t>
      </w:r>
    </w:p>
    <w:bookmarkEnd w:id="29"/>
    <w:bookmarkStart w:id="30" w:name="易观"/>
    <w:p>
      <w:pPr>
        <w:pStyle w:val="Heading3"/>
      </w:pPr>
      <w:r>
        <w:t xml:space="preserve">易观</w:t>
      </w:r>
    </w:p>
    <w:bookmarkEnd w:id="30"/>
    <w:bookmarkStart w:id="31" w:name="app"/>
    <w:p>
      <w:pPr>
        <w:pStyle w:val="Heading4"/>
      </w:pPr>
      <w:r>
        <w:t xml:space="preserve">App测试</w:t>
      </w:r>
    </w:p>
    <w:bookmarkEnd w:id="31"/>
    <w:p>
      <w:pPr>
        <w:numPr>
          <w:numId w:val="7"/>
          <w:ilvl w:val="0"/>
        </w:numPr>
      </w:pPr>
      <w:r>
        <w:t xml:space="preserve">参与项目：</w:t>
      </w:r>
    </w:p>
    <w:p>
      <w:pPr>
        <w:pStyle w:val="Compact"/>
        <w:numPr>
          <w:numId w:val="8"/>
          <w:ilvl w:val="1"/>
        </w:numPr>
      </w:pPr>
      <w:r>
        <w:t xml:space="preserve">Android版易观千帆:</w:t>
      </w:r>
      <w:hyperlink r:id="rId32">
        <w:hyperlink r:id="rId32">
          <w:r>
            <w:rPr>
              <w:rStyle w:val="Link"/>
              <w:rStyle w:val="Link"/>
            </w:rPr>
            <w:t xml:space="preserve">https://itunes.apple.com/cn/app/yi-guan-qian-fan/id1088131174</w:t>
          </w:r>
        </w:hyperlink>
      </w:hyperlink>
      <w:r>
        <w:br w:type="textWrapping"/>
      </w:r>
    </w:p>
    <w:p>
      <w:pPr>
        <w:pStyle w:val="Compact"/>
        <w:numPr>
          <w:numId w:val="8"/>
          <w:ilvl w:val="1"/>
        </w:numPr>
      </w:pPr>
      <w:r>
        <w:t xml:space="preserve">IOS版易观千帆:</w:t>
      </w:r>
      <w:hyperlink r:id="rId33">
        <w:hyperlink r:id="rId33">
          <w:r>
            <w:rPr>
              <w:rStyle w:val="Link"/>
              <w:rStyle w:val="Link"/>
            </w:rPr>
            <w:t xml:space="preserve">http://sj.qq.com/myapp/detail.htm?apkName=com.aneesoft.ygqf</w:t>
          </w:r>
        </w:hyperlink>
      </w:hyperlink>
      <w:r>
        <w:br w:type="textWrapping"/>
      </w:r>
    </w:p>
    <w:p>
      <w:pPr>
        <w:numPr>
          <w:numId w:val="7"/>
          <w:ilvl w:val="0"/>
        </w:numPr>
      </w:pPr>
      <w:r>
        <w:t xml:space="preserve">职责</w:t>
      </w:r>
    </w:p>
    <w:p>
      <w:pPr>
        <w:pStyle w:val="Compact"/>
        <w:numPr>
          <w:numId w:val="9"/>
          <w:ilvl w:val="1"/>
        </w:numPr>
      </w:pPr>
      <w:r>
        <w:t xml:space="preserve">使用Xmind进行用例场景设计</w:t>
      </w:r>
      <w:r>
        <w:br w:type="textWrapping"/>
      </w:r>
    </w:p>
    <w:p>
      <w:pPr>
        <w:pStyle w:val="Compact"/>
        <w:numPr>
          <w:numId w:val="9"/>
          <w:ilvl w:val="1"/>
        </w:numPr>
      </w:pPr>
      <w:r>
        <w:t xml:space="preserve">App功能测试、兼容性测试、性能测试、自动化测试</w:t>
      </w:r>
      <w:r>
        <w:br w:type="textWrapping"/>
      </w:r>
    </w:p>
    <w:p>
      <w:pPr>
        <w:pStyle w:val="Compact"/>
        <w:numPr>
          <w:numId w:val="9"/>
          <w:ilvl w:val="1"/>
        </w:numPr>
      </w:pPr>
      <w:r>
        <w:t xml:space="preserve">adb+Logcat,Charles问题定位</w:t>
      </w:r>
      <w:r>
        <w:br w:type="textWrapping"/>
      </w:r>
    </w:p>
    <w:p>
      <w:pPr>
        <w:pStyle w:val="Compact"/>
        <w:numPr>
          <w:numId w:val="9"/>
          <w:ilvl w:val="1"/>
        </w:numPr>
      </w:pPr>
      <w:r>
        <w:t xml:space="preserve">Emmagee性能监测</w:t>
      </w:r>
      <w:r>
        <w:br w:type="textWrapping"/>
      </w:r>
    </w:p>
    <w:p>
      <w:pPr>
        <w:pStyle w:val="Compact"/>
        <w:numPr>
          <w:numId w:val="9"/>
          <w:ilvl w:val="1"/>
        </w:numPr>
      </w:pPr>
      <w:r>
        <w:t xml:space="preserve">gfxinfo帧率测试</w:t>
      </w:r>
      <w:r>
        <w:br w:type="textWrapping"/>
      </w:r>
    </w:p>
    <w:p>
      <w:pPr>
        <w:pStyle w:val="Compact"/>
        <w:numPr>
          <w:numId w:val="9"/>
          <w:ilvl w:val="1"/>
        </w:numPr>
      </w:pPr>
      <w:r>
        <w:t xml:space="preserve">自动化框架Appium+java+testNg</w:t>
      </w:r>
      <w:r>
        <w:br w:type="textWrapping"/>
      </w:r>
    </w:p>
    <w:p>
      <w:pPr>
        <w:pStyle w:val="Compact"/>
        <w:numPr>
          <w:numId w:val="9"/>
          <w:ilvl w:val="1"/>
        </w:numPr>
      </w:pPr>
      <w:r>
        <w:t xml:space="preserve">输出测试报告及性能脚本</w:t>
      </w:r>
    </w:p>
    <w:bookmarkStart w:id="34" w:name="web"/>
    <w:p>
      <w:pPr>
        <w:pStyle w:val="Heading4"/>
      </w:pPr>
      <w:r>
        <w:t xml:space="preserve">Web测试</w:t>
      </w:r>
    </w:p>
    <w:bookmarkEnd w:id="34"/>
    <w:p>
      <w:pPr>
        <w:numPr>
          <w:numId w:val="10"/>
          <w:ilvl w:val="0"/>
        </w:numPr>
      </w:pPr>
      <w:r>
        <w:t xml:space="preserve">参与项目：</w:t>
      </w:r>
    </w:p>
    <w:p>
      <w:pPr>
        <w:pStyle w:val="Compact"/>
        <w:numPr>
          <w:numId w:val="11"/>
          <w:ilvl w:val="1"/>
        </w:numPr>
      </w:pPr>
      <w:r>
        <w:t xml:space="preserve">易观千帆:</w:t>
      </w:r>
      <w:hyperlink r:id="rId35">
        <w:hyperlink r:id="rId35">
          <w:r>
            <w:rPr>
              <w:rStyle w:val="Link"/>
              <w:rStyle w:val="Link"/>
            </w:rPr>
            <w:t xml:space="preserve">http://qianfan.analysys.cn/</w:t>
          </w:r>
        </w:hyperlink>
      </w:hyperlink>
      <w:r>
        <w:br w:type="textWrapping"/>
      </w:r>
    </w:p>
    <w:p>
      <w:pPr>
        <w:pStyle w:val="Compact"/>
        <w:numPr>
          <w:numId w:val="11"/>
          <w:ilvl w:val="1"/>
        </w:numPr>
      </w:pPr>
      <w:r>
        <w:t xml:space="preserve">易观-客户统一视图:</w:t>
      </w:r>
      <w:hyperlink r:id="rId36">
        <w:hyperlink r:id="rId36">
          <w:r>
            <w:rPr>
              <w:rStyle w:val="Link"/>
              <w:rStyle w:val="Link"/>
            </w:rPr>
            <w:t xml:space="preserve">http://ecif.analysys.cn</w:t>
          </w:r>
        </w:hyperlink>
      </w:hyperlink>
      <w:r>
        <w:br w:type="textWrapping"/>
      </w:r>
    </w:p>
    <w:p>
      <w:pPr>
        <w:pStyle w:val="Compact"/>
        <w:numPr>
          <w:numId w:val="11"/>
          <w:ilvl w:val="1"/>
        </w:numPr>
      </w:pPr>
      <w:r>
        <w:t xml:space="preserve">易观-德勤第四张报表:</w:t>
      </w:r>
      <w:hyperlink r:id="rId37">
        <w:hyperlink r:id="rId37">
          <w:r>
            <w:rPr>
              <w:rStyle w:val="Link"/>
              <w:rStyle w:val="Link"/>
            </w:rPr>
            <w:t xml:space="preserve">http://4threport.com</w:t>
          </w:r>
        </w:hyperlink>
      </w:hyperlink>
      <w:r>
        <w:br w:type="textWrapping"/>
      </w:r>
    </w:p>
    <w:p>
      <w:pPr>
        <w:pStyle w:val="Compact"/>
        <w:numPr>
          <w:numId w:val="11"/>
          <w:ilvl w:val="1"/>
        </w:numPr>
      </w:pPr>
      <w:r>
        <w:t xml:space="preserve">易观方舟:</w:t>
      </w:r>
      <w:hyperlink r:id="rId38">
        <w:hyperlink r:id="rId38">
          <w:r>
            <w:rPr>
              <w:rStyle w:val="Link"/>
              <w:rStyle w:val="Link"/>
            </w:rPr>
            <w:t xml:space="preserve">http://ark.analysys.cn</w:t>
          </w:r>
        </w:hyperlink>
      </w:hyperlink>
      <w:r>
        <w:br w:type="textWrapping"/>
      </w:r>
    </w:p>
    <w:p>
      <w:pPr>
        <w:pStyle w:val="Compact"/>
        <w:numPr>
          <w:numId w:val="11"/>
          <w:ilvl w:val="1"/>
        </w:numPr>
      </w:pPr>
      <w:r>
        <w:t xml:space="preserve">易观官网:</w:t>
      </w:r>
      <w:hyperlink r:id="rId39">
        <w:hyperlink r:id="rId39">
          <w:r>
            <w:rPr>
              <w:rStyle w:val="Link"/>
              <w:rStyle w:val="Link"/>
            </w:rPr>
            <w:t xml:space="preserve">http://analysys.cn/</w:t>
          </w:r>
        </w:hyperlink>
      </w:hyperlink>
      <w:r>
        <w:br w:type="textWrapping"/>
      </w:r>
    </w:p>
    <w:p>
      <w:pPr>
        <w:numPr>
          <w:numId w:val="10"/>
          <w:ilvl w:val="0"/>
        </w:numPr>
      </w:pPr>
      <w:r>
        <w:t xml:space="preserve">职责</w:t>
      </w:r>
    </w:p>
    <w:p>
      <w:pPr>
        <w:pStyle w:val="Compact"/>
        <w:numPr>
          <w:numId w:val="12"/>
          <w:ilvl w:val="1"/>
        </w:numPr>
      </w:pPr>
      <w:r>
        <w:t xml:space="preserve">参与需求调研与评审，绘制流程图、Axure完善原型</w:t>
      </w:r>
      <w:r>
        <w:br w:type="textWrapping"/>
      </w:r>
    </w:p>
    <w:p>
      <w:pPr>
        <w:pStyle w:val="Compact"/>
        <w:numPr>
          <w:numId w:val="12"/>
          <w:ilvl w:val="1"/>
        </w:numPr>
      </w:pPr>
      <w:r>
        <w:t xml:space="preserve">使用Xmind进行用例场景设计</w:t>
      </w:r>
      <w:r>
        <w:br w:type="textWrapping"/>
      </w:r>
    </w:p>
    <w:p>
      <w:pPr>
        <w:pStyle w:val="Compact"/>
        <w:numPr>
          <w:numId w:val="12"/>
          <w:ilvl w:val="1"/>
        </w:numPr>
      </w:pPr>
      <w:r>
        <w:t xml:space="preserve">Web功能测试、兼容性测试、接口及性能测试、自动化测试</w:t>
      </w:r>
      <w:r>
        <w:br w:type="textWrapping"/>
      </w:r>
    </w:p>
    <w:p>
      <w:pPr>
        <w:pStyle w:val="Compact"/>
        <w:numPr>
          <w:numId w:val="12"/>
          <w:ilvl w:val="1"/>
        </w:numPr>
      </w:pPr>
      <w:r>
        <w:t xml:space="preserve">问题定位工具fireBug和Chrome开发者模式 ，用例及Bug管理工具Bugclose</w:t>
      </w:r>
      <w:r>
        <w:br w:type="textWrapping"/>
      </w:r>
    </w:p>
    <w:p>
      <w:pPr>
        <w:pStyle w:val="Compact"/>
        <w:numPr>
          <w:numId w:val="12"/>
          <w:ilvl w:val="1"/>
        </w:numPr>
      </w:pPr>
      <w:r>
        <w:t xml:space="preserve">压测工具Jemeter</w:t>
      </w:r>
      <w:r>
        <w:br w:type="textWrapping"/>
      </w:r>
    </w:p>
    <w:p>
      <w:pPr>
        <w:pStyle w:val="Compact"/>
        <w:numPr>
          <w:numId w:val="12"/>
          <w:ilvl w:val="1"/>
        </w:numPr>
      </w:pPr>
      <w:r>
        <w:t xml:space="preserve">自动化框架Selenium+java+testNg</w:t>
      </w:r>
      <w:r>
        <w:br w:type="textWrapping"/>
      </w:r>
    </w:p>
    <w:p>
      <w:pPr>
        <w:pStyle w:val="Compact"/>
        <w:numPr>
          <w:numId w:val="12"/>
          <w:ilvl w:val="1"/>
        </w:numPr>
      </w:pPr>
      <w:r>
        <w:t xml:space="preserve">输出测试报告及性能脚本</w:t>
      </w:r>
      <w:r>
        <w:br w:type="textWrapping"/>
      </w:r>
    </w:p>
    <w:p>
      <w:pPr>
        <w:pStyle w:val="Compact"/>
        <w:numPr>
          <w:numId w:val="12"/>
          <w:ilvl w:val="1"/>
        </w:numPr>
      </w:pPr>
      <w:r>
        <w:t xml:space="preserve">产品演示</w:t>
      </w:r>
    </w:p>
    <w:bookmarkStart w:id="40" w:name="中软国际"/>
    <w:p>
      <w:pPr>
        <w:pStyle w:val="Heading3"/>
      </w:pPr>
      <w:r>
        <w:t xml:space="preserve">中软国际</w:t>
      </w:r>
    </w:p>
    <w:bookmarkEnd w:id="40"/>
    <w:bookmarkStart w:id="41" w:name="项目所属公司华为"/>
    <w:p>
      <w:pPr>
        <w:pStyle w:val="Heading3"/>
      </w:pPr>
      <w:r>
        <w:t xml:space="preserve">项目所属公司：华为</w:t>
      </w:r>
    </w:p>
    <w:bookmarkEnd w:id="41"/>
    <w:bookmarkStart w:id="42" w:name="bsweb"/>
    <w:p>
      <w:pPr>
        <w:pStyle w:val="Heading4"/>
      </w:pPr>
      <w:r>
        <w:t xml:space="preserve">BS架构Web系统</w:t>
      </w:r>
    </w:p>
    <w:bookmarkEnd w:id="42"/>
    <w:p>
      <w:pPr>
        <w:numPr>
          <w:numId w:val="13"/>
          <w:ilvl w:val="0"/>
        </w:numPr>
      </w:pPr>
      <w:r>
        <w:t xml:space="preserve">参与项目：</w:t>
      </w:r>
    </w:p>
    <w:p>
      <w:pPr>
        <w:pStyle w:val="Compact"/>
        <w:numPr>
          <w:numId w:val="14"/>
          <w:ilvl w:val="1"/>
        </w:numPr>
      </w:pPr>
      <w:r>
        <w:t xml:space="preserve">电信CRM系统</w:t>
      </w:r>
      <w:r>
        <w:br w:type="textWrapping"/>
      </w:r>
    </w:p>
    <w:p>
      <w:pPr>
        <w:pStyle w:val="Compact"/>
        <w:numPr>
          <w:numId w:val="14"/>
          <w:ilvl w:val="1"/>
        </w:numPr>
      </w:pPr>
      <w:r>
        <w:t xml:space="preserve">南京电信BES系统</w:t>
      </w:r>
      <w:r>
        <w:br w:type="textWrapping"/>
      </w:r>
    </w:p>
    <w:p>
      <w:pPr>
        <w:numPr>
          <w:numId w:val="13"/>
          <w:ilvl w:val="0"/>
        </w:numPr>
      </w:pPr>
      <w:r>
        <w:t xml:space="preserve">职责</w:t>
      </w:r>
    </w:p>
    <w:p>
      <w:pPr>
        <w:pStyle w:val="Compact"/>
        <w:numPr>
          <w:numId w:val="15"/>
          <w:ilvl w:val="1"/>
        </w:numPr>
      </w:pPr>
      <w:r>
        <w:t xml:space="preserve">使用Xmind+DesignSpace设计用例</w:t>
      </w:r>
      <w:r>
        <w:br w:type="textWrapping"/>
      </w:r>
    </w:p>
    <w:p>
      <w:pPr>
        <w:pStyle w:val="Compact"/>
        <w:numPr>
          <w:numId w:val="15"/>
          <w:ilvl w:val="1"/>
        </w:numPr>
      </w:pPr>
      <w:r>
        <w:t xml:space="preserve">模块测试、单元测试、自动化测试</w:t>
      </w:r>
      <w:r>
        <w:br w:type="textWrapping"/>
      </w:r>
    </w:p>
    <w:p>
      <w:pPr>
        <w:pStyle w:val="Compact"/>
        <w:numPr>
          <w:numId w:val="15"/>
          <w:ilvl w:val="1"/>
        </w:numPr>
      </w:pPr>
      <w:r>
        <w:t xml:space="preserve">SoapUI接口测试</w:t>
      </w:r>
      <w:r>
        <w:br w:type="textWrapping"/>
      </w:r>
    </w:p>
    <w:p>
      <w:pPr>
        <w:pStyle w:val="Compact"/>
        <w:numPr>
          <w:numId w:val="15"/>
          <w:ilvl w:val="1"/>
        </w:numPr>
      </w:pPr>
      <w:r>
        <w:t xml:space="preserve">AutoSpace编写自动化脚本</w:t>
      </w:r>
      <w:r>
        <w:br w:type="textWrapping"/>
      </w:r>
    </w:p>
    <w:p>
      <w:pPr>
        <w:pStyle w:val="Compact"/>
        <w:numPr>
          <w:numId w:val="15"/>
          <w:ilvl w:val="1"/>
        </w:numPr>
      </w:pPr>
      <w:r>
        <w:t xml:space="preserve">CI自动化持续集成</w:t>
      </w:r>
    </w:p>
    <w:bookmarkStart w:id="43" w:name="自我评价"/>
    <w:p>
      <w:pPr>
        <w:pStyle w:val="Heading2"/>
      </w:pPr>
      <w:r>
        <w:t xml:space="preserve">自我评价</w:t>
      </w:r>
    </w:p>
    <w:bookmarkEnd w:id="43"/>
    <w:p>
      <w:pPr>
        <w:pStyle w:val="Compact"/>
        <w:numPr>
          <w:numId w:val="16"/>
          <w:ilvl w:val="0"/>
        </w:numPr>
      </w:pPr>
      <w:r>
        <w:t xml:space="preserve">熟练掌握测试用例编写，测试执行，测试报告编写</w:t>
      </w:r>
      <w:r>
        <w:br w:type="textWrapping"/>
      </w:r>
    </w:p>
    <w:p>
      <w:pPr>
        <w:pStyle w:val="Compact"/>
        <w:numPr>
          <w:numId w:val="16"/>
          <w:ilvl w:val="0"/>
        </w:numPr>
      </w:pPr>
      <w:r>
        <w:t xml:space="preserve">熟练使用Bugclose,禅道,TMSS等bug管理工具</w:t>
      </w:r>
      <w:r>
        <w:br w:type="textWrapping"/>
      </w:r>
    </w:p>
    <w:p>
      <w:pPr>
        <w:pStyle w:val="Compact"/>
        <w:numPr>
          <w:numId w:val="16"/>
          <w:ilvl w:val="0"/>
        </w:numPr>
      </w:pPr>
      <w:r>
        <w:t xml:space="preserve">熟练使用Xmind分析用例场景，设计用例</w:t>
      </w:r>
      <w:r>
        <w:br w:type="textWrapping"/>
      </w:r>
    </w:p>
    <w:p>
      <w:pPr>
        <w:pStyle w:val="Compact"/>
        <w:numPr>
          <w:numId w:val="16"/>
          <w:ilvl w:val="0"/>
        </w:numPr>
      </w:pPr>
      <w:r>
        <w:t xml:space="preserve">熟悉MySql常用操作</w:t>
      </w:r>
      <w:r>
        <w:br w:type="textWrapping"/>
      </w:r>
    </w:p>
    <w:p>
      <w:pPr>
        <w:pStyle w:val="Compact"/>
        <w:numPr>
          <w:numId w:val="16"/>
          <w:ilvl w:val="0"/>
        </w:numPr>
      </w:pPr>
      <w:r>
        <w:t xml:space="preserve">了解java、python,能编写自动化测试脚本</w:t>
      </w:r>
      <w:r>
        <w:br w:type="textWrapping"/>
      </w:r>
    </w:p>
    <w:p>
      <w:pPr>
        <w:pStyle w:val="Compact"/>
        <w:numPr>
          <w:numId w:val="16"/>
          <w:ilvl w:val="0"/>
        </w:numPr>
      </w:pPr>
      <w:r>
        <w:t xml:space="preserve">了解Appium+java+testNg自动化测试</w:t>
      </w:r>
      <w:r>
        <w:br w:type="textWrapping"/>
      </w:r>
    </w:p>
    <w:p>
      <w:pPr>
        <w:pStyle w:val="Compact"/>
        <w:numPr>
          <w:numId w:val="16"/>
          <w:ilvl w:val="0"/>
        </w:numPr>
      </w:pPr>
      <w:r>
        <w:t xml:space="preserve">了解adb+Logcat,Charles,Emmagee,gfxinfo等常用app测试工具</w:t>
      </w:r>
      <w:r>
        <w:br w:type="textWrapping"/>
      </w:r>
    </w:p>
    <w:p>
      <w:pPr>
        <w:pStyle w:val="Compact"/>
        <w:numPr>
          <w:numId w:val="16"/>
          <w:ilvl w:val="0"/>
        </w:numPr>
      </w:pPr>
      <w:r>
        <w:t xml:space="preserve">了解基于Selenium Webdriver的Web自动化测试</w:t>
      </w:r>
      <w:r>
        <w:br w:type="textWrapping"/>
      </w:r>
    </w:p>
    <w:p>
      <w:pPr>
        <w:pStyle w:val="Compact"/>
        <w:numPr>
          <w:numId w:val="16"/>
          <w:ilvl w:val="0"/>
        </w:numPr>
      </w:pPr>
      <w:r>
        <w:t xml:space="preserve">了解Jemeter接口及性能测试</w:t>
      </w:r>
      <w:r>
        <w:br w:type="textWrapping"/>
      </w:r>
    </w:p>
    <w:p>
      <w:pPr>
        <w:pStyle w:val="Compact"/>
        <w:numPr>
          <w:numId w:val="16"/>
          <w:ilvl w:val="0"/>
        </w:numPr>
      </w:pPr>
      <w:r>
        <w:t xml:space="preserve">了解svn</w:t>
      </w:r>
      <w:r>
        <w:br w:type="textWrapping"/>
      </w:r>
    </w:p>
    <w:p>
      <w:pPr>
        <w:pStyle w:val="Compact"/>
        <w:numPr>
          <w:numId w:val="16"/>
          <w:ilvl w:val="0"/>
        </w:numPr>
      </w:pPr>
      <w:r>
        <w:t xml:space="preserve">了解Linux Bash命令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2a4a2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b8bfb9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://4threport.com" TargetMode="External" /><Relationship Type="http://schemas.openxmlformats.org/officeDocument/2006/relationships/hyperlink" Id="rId39" Target="http://analysys.cn/" TargetMode="External" /><Relationship Type="http://schemas.openxmlformats.org/officeDocument/2006/relationships/hyperlink" Id="rId38" Target="http://ark.analysys.cn" TargetMode="External" /><Relationship Type="http://schemas.openxmlformats.org/officeDocument/2006/relationships/hyperlink" Id="rId36" Target="http://ecif.analysys.cn" TargetMode="External" /><Relationship Type="http://schemas.openxmlformats.org/officeDocument/2006/relationships/hyperlink" Id="rId35" Target="http://qianfan.analysys.cn/" TargetMode="External" /><Relationship Type="http://schemas.openxmlformats.org/officeDocument/2006/relationships/hyperlink" Id="rId33" Target="http://sj.qq.com/myapp/detail.htm?apkName=com.aneesoft.ygqf" TargetMode="External" /><Relationship Type="http://schemas.openxmlformats.org/officeDocument/2006/relationships/hyperlink" Id="rId32" Target="https://itunes.apple.com/cn/app/yi-guan-qian-fan/id10881311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4threport.com" TargetMode="External" /><Relationship Type="http://schemas.openxmlformats.org/officeDocument/2006/relationships/hyperlink" Id="rId39" Target="http://analysys.cn/" TargetMode="External" /><Relationship Type="http://schemas.openxmlformats.org/officeDocument/2006/relationships/hyperlink" Id="rId38" Target="http://ark.analysys.cn" TargetMode="External" /><Relationship Type="http://schemas.openxmlformats.org/officeDocument/2006/relationships/hyperlink" Id="rId36" Target="http://ecif.analysys.cn" TargetMode="External" /><Relationship Type="http://schemas.openxmlformats.org/officeDocument/2006/relationships/hyperlink" Id="rId35" Target="http://qianfan.analysys.cn/" TargetMode="External" /><Relationship Type="http://schemas.openxmlformats.org/officeDocument/2006/relationships/hyperlink" Id="rId33" Target="http://sj.qq.com/myapp/detail.htm?apkName=com.aneesoft.ygqf" TargetMode="External" /><Relationship Type="http://schemas.openxmlformats.org/officeDocument/2006/relationships/hyperlink" Id="rId32" Target="https://itunes.apple.com/cn/app/yi-guan-qian-fan/id10881311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