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63E2" w:rsidRDefault="00227716">
      <w:r>
        <w:rPr>
          <w:noProof/>
        </w:rPr>
        <w:drawing>
          <wp:inline distT="0" distB="0" distL="0" distR="0">
            <wp:extent cx="5273040" cy="39547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273040" cy="39547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3040" cy="39547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6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716"/>
    <w:rsid w:val="00227716"/>
    <w:rsid w:val="00874A5F"/>
    <w:rsid w:val="00DC7D4B"/>
    <w:rsid w:val="00FE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903A20-0823-4147-80EC-737F49A1C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唐珞鑫</dc:creator>
  <cp:keywords/>
  <dc:description/>
  <cp:lastModifiedBy>唐珞鑫</cp:lastModifiedBy>
  <cp:revision>1</cp:revision>
  <dcterms:created xsi:type="dcterms:W3CDTF">2017-12-24T09:10:00Z</dcterms:created>
  <dcterms:modified xsi:type="dcterms:W3CDTF">2017-12-24T09:11:00Z</dcterms:modified>
</cp:coreProperties>
</file>