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40E49" w14:paraId="37A40022" w14:textId="77777777" w:rsidTr="00F40E49">
        <w:tc>
          <w:tcPr>
            <w:tcW w:w="4505" w:type="dxa"/>
          </w:tcPr>
          <w:p w14:paraId="1F65C7CF" w14:textId="59F85B68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ふく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服</w:t>
                  </w:r>
                </w:rubyBase>
              </w:ruby>
            </w:r>
          </w:p>
          <w:p w14:paraId="1EAF0793" w14:textId="2BC203E7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せいふく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制服</w:t>
                  </w:r>
                </w:rubyBase>
              </w:ruby>
            </w:r>
          </w:p>
          <w:p w14:paraId="3BC24ECC" w14:textId="09C0E0BB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ふくよう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服用</w:t>
                  </w:r>
                </w:rubyBase>
              </w:ruby>
            </w:r>
          </w:p>
          <w:p w14:paraId="2855AB06" w14:textId="3A29D6A4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きふく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帰服</w:t>
                  </w:r>
                </w:rubyBase>
              </w:ruby>
            </w:r>
          </w:p>
          <w:p w14:paraId="798EC085" w14:textId="2D001663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しょくひん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食品</w:t>
                  </w:r>
                </w:rubyBase>
              </w:ruby>
            </w:r>
          </w:p>
          <w:p w14:paraId="747CA91F" w14:textId="3E35D312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しなもの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品物</w:t>
                  </w:r>
                </w:rubyBase>
              </w:ruby>
            </w:r>
          </w:p>
          <w:p w14:paraId="6D70FF5F" w14:textId="2E1BAF0A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じんぴん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人品</w:t>
                  </w:r>
                </w:rubyBase>
              </w:ruby>
            </w:r>
          </w:p>
          <w:p w14:paraId="2301DC1F" w14:textId="4467E342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ぶっぴん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物品</w:t>
                  </w:r>
                </w:rubyBase>
              </w:ruby>
            </w:r>
          </w:p>
          <w:p w14:paraId="19664770" w14:textId="78AC784E" w:rsidR="00F40E49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でんしゃ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電車</w:t>
                  </w:r>
                </w:rubyBase>
              </w:ruby>
            </w:r>
          </w:p>
          <w:p w14:paraId="03CF53AE" w14:textId="487B528E" w:rsidR="00F40E49" w:rsidRPr="00F40E49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でんき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電気</w:t>
                  </w:r>
                </w:rubyBase>
              </w:ruby>
            </w:r>
          </w:p>
          <w:p w14:paraId="43C9F255" w14:textId="1F656537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でんし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電子</w:t>
                  </w:r>
                </w:rubyBase>
              </w:ruby>
            </w:r>
          </w:p>
          <w:p w14:paraId="35628298" w14:textId="3053CFBF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でんこう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電光</w:t>
                  </w:r>
                </w:rubyBase>
              </w:ruby>
            </w:r>
          </w:p>
          <w:p w14:paraId="1F38C149" w14:textId="3D7AC3FA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とくべつ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特別</w:t>
                  </w:r>
                </w:rubyBase>
              </w:ruby>
            </w:r>
          </w:p>
          <w:p w14:paraId="5F5BCC9C" w14:textId="5C21024F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わか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別</w:t>
                  </w:r>
                </w:rubyBase>
              </w:ruby>
            </w:r>
            <w:r w:rsidR="00F40E49" w:rsidRPr="00DB2F5B">
              <w:rPr>
                <w:rFonts w:hint="eastAsia"/>
                <w:sz w:val="44"/>
                <w:szCs w:val="44"/>
                <w:lang w:val="vi-VN"/>
              </w:rPr>
              <w:t>れる</w:t>
            </w:r>
          </w:p>
          <w:p w14:paraId="5FC55443" w14:textId="7462084E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べつべつ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別々</w:t>
                  </w:r>
                </w:rubyBase>
              </w:ruby>
            </w:r>
          </w:p>
          <w:p w14:paraId="303E7525" w14:textId="17962D98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ひ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引</w:t>
                  </w:r>
                </w:rubyBase>
              </w:ruby>
            </w:r>
            <w:r w:rsidR="00F40E49" w:rsidRPr="00DB2F5B">
              <w:rPr>
                <w:rFonts w:hint="eastAsia"/>
                <w:sz w:val="44"/>
                <w:szCs w:val="44"/>
                <w:lang w:val="vi-VN"/>
              </w:rPr>
              <w:t>く</w:t>
            </w:r>
          </w:p>
          <w:p w14:paraId="6720C802" w14:textId="1AF95914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わりびき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割引</w:t>
                  </w:r>
                </w:rubyBase>
              </w:ruby>
            </w:r>
          </w:p>
          <w:p w14:paraId="6FA5DE13" w14:textId="78D00BA6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おく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送</w:t>
                  </w:r>
                </w:rubyBase>
              </w:ruby>
            </w:r>
            <w:r w:rsidR="00F40E49" w:rsidRPr="00DB2F5B">
              <w:rPr>
                <w:rFonts w:hint="eastAsia"/>
                <w:sz w:val="44"/>
                <w:szCs w:val="44"/>
                <w:lang w:val="vi-VN"/>
              </w:rPr>
              <w:t>る</w:t>
            </w:r>
          </w:p>
          <w:p w14:paraId="49456794" w14:textId="77777777" w:rsidR="00F40E49" w:rsidRDefault="00F40E49"/>
        </w:tc>
        <w:tc>
          <w:tcPr>
            <w:tcW w:w="4505" w:type="dxa"/>
          </w:tcPr>
          <w:p w14:paraId="06A3692B" w14:textId="260120D2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てんそう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転送</w:t>
                  </w:r>
                </w:rubyBase>
              </w:ruby>
            </w:r>
          </w:p>
          <w:p w14:paraId="46064647" w14:textId="13231E37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うんそう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運送</w:t>
                  </w:r>
                </w:rubyBase>
              </w:ruby>
            </w:r>
          </w:p>
          <w:p w14:paraId="79C2D959" w14:textId="1FD488CC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そうきん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送金</w:t>
                  </w:r>
                </w:rubyBase>
              </w:ruby>
            </w:r>
          </w:p>
          <w:p w14:paraId="43191714" w14:textId="3CA8187B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き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切</w:t>
                  </w:r>
                </w:rubyBase>
              </w:ruby>
            </w:r>
            <w:r w:rsidR="00F40E49" w:rsidRPr="00DB2F5B">
              <w:rPr>
                <w:rFonts w:hint="eastAsia"/>
                <w:sz w:val="44"/>
                <w:szCs w:val="44"/>
                <w:lang w:val="vi-VN"/>
              </w:rPr>
              <w:t>る</w:t>
            </w:r>
          </w:p>
          <w:p w14:paraId="34973BE6" w14:textId="7949D105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たいせつ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大切</w:t>
                  </w:r>
                </w:rubyBase>
              </w:ruby>
            </w:r>
          </w:p>
          <w:p w14:paraId="28E1B408" w14:textId="1BEE648E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きって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切手</w:t>
                  </w:r>
                </w:rubyBase>
              </w:ruby>
            </w:r>
          </w:p>
          <w:p w14:paraId="75C469B3" w14:textId="7625B6C3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きっぷ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切符</w:t>
                  </w:r>
                </w:rubyBase>
              </w:ruby>
            </w:r>
          </w:p>
          <w:p w14:paraId="0B17ED38" w14:textId="70A797F1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やす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安</w:t>
                  </w:r>
                </w:rubyBase>
              </w:ruby>
            </w:r>
            <w:r w:rsidR="00F40E49" w:rsidRPr="00DB2F5B">
              <w:rPr>
                <w:rFonts w:hint="eastAsia"/>
                <w:sz w:val="44"/>
                <w:szCs w:val="44"/>
                <w:lang w:val="vi-VN"/>
              </w:rPr>
              <w:t>い</w:t>
            </w:r>
          </w:p>
          <w:p w14:paraId="2FF4341E" w14:textId="77777777" w:rsidR="00F40E49" w:rsidRPr="00DB2F5B" w:rsidRDefault="00F40E49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 w:rsidRPr="00DB2F5B">
              <w:rPr>
                <w:rFonts w:hint="eastAsia"/>
                <w:sz w:val="44"/>
                <w:szCs w:val="44"/>
                <w:lang w:val="vi-VN"/>
              </w:rPr>
              <w:t>安心</w:t>
            </w:r>
          </w:p>
          <w:p w14:paraId="46803445" w14:textId="77777777" w:rsidR="00F40E49" w:rsidRPr="00DB2F5B" w:rsidRDefault="00F40E49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 w:rsidRPr="00DB2F5B">
              <w:rPr>
                <w:rFonts w:hint="eastAsia"/>
                <w:sz w:val="44"/>
                <w:szCs w:val="44"/>
                <w:lang w:val="vi-VN"/>
              </w:rPr>
              <w:t>安全</w:t>
            </w:r>
          </w:p>
          <w:p w14:paraId="3F621EF2" w14:textId="77777777" w:rsidR="00F40E49" w:rsidRPr="00DB2F5B" w:rsidRDefault="00F40E49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 w:rsidRPr="00DB2F5B">
              <w:rPr>
                <w:rFonts w:hint="eastAsia"/>
                <w:sz w:val="44"/>
                <w:szCs w:val="44"/>
                <w:lang w:val="vi-VN"/>
              </w:rPr>
              <w:t>不安</w:t>
            </w:r>
          </w:p>
          <w:p w14:paraId="324A08A0" w14:textId="77777777" w:rsidR="00F40E49" w:rsidRPr="00DB2F5B" w:rsidRDefault="00F40E49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 w:rsidRPr="00DB2F5B">
              <w:rPr>
                <w:rFonts w:hint="eastAsia"/>
                <w:sz w:val="44"/>
                <w:szCs w:val="44"/>
                <w:lang w:val="vi-VN"/>
              </w:rPr>
              <w:t>開ける</w:t>
            </w:r>
          </w:p>
          <w:p w14:paraId="5D39AC61" w14:textId="77777777" w:rsidR="00F40E49" w:rsidRPr="00DB2F5B" w:rsidRDefault="00F40E49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 w:rsidRPr="00DB2F5B">
              <w:rPr>
                <w:rFonts w:hint="eastAsia"/>
                <w:sz w:val="44"/>
                <w:szCs w:val="44"/>
                <w:lang w:val="vi-VN"/>
              </w:rPr>
              <w:t>開く</w:t>
            </w:r>
          </w:p>
          <w:p w14:paraId="0896DF4E" w14:textId="77777777" w:rsidR="00F40E49" w:rsidRPr="00DB2F5B" w:rsidRDefault="00F40E49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 w:rsidRPr="00DB2F5B">
              <w:rPr>
                <w:rFonts w:hint="eastAsia"/>
                <w:sz w:val="44"/>
                <w:szCs w:val="44"/>
                <w:lang w:val="vi-VN"/>
              </w:rPr>
              <w:t>公開</w:t>
            </w:r>
          </w:p>
          <w:p w14:paraId="1F01738D" w14:textId="77777777" w:rsidR="00F40E49" w:rsidRPr="00DB2F5B" w:rsidRDefault="00F40E49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 w:rsidRPr="00DB2F5B">
              <w:rPr>
                <w:rFonts w:hint="eastAsia"/>
                <w:sz w:val="44"/>
                <w:szCs w:val="44"/>
                <w:lang w:val="vi-VN"/>
              </w:rPr>
              <w:t>閉める</w:t>
            </w:r>
          </w:p>
          <w:p w14:paraId="15BAB540" w14:textId="77777777" w:rsidR="00F40E49" w:rsidRPr="00DB2F5B" w:rsidRDefault="00F40E49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 w:rsidRPr="00DB2F5B">
              <w:rPr>
                <w:rFonts w:hint="eastAsia"/>
                <w:sz w:val="44"/>
                <w:szCs w:val="44"/>
                <w:lang w:val="vi-VN"/>
              </w:rPr>
              <w:t>閉会</w:t>
            </w:r>
          </w:p>
          <w:p w14:paraId="36C8279A" w14:textId="77777777" w:rsidR="00F40E49" w:rsidRDefault="00F40E49" w:rsidP="00F40E49">
            <w:pPr>
              <w:pStyle w:val="ListParagraph"/>
              <w:numPr>
                <w:ilvl w:val="0"/>
                <w:numId w:val="1"/>
              </w:numPr>
            </w:pPr>
            <w:r w:rsidRPr="00F40E49">
              <w:rPr>
                <w:rFonts w:hint="eastAsia"/>
                <w:sz w:val="44"/>
                <w:szCs w:val="44"/>
                <w:lang w:val="vi-VN"/>
              </w:rPr>
              <w:t>税金</w:t>
            </w:r>
          </w:p>
        </w:tc>
      </w:tr>
    </w:tbl>
    <w:p w14:paraId="29A5F33E" w14:textId="77777777" w:rsidR="00BB3B83" w:rsidRDefault="00BB3B83"/>
    <w:sectPr w:rsidR="00BB3B83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06091"/>
    <w:multiLevelType w:val="hybridMultilevel"/>
    <w:tmpl w:val="F65E1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0336E"/>
    <w:multiLevelType w:val="hybridMultilevel"/>
    <w:tmpl w:val="F65E15A6"/>
    <w:lvl w:ilvl="0" w:tplc="04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49"/>
    <w:rsid w:val="00122330"/>
    <w:rsid w:val="00184BC4"/>
    <w:rsid w:val="009917C7"/>
    <w:rsid w:val="00BB3B83"/>
    <w:rsid w:val="00CF1D87"/>
    <w:rsid w:val="00F40E49"/>
    <w:rsid w:val="00FC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ACD1"/>
  <w15:chartTrackingRefBased/>
  <w15:docId w15:val="{321E7246-D0BE-DB48-B111-FF6BB84B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Nhiên Huỳnh</cp:lastModifiedBy>
  <cp:revision>3</cp:revision>
  <dcterms:created xsi:type="dcterms:W3CDTF">2021-07-18T11:56:00Z</dcterms:created>
  <dcterms:modified xsi:type="dcterms:W3CDTF">2021-08-03T00:16:00Z</dcterms:modified>
</cp:coreProperties>
</file>