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4F604" w14:textId="19A7FA16" w:rsidR="006540B2" w:rsidRDefault="00967CC7">
      <w:r>
        <w:rPr>
          <w:rFonts w:hint="eastAsia"/>
        </w:rPr>
        <w:t>实验用数据集</w:t>
      </w:r>
    </w:p>
    <w:p w14:paraId="5C31E758" w14:textId="14F1FD97" w:rsidR="00967CC7" w:rsidRDefault="00967CC7" w:rsidP="0096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图像分类</w:t>
      </w:r>
    </w:p>
    <w:p w14:paraId="229A498C" w14:textId="4D03881A" w:rsidR="00967CC7" w:rsidRDefault="00967CC7" w:rsidP="00967C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NIST</w:t>
      </w:r>
    </w:p>
    <w:p w14:paraId="1B891BE6" w14:textId="15085981" w:rsidR="00846659" w:rsidRDefault="00846659" w:rsidP="00846659">
      <w:pPr>
        <w:pStyle w:val="a3"/>
        <w:numPr>
          <w:ilvl w:val="2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uper</w:t>
      </w:r>
      <w:r>
        <w:t>loss</w:t>
      </w:r>
      <w:proofErr w:type="spellEnd"/>
      <w:r>
        <w:rPr>
          <w:rFonts w:hint="eastAsia"/>
        </w:rPr>
        <w:t>文章中使用，但作为回归任务是实现的，所以base</w:t>
      </w:r>
      <w:r>
        <w:t>line</w:t>
      </w:r>
      <w:r>
        <w:rPr>
          <w:rFonts w:hint="eastAsia"/>
        </w:rPr>
        <w:t>用的是我们自己实现的</w:t>
      </w:r>
      <w:proofErr w:type="spellStart"/>
      <w:r>
        <w:rPr>
          <w:rFonts w:hint="eastAsia"/>
        </w:rPr>
        <w:t>baseLine</w:t>
      </w:r>
      <w:proofErr w:type="spellEnd"/>
    </w:p>
    <w:p w14:paraId="7C5E6996" w14:textId="4A1A827E" w:rsidR="00C62941" w:rsidRDefault="00C62941" w:rsidP="008466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下表初步结果（</w:t>
      </w:r>
      <w:proofErr w:type="spellStart"/>
      <w:r>
        <w:rPr>
          <w:rFonts w:hint="eastAsia"/>
        </w:rPr>
        <w:t>metr</w:t>
      </w:r>
      <w:r>
        <w:t>ic:accuracy</w:t>
      </w:r>
      <w:proofErr w:type="spellEnd"/>
      <w:r>
        <w:rPr>
          <w:rFonts w:hint="eastAsia"/>
        </w:rPr>
        <w:t>）</w:t>
      </w:r>
      <w:r w:rsidR="008025E9">
        <w:rPr>
          <w:rFonts w:hint="eastAsia"/>
        </w:rPr>
        <w:t>：括号数字表示最好的结果出现的e</w:t>
      </w:r>
      <w:r w:rsidR="008025E9">
        <w:t>pochs</w:t>
      </w:r>
      <w:r w:rsidR="008025E9">
        <w:rPr>
          <w:rFonts w:hint="eastAsia"/>
        </w:rPr>
        <w:t>个数，其他超参文中有说明</w:t>
      </w:r>
    </w:p>
    <w:p w14:paraId="138D45BB" w14:textId="40CCCA09" w:rsidR="00982ABE" w:rsidRDefault="00982ABE" w:rsidP="00982AB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r>
        <w:t>1:</w:t>
      </w:r>
      <w:r>
        <w:rPr>
          <w:rFonts w:hint="eastAsia"/>
        </w:rPr>
        <w:t>no</w:t>
      </w:r>
      <w:r>
        <w:t xml:space="preserve"> CL</w:t>
      </w:r>
      <w:r w:rsidR="00C165AC">
        <w:t>(</w:t>
      </w:r>
      <w:r w:rsidR="00C62941">
        <w:rPr>
          <w:rFonts w:hint="eastAsia"/>
        </w:rPr>
        <w:t>还没做，需要跑下出一组结果</w:t>
      </w:r>
      <w:r w:rsidR="00DE7B59">
        <w:rPr>
          <w:rFonts w:hint="eastAsia"/>
        </w:rPr>
        <w:t>，</w:t>
      </w:r>
      <w:r w:rsidR="00DE7B59" w:rsidRPr="009C41A9">
        <w:rPr>
          <w:rFonts w:hint="eastAsia"/>
          <w:highlight w:val="yellow"/>
        </w:rPr>
        <w:t>需要</w:t>
      </w:r>
      <w:r w:rsidR="00DE7B59" w:rsidRPr="009C41A9">
        <w:rPr>
          <w:highlight w:val="yellow"/>
        </w:rPr>
        <w:t>5 runs</w:t>
      </w:r>
      <w:r w:rsidR="00C165AC">
        <w:t>)</w:t>
      </w:r>
    </w:p>
    <w:p w14:paraId="614D896A" w14:textId="0A98531F" w:rsidR="00C62941" w:rsidRDefault="00982ABE" w:rsidP="00C6294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r>
        <w:t>2:Superloss</w:t>
      </w:r>
      <w:r w:rsidR="00C62941">
        <w:rPr>
          <w:rFonts w:hint="eastAsia"/>
        </w:rPr>
        <w:t>（我们自己跑出来的</w:t>
      </w:r>
      <w:r w:rsidR="00DE7B59">
        <w:rPr>
          <w:rFonts w:hint="eastAsia"/>
        </w:rPr>
        <w:t>，</w:t>
      </w:r>
      <w:r w:rsidR="00DE7B59" w:rsidRPr="009C41A9">
        <w:rPr>
          <w:rFonts w:hint="eastAsia"/>
          <w:highlight w:val="yellow"/>
        </w:rPr>
        <w:t>需要</w:t>
      </w:r>
      <w:r w:rsidR="00DE7B59" w:rsidRPr="009C41A9">
        <w:rPr>
          <w:highlight w:val="yellow"/>
        </w:rPr>
        <w:t>5 runs</w:t>
      </w:r>
      <w:r w:rsidR="00C62941">
        <w:rPr>
          <w:rFonts w:hint="eastAsia"/>
        </w:rPr>
        <w:t>）</w:t>
      </w:r>
    </w:p>
    <w:p w14:paraId="7FA3CF61" w14:textId="7BE7ECAA" w:rsidR="00C62941" w:rsidRDefault="00C62941" w:rsidP="00C6294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调参方向：our</w:t>
      </w:r>
      <w:r>
        <w:t>s</w:t>
      </w:r>
      <w:r>
        <w:rPr>
          <w:rFonts w:hint="eastAsia"/>
        </w:rPr>
        <w:t>好于B</w:t>
      </w:r>
      <w:r>
        <w:t>2</w:t>
      </w:r>
      <w:r>
        <w:rPr>
          <w:rFonts w:hint="eastAsia"/>
        </w:rPr>
        <w:t>（可能好于）B</w:t>
      </w:r>
      <w:r>
        <w:t>1</w:t>
      </w:r>
    </w:p>
    <w:p w14:paraId="0B6F270E" w14:textId="71D6ED1A" w:rsidR="00F83C7E" w:rsidRPr="009C41A9" w:rsidRDefault="00F83C7E" w:rsidP="00C62941">
      <w:pPr>
        <w:pStyle w:val="a3"/>
        <w:numPr>
          <w:ilvl w:val="3"/>
          <w:numId w:val="1"/>
        </w:numPr>
        <w:ind w:firstLineChars="0"/>
        <w:rPr>
          <w:highlight w:val="yellow"/>
        </w:rPr>
      </w:pPr>
      <w:r w:rsidRPr="009C41A9">
        <w:rPr>
          <w:highlight w:val="yellow"/>
        </w:rPr>
        <w:t>O</w:t>
      </w:r>
      <w:r w:rsidRPr="009C41A9">
        <w:rPr>
          <w:rFonts w:hint="eastAsia"/>
          <w:highlight w:val="yellow"/>
        </w:rPr>
        <w:t>ur</w:t>
      </w:r>
      <w:r w:rsidRPr="009C41A9">
        <w:rPr>
          <w:highlight w:val="yellow"/>
        </w:rPr>
        <w:t>s</w:t>
      </w:r>
      <w:r w:rsidR="004C5351" w:rsidRPr="009C41A9">
        <w:rPr>
          <w:highlight w:val="yellow"/>
        </w:rPr>
        <w:t>:</w:t>
      </w:r>
      <w:r w:rsidR="004C5351" w:rsidRPr="009C41A9">
        <w:rPr>
          <w:rFonts w:hint="eastAsia"/>
          <w:highlight w:val="yellow"/>
        </w:rPr>
        <w:t>需要</w:t>
      </w:r>
      <w:r w:rsidRPr="009C41A9">
        <w:rPr>
          <w:highlight w:val="yellow"/>
        </w:rPr>
        <w:t>5 runs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055"/>
        <w:gridCol w:w="1132"/>
        <w:gridCol w:w="1127"/>
      </w:tblGrid>
      <w:tr w:rsidR="00C62941" w14:paraId="319867D0" w14:textId="77777777" w:rsidTr="00C62941">
        <w:trPr>
          <w:jc w:val="center"/>
        </w:trPr>
        <w:tc>
          <w:tcPr>
            <w:tcW w:w="1135" w:type="dxa"/>
          </w:tcPr>
          <w:p w14:paraId="436FD385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bookmarkStart w:id="0" w:name="_Hlk69845868"/>
            <w:bookmarkStart w:id="1" w:name="OLE_LINK7"/>
            <w:bookmarkStart w:id="2" w:name="OLE_LINK8"/>
            <w:bookmarkStart w:id="3" w:name="OLE_LINK13"/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PU24</w:t>
            </w:r>
          </w:p>
        </w:tc>
        <w:tc>
          <w:tcPr>
            <w:tcW w:w="992" w:type="dxa"/>
          </w:tcPr>
          <w:p w14:paraId="341274B4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ran</w:t>
            </w:r>
            <w:r>
              <w:rPr>
                <w:rFonts w:asciiTheme="minorEastAsia" w:hAnsiTheme="minorEastAsia"/>
              </w:rPr>
              <w:t>h</w:t>
            </w:r>
            <w:proofErr w:type="spellEnd"/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055" w:type="dxa"/>
          </w:tcPr>
          <w:p w14:paraId="4313D9A2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proofErr w:type="spellStart"/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O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ur+tranh</w:t>
            </w:r>
            <w:proofErr w:type="spellEnd"/>
          </w:p>
        </w:tc>
        <w:tc>
          <w:tcPr>
            <w:tcW w:w="1132" w:type="dxa"/>
          </w:tcPr>
          <w:p w14:paraId="6B90F730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01B4F">
              <w:rPr>
                <w:rFonts w:asciiTheme="minorEastAsia" w:hAnsiTheme="minorEastAsia" w:hint="eastAsia"/>
                <w:b/>
                <w:bCs/>
              </w:rPr>
              <w:t>S</w:t>
            </w:r>
            <w:r w:rsidRPr="00B01B4F">
              <w:rPr>
                <w:rFonts w:asciiTheme="minorEastAsia" w:hAnsiTheme="minorEastAsia"/>
                <w:b/>
                <w:bCs/>
              </w:rPr>
              <w:t>uperloss</w:t>
            </w:r>
            <w:proofErr w:type="spellEnd"/>
          </w:p>
        </w:tc>
        <w:tc>
          <w:tcPr>
            <w:tcW w:w="1127" w:type="dxa"/>
          </w:tcPr>
          <w:p w14:paraId="3367D663" w14:textId="77777777" w:rsidR="00C62941" w:rsidRPr="00B01B4F" w:rsidRDefault="00C62941" w:rsidP="0062393A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B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ase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line</w:t>
            </w:r>
          </w:p>
        </w:tc>
      </w:tr>
      <w:tr w:rsidR="00C62941" w14:paraId="1A771502" w14:textId="77777777" w:rsidTr="00C62941">
        <w:trPr>
          <w:trHeight w:val="634"/>
          <w:jc w:val="center"/>
        </w:trPr>
        <w:tc>
          <w:tcPr>
            <w:tcW w:w="1135" w:type="dxa"/>
          </w:tcPr>
          <w:p w14:paraId="3ED353DB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Noise=0</w:t>
            </w:r>
          </w:p>
        </w:tc>
        <w:tc>
          <w:tcPr>
            <w:tcW w:w="992" w:type="dxa"/>
          </w:tcPr>
          <w:p w14:paraId="4C44C25D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4E14068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8.95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5070885B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8.92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（6）</w:t>
            </w:r>
          </w:p>
        </w:tc>
        <w:tc>
          <w:tcPr>
            <w:tcW w:w="1127" w:type="dxa"/>
          </w:tcPr>
          <w:p w14:paraId="082BFC34" w14:textId="34B482CF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0A38015D" w14:textId="77777777" w:rsidTr="00C62941">
        <w:trPr>
          <w:trHeight w:val="108"/>
          <w:jc w:val="center"/>
        </w:trPr>
        <w:tc>
          <w:tcPr>
            <w:tcW w:w="1135" w:type="dxa"/>
          </w:tcPr>
          <w:p w14:paraId="656DB774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Noise=20</w:t>
            </w:r>
          </w:p>
        </w:tc>
        <w:tc>
          <w:tcPr>
            <w:tcW w:w="992" w:type="dxa"/>
          </w:tcPr>
          <w:p w14:paraId="3D23D327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22685C3B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8.83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18A70DD7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</w:pP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9</w:t>
            </w:r>
            <w:r w:rsidRPr="00B01B4F"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  <w:t>8.8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（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1</w:t>
            </w:r>
            <w:r w:rsidRPr="00B01B4F"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  <w:t>9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1127" w:type="dxa"/>
          </w:tcPr>
          <w:p w14:paraId="5BCAB2BE" w14:textId="0C0B0B7B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7C6C5317" w14:textId="77777777" w:rsidTr="00C62941">
        <w:trPr>
          <w:trHeight w:val="634"/>
          <w:jc w:val="center"/>
        </w:trPr>
        <w:tc>
          <w:tcPr>
            <w:tcW w:w="1135" w:type="dxa"/>
          </w:tcPr>
          <w:p w14:paraId="2198F433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Noise=40</w:t>
            </w:r>
          </w:p>
        </w:tc>
        <w:tc>
          <w:tcPr>
            <w:tcW w:w="992" w:type="dxa"/>
          </w:tcPr>
          <w:p w14:paraId="03DD10D6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52DBA015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8.49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4E992443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8.41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</w:rPr>
              <w:t>4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）</w:t>
            </w:r>
          </w:p>
        </w:tc>
        <w:tc>
          <w:tcPr>
            <w:tcW w:w="1127" w:type="dxa"/>
          </w:tcPr>
          <w:p w14:paraId="641107FD" w14:textId="1EC41DB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7B6315BC" w14:textId="77777777" w:rsidTr="00C62941">
        <w:trPr>
          <w:trHeight w:val="108"/>
          <w:jc w:val="center"/>
        </w:trPr>
        <w:tc>
          <w:tcPr>
            <w:tcW w:w="1135" w:type="dxa"/>
          </w:tcPr>
          <w:p w14:paraId="62BCA5EB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Noise=60</w:t>
            </w:r>
          </w:p>
        </w:tc>
        <w:tc>
          <w:tcPr>
            <w:tcW w:w="992" w:type="dxa"/>
          </w:tcPr>
          <w:p w14:paraId="7A361F47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95AF11D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7.89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2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00E0A501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7.68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（5）</w:t>
            </w:r>
          </w:p>
        </w:tc>
        <w:tc>
          <w:tcPr>
            <w:tcW w:w="1127" w:type="dxa"/>
          </w:tcPr>
          <w:p w14:paraId="4526C512" w14:textId="64B4B983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C62941" w14:paraId="113EFB2C" w14:textId="77777777" w:rsidTr="00B01B4F">
        <w:trPr>
          <w:trHeight w:val="453"/>
          <w:jc w:val="center"/>
        </w:trPr>
        <w:tc>
          <w:tcPr>
            <w:tcW w:w="1135" w:type="dxa"/>
          </w:tcPr>
          <w:p w14:paraId="2345BC91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Noise=80</w:t>
            </w:r>
          </w:p>
        </w:tc>
        <w:tc>
          <w:tcPr>
            <w:tcW w:w="992" w:type="dxa"/>
          </w:tcPr>
          <w:p w14:paraId="455FD679" w14:textId="77777777" w:rsidR="00C62941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8B3CAF5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5.68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132" w:type="dxa"/>
          </w:tcPr>
          <w:p w14:paraId="747DDB2A" w14:textId="77777777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r w:rsidRPr="00B01B4F">
              <w:rPr>
                <w:rFonts w:asciiTheme="minorEastAsia" w:hAnsiTheme="minorEastAsia" w:hint="eastAsia"/>
                <w:b/>
                <w:bCs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</w:rPr>
              <w:t>5.8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</w:rPr>
              <w:t>4</w:t>
            </w:r>
            <w:r w:rsidRPr="00B01B4F">
              <w:rPr>
                <w:rFonts w:asciiTheme="minorEastAsia" w:hAnsiTheme="minorEastAsia" w:hint="eastAsia"/>
                <w:b/>
                <w:bCs/>
              </w:rPr>
              <w:t>）</w:t>
            </w:r>
          </w:p>
        </w:tc>
        <w:tc>
          <w:tcPr>
            <w:tcW w:w="1127" w:type="dxa"/>
          </w:tcPr>
          <w:p w14:paraId="1B4DC303" w14:textId="043DD419" w:rsidR="00C62941" w:rsidRPr="00B01B4F" w:rsidRDefault="00C62941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</w:p>
        </w:tc>
      </w:tr>
      <w:tr w:rsidR="002233B0" w14:paraId="4A80AB8C" w14:textId="77777777" w:rsidTr="00B01B4F">
        <w:trPr>
          <w:trHeight w:val="453"/>
          <w:jc w:val="center"/>
        </w:trPr>
        <w:tc>
          <w:tcPr>
            <w:tcW w:w="1135" w:type="dxa"/>
          </w:tcPr>
          <w:p w14:paraId="4D819337" w14:textId="77777777" w:rsidR="002233B0" w:rsidRDefault="002233B0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7EF97706" w14:textId="77777777" w:rsidR="002233B0" w:rsidRDefault="002233B0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55" w:type="dxa"/>
          </w:tcPr>
          <w:p w14:paraId="43581D69" w14:textId="77777777" w:rsidR="002233B0" w:rsidRPr="00B01B4F" w:rsidRDefault="002233B0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266D2548" w14:textId="77777777" w:rsidR="002233B0" w:rsidRPr="00B01B4F" w:rsidRDefault="002233B0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443BF05B" w14:textId="77777777" w:rsidR="002233B0" w:rsidRPr="00B01B4F" w:rsidRDefault="002233B0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</w:p>
        </w:tc>
      </w:tr>
      <w:bookmarkEnd w:id="0"/>
      <w:tr w:rsidR="008B174F" w14:paraId="0EFCC765" w14:textId="77777777" w:rsidTr="00B01B4F">
        <w:trPr>
          <w:trHeight w:val="453"/>
          <w:jc w:val="center"/>
        </w:trPr>
        <w:tc>
          <w:tcPr>
            <w:tcW w:w="1135" w:type="dxa"/>
          </w:tcPr>
          <w:p w14:paraId="75370E35" w14:textId="77777777" w:rsidR="002233B0" w:rsidRDefault="002233B0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  <w:p w14:paraId="116B1B73" w14:textId="2D1AB8FA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PU24</w:t>
            </w:r>
          </w:p>
        </w:tc>
        <w:tc>
          <w:tcPr>
            <w:tcW w:w="992" w:type="dxa"/>
          </w:tcPr>
          <w:p w14:paraId="5508D40F" w14:textId="7F0EFB3A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55" w:type="dxa"/>
          </w:tcPr>
          <w:p w14:paraId="4EBC26A7" w14:textId="3A4F18F0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proofErr w:type="spellStart"/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O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ur+tranh</w:t>
            </w:r>
            <w:proofErr w:type="spellEnd"/>
          </w:p>
        </w:tc>
        <w:tc>
          <w:tcPr>
            <w:tcW w:w="1132" w:type="dxa"/>
          </w:tcPr>
          <w:p w14:paraId="2323C164" w14:textId="077C79F8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proofErr w:type="spellStart"/>
            <w:r w:rsidRPr="00B01B4F">
              <w:rPr>
                <w:rFonts w:asciiTheme="minorEastAsia" w:hAnsiTheme="minorEastAsia" w:hint="eastAsia"/>
                <w:b/>
                <w:bCs/>
              </w:rPr>
              <w:t>S</w:t>
            </w:r>
            <w:r w:rsidRPr="00B01B4F">
              <w:rPr>
                <w:rFonts w:asciiTheme="minorEastAsia" w:hAnsiTheme="minorEastAsia"/>
                <w:b/>
                <w:bCs/>
              </w:rPr>
              <w:t>uperloss</w:t>
            </w:r>
            <w:proofErr w:type="spellEnd"/>
          </w:p>
        </w:tc>
        <w:tc>
          <w:tcPr>
            <w:tcW w:w="1127" w:type="dxa"/>
          </w:tcPr>
          <w:p w14:paraId="2DBEE24F" w14:textId="4D5FDD35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B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as</w:t>
            </w:r>
            <w:bookmarkStart w:id="4" w:name="OLE_LINK11"/>
            <w:bookmarkStart w:id="5" w:name="OLE_LINK12"/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e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li</w:t>
            </w:r>
            <w:bookmarkEnd w:id="4"/>
            <w:bookmarkEnd w:id="5"/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ne</w:t>
            </w:r>
          </w:p>
        </w:tc>
      </w:tr>
      <w:tr w:rsidR="008B174F" w14:paraId="44B7E661" w14:textId="77777777" w:rsidTr="00B01B4F">
        <w:trPr>
          <w:trHeight w:val="453"/>
          <w:jc w:val="center"/>
        </w:trPr>
        <w:tc>
          <w:tcPr>
            <w:tcW w:w="1135" w:type="dxa"/>
          </w:tcPr>
          <w:p w14:paraId="0A376867" w14:textId="5E0DF93E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Noise=0</w:t>
            </w:r>
          </w:p>
        </w:tc>
        <w:tc>
          <w:tcPr>
            <w:tcW w:w="992" w:type="dxa"/>
          </w:tcPr>
          <w:p w14:paraId="0AACFDEE" w14:textId="7CC8CBF7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55" w:type="dxa"/>
          </w:tcPr>
          <w:p w14:paraId="29964404" w14:textId="7CB611E6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04BC1BE8" w14:textId="17E76E62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3F874D93" w14:textId="5477EDB7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8B174F" w14:paraId="3E0F2067" w14:textId="77777777" w:rsidTr="00B01B4F">
        <w:trPr>
          <w:trHeight w:val="453"/>
          <w:jc w:val="center"/>
        </w:trPr>
        <w:tc>
          <w:tcPr>
            <w:tcW w:w="1135" w:type="dxa"/>
          </w:tcPr>
          <w:p w14:paraId="220FCF0B" w14:textId="655AE2D0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Noise=20</w:t>
            </w:r>
          </w:p>
        </w:tc>
        <w:tc>
          <w:tcPr>
            <w:tcW w:w="992" w:type="dxa"/>
          </w:tcPr>
          <w:p w14:paraId="5386AE30" w14:textId="3E45B226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55" w:type="dxa"/>
          </w:tcPr>
          <w:p w14:paraId="70D5556E" w14:textId="6FD9959E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433B4FAD" w14:textId="39551248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556C7D48" w14:textId="24826478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8B174F" w14:paraId="23C7B73A" w14:textId="77777777" w:rsidTr="00B01B4F">
        <w:trPr>
          <w:trHeight w:val="453"/>
          <w:jc w:val="center"/>
        </w:trPr>
        <w:tc>
          <w:tcPr>
            <w:tcW w:w="1135" w:type="dxa"/>
          </w:tcPr>
          <w:p w14:paraId="31C722E9" w14:textId="3FCCDEA6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Noise=40</w:t>
            </w:r>
          </w:p>
        </w:tc>
        <w:tc>
          <w:tcPr>
            <w:tcW w:w="992" w:type="dxa"/>
          </w:tcPr>
          <w:p w14:paraId="3F930695" w14:textId="12D0398B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55" w:type="dxa"/>
          </w:tcPr>
          <w:p w14:paraId="067055FA" w14:textId="094DD25A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1E9F151D" w14:textId="331C37D0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7" w:type="dxa"/>
          </w:tcPr>
          <w:p w14:paraId="57F9C357" w14:textId="0FAB20F6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8B174F" w14:paraId="3F2783A6" w14:textId="77777777" w:rsidTr="00B01B4F">
        <w:trPr>
          <w:trHeight w:val="453"/>
          <w:jc w:val="center"/>
        </w:trPr>
        <w:tc>
          <w:tcPr>
            <w:tcW w:w="1135" w:type="dxa"/>
          </w:tcPr>
          <w:p w14:paraId="29DF7039" w14:textId="69F24CA5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</w:t>
            </w:r>
            <w:bookmarkStart w:id="6" w:name="OLE_LINK25"/>
            <w:bookmarkStart w:id="7" w:name="OLE_LINK26"/>
            <w:r>
              <w:rPr>
                <w:rFonts w:asciiTheme="minorEastAsia" w:hAnsiTheme="minorEastAsia"/>
              </w:rPr>
              <w:t>60</w:t>
            </w:r>
            <w:bookmarkEnd w:id="6"/>
            <w:bookmarkEnd w:id="7"/>
          </w:p>
        </w:tc>
        <w:tc>
          <w:tcPr>
            <w:tcW w:w="992" w:type="dxa"/>
          </w:tcPr>
          <w:p w14:paraId="7BE10376" w14:textId="593C45E3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55" w:type="dxa"/>
          </w:tcPr>
          <w:p w14:paraId="024EAE06" w14:textId="098B753B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1F76BBE0" w14:textId="7FC2D64C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291253D9" w14:textId="5C95F41D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8B174F" w14:paraId="43E00489" w14:textId="77777777" w:rsidTr="00B01B4F">
        <w:trPr>
          <w:trHeight w:val="453"/>
          <w:jc w:val="center"/>
        </w:trPr>
        <w:tc>
          <w:tcPr>
            <w:tcW w:w="1135" w:type="dxa"/>
          </w:tcPr>
          <w:p w14:paraId="65B7691B" w14:textId="041ADAA2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Noise=80</w:t>
            </w:r>
          </w:p>
        </w:tc>
        <w:tc>
          <w:tcPr>
            <w:tcW w:w="992" w:type="dxa"/>
          </w:tcPr>
          <w:p w14:paraId="484825EC" w14:textId="7851FEBC" w:rsidR="008B17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55" w:type="dxa"/>
          </w:tcPr>
          <w:p w14:paraId="12E3A4E8" w14:textId="461D0431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423A0769" w14:textId="616D546E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473B2AA6" w14:textId="70A412AC" w:rsidR="008B174F" w:rsidRPr="00B01B4F" w:rsidRDefault="008B174F" w:rsidP="008B174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</w:tbl>
    <w:bookmarkEnd w:id="1"/>
    <w:bookmarkEnd w:id="2"/>
    <w:bookmarkEnd w:id="3"/>
    <w:p w14:paraId="1BD06381" w14:textId="073E4DBA" w:rsidR="00967CC7" w:rsidRDefault="00967CC7" w:rsidP="00967C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IFAR10</w:t>
      </w:r>
    </w:p>
    <w:p w14:paraId="7C387C3C" w14:textId="274D2A88" w:rsidR="00846659" w:rsidRDefault="00846659" w:rsidP="00846659">
      <w:pPr>
        <w:pStyle w:val="a3"/>
        <w:numPr>
          <w:ilvl w:val="2"/>
          <w:numId w:val="1"/>
        </w:numPr>
        <w:ind w:firstLineChars="0"/>
      </w:pPr>
      <w:r>
        <w:t>Base</w:t>
      </w:r>
      <w:r>
        <w:rPr>
          <w:rFonts w:hint="eastAsia"/>
        </w:rPr>
        <w:t>line直接用原文结果</w:t>
      </w:r>
    </w:p>
    <w:p w14:paraId="5665609F" w14:textId="6877C5CA" w:rsidR="006B443B" w:rsidRDefault="006B443B" w:rsidP="006B44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proofErr w:type="gramStart"/>
      <w:r>
        <w:t>1</w:t>
      </w:r>
      <w:r w:rsidR="00B43508">
        <w:t>:</w:t>
      </w:r>
      <w:r w:rsidR="00314190">
        <w:t>Data</w:t>
      </w:r>
      <w:proofErr w:type="gramEnd"/>
      <w:r w:rsidR="00314190">
        <w:t xml:space="preserve"> parameters</w:t>
      </w:r>
    </w:p>
    <w:p w14:paraId="2E43B866" w14:textId="4C338046" w:rsidR="006B443B" w:rsidRDefault="006B443B" w:rsidP="006B44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proofErr w:type="gramStart"/>
      <w:r>
        <w:t>2</w:t>
      </w:r>
      <w:r w:rsidR="00B43508">
        <w:t>:</w:t>
      </w:r>
      <w:r w:rsidR="00314190">
        <w:t>DivideMix</w:t>
      </w:r>
      <w:proofErr w:type="gramEnd"/>
    </w:p>
    <w:p w14:paraId="0D41B647" w14:textId="1C2E57FC" w:rsidR="006B443B" w:rsidRDefault="006B443B" w:rsidP="006B44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proofErr w:type="gramStart"/>
      <w:r>
        <w:t>3</w:t>
      </w:r>
      <w:r w:rsidR="00B43508">
        <w:t>:</w:t>
      </w:r>
      <w:r w:rsidR="00314190">
        <w:t>Superloss</w:t>
      </w:r>
      <w:proofErr w:type="gramEnd"/>
    </w:p>
    <w:p w14:paraId="40369B67" w14:textId="58A5301F" w:rsidR="00B43508" w:rsidRDefault="00B43508" w:rsidP="006B44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r>
        <w:t>4:</w:t>
      </w:r>
    </w:p>
    <w:p w14:paraId="6B9BF9A1" w14:textId="143F39EF" w:rsidR="009C41A9" w:rsidRPr="009C41A9" w:rsidRDefault="009C41A9" w:rsidP="009C41A9">
      <w:pPr>
        <w:pStyle w:val="a3"/>
        <w:numPr>
          <w:ilvl w:val="3"/>
          <w:numId w:val="1"/>
        </w:numPr>
        <w:ind w:firstLineChars="0"/>
        <w:rPr>
          <w:highlight w:val="yellow"/>
        </w:rPr>
      </w:pPr>
      <w:r w:rsidRPr="009C41A9">
        <w:rPr>
          <w:highlight w:val="yellow"/>
        </w:rPr>
        <w:t>O</w:t>
      </w:r>
      <w:r w:rsidRPr="009C41A9">
        <w:rPr>
          <w:rFonts w:hint="eastAsia"/>
          <w:highlight w:val="yellow"/>
        </w:rPr>
        <w:t>ur</w:t>
      </w:r>
      <w:r w:rsidRPr="009C41A9">
        <w:rPr>
          <w:highlight w:val="yellow"/>
        </w:rPr>
        <w:t>s:</w:t>
      </w:r>
      <w:r w:rsidRPr="009C41A9">
        <w:rPr>
          <w:rFonts w:hint="eastAsia"/>
          <w:highlight w:val="yellow"/>
        </w:rPr>
        <w:t>需要</w:t>
      </w:r>
      <w:r w:rsidRPr="009C41A9">
        <w:rPr>
          <w:highlight w:val="yellow"/>
        </w:rPr>
        <w:t>5 runs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055"/>
        <w:gridCol w:w="1303"/>
        <w:gridCol w:w="1132"/>
        <w:gridCol w:w="1127"/>
      </w:tblGrid>
      <w:tr w:rsidR="006B443B" w14:paraId="6C750C7A" w14:textId="77777777" w:rsidTr="006B443B">
        <w:trPr>
          <w:jc w:val="center"/>
        </w:trPr>
        <w:tc>
          <w:tcPr>
            <w:tcW w:w="1135" w:type="dxa"/>
          </w:tcPr>
          <w:p w14:paraId="5C4D872E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PU24</w:t>
            </w:r>
          </w:p>
        </w:tc>
        <w:tc>
          <w:tcPr>
            <w:tcW w:w="992" w:type="dxa"/>
          </w:tcPr>
          <w:p w14:paraId="2547CE33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ran</w:t>
            </w:r>
            <w:r>
              <w:rPr>
                <w:rFonts w:asciiTheme="minorEastAsia" w:hAnsiTheme="minorEastAsia"/>
              </w:rPr>
              <w:t>h</w:t>
            </w:r>
            <w:proofErr w:type="spellEnd"/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055" w:type="dxa"/>
          </w:tcPr>
          <w:p w14:paraId="4EBE2FE0" w14:textId="77777777" w:rsidR="006B443B" w:rsidRPr="00B01B4F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proofErr w:type="spellStart"/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O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ur+tranh</w:t>
            </w:r>
            <w:proofErr w:type="spellEnd"/>
          </w:p>
        </w:tc>
        <w:tc>
          <w:tcPr>
            <w:tcW w:w="1303" w:type="dxa"/>
          </w:tcPr>
          <w:p w14:paraId="713F8ACD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 para</w:t>
            </w:r>
          </w:p>
        </w:tc>
        <w:tc>
          <w:tcPr>
            <w:tcW w:w="1132" w:type="dxa"/>
          </w:tcPr>
          <w:p w14:paraId="2DBCBFED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uperloss</w:t>
            </w:r>
            <w:proofErr w:type="spellEnd"/>
          </w:p>
        </w:tc>
        <w:tc>
          <w:tcPr>
            <w:tcW w:w="1127" w:type="dxa"/>
          </w:tcPr>
          <w:p w14:paraId="3D1BBED7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ase</w:t>
            </w:r>
            <w:r>
              <w:rPr>
                <w:rFonts w:asciiTheme="minorEastAsia" w:hAnsiTheme="minorEastAsia"/>
              </w:rPr>
              <w:t>line</w:t>
            </w:r>
          </w:p>
        </w:tc>
      </w:tr>
      <w:tr w:rsidR="006B443B" w14:paraId="08F6BBEF" w14:textId="77777777" w:rsidTr="006B443B">
        <w:trPr>
          <w:trHeight w:val="634"/>
          <w:jc w:val="center"/>
        </w:trPr>
        <w:tc>
          <w:tcPr>
            <w:tcW w:w="1135" w:type="dxa"/>
          </w:tcPr>
          <w:p w14:paraId="616CA45F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Noise=0</w:t>
            </w:r>
          </w:p>
        </w:tc>
        <w:tc>
          <w:tcPr>
            <w:tcW w:w="992" w:type="dxa"/>
          </w:tcPr>
          <w:p w14:paraId="1FEABAB0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B08B42D" w14:textId="77777777" w:rsidR="006B443B" w:rsidRPr="00B01B4F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5.13(117)</w:t>
            </w:r>
          </w:p>
        </w:tc>
        <w:tc>
          <w:tcPr>
            <w:tcW w:w="1303" w:type="dxa"/>
          </w:tcPr>
          <w:p w14:paraId="67F4EBB3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132" w:type="dxa"/>
          </w:tcPr>
          <w:p w14:paraId="3A032B90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127" w:type="dxa"/>
          </w:tcPr>
          <w:p w14:paraId="26AAFE9E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6B443B" w14:paraId="75217BE8" w14:textId="77777777" w:rsidTr="006B443B">
        <w:trPr>
          <w:trHeight w:val="108"/>
          <w:jc w:val="center"/>
        </w:trPr>
        <w:tc>
          <w:tcPr>
            <w:tcW w:w="1135" w:type="dxa"/>
          </w:tcPr>
          <w:p w14:paraId="7C946CB4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Noise=20</w:t>
            </w:r>
          </w:p>
        </w:tc>
        <w:tc>
          <w:tcPr>
            <w:tcW w:w="992" w:type="dxa"/>
          </w:tcPr>
          <w:p w14:paraId="651B2E06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5EC1871A" w14:textId="77777777" w:rsidR="006B443B" w:rsidRPr="00B01B4F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4.04(107)</w:t>
            </w:r>
          </w:p>
        </w:tc>
        <w:tc>
          <w:tcPr>
            <w:tcW w:w="1303" w:type="dxa"/>
          </w:tcPr>
          <w:p w14:paraId="4168D201" w14:textId="77777777" w:rsidR="006B443B" w:rsidRDefault="006B443B" w:rsidP="001048FF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132" w:type="dxa"/>
          </w:tcPr>
          <w:p w14:paraId="6D4D36DE" w14:textId="6E66CAD7" w:rsidR="006B443B" w:rsidRDefault="006B443B" w:rsidP="001048FF">
            <w:pPr>
              <w:pStyle w:val="a3"/>
              <w:ind w:firstLineChars="0" w:firstLine="0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 w:rsidRPr="000D1A57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/>
              </w:rPr>
              <w:t>3</w:t>
            </w:r>
            <w:r w:rsidRPr="000D1A57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39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 w:rsidRPr="000D1A57">
              <w:rPr>
                <w:rFonts w:asciiTheme="minorEastAsia" w:hAnsiTheme="minorEastAsia"/>
              </w:rPr>
              <w:t>0.1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127" w:type="dxa"/>
          </w:tcPr>
          <w:p w14:paraId="463EDFEE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6B443B" w14:paraId="37B82D0F" w14:textId="77777777" w:rsidTr="006B443B">
        <w:trPr>
          <w:trHeight w:val="634"/>
          <w:jc w:val="center"/>
        </w:trPr>
        <w:tc>
          <w:tcPr>
            <w:tcW w:w="1135" w:type="dxa"/>
          </w:tcPr>
          <w:p w14:paraId="209B7A4E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Noise=40</w:t>
            </w:r>
          </w:p>
        </w:tc>
        <w:tc>
          <w:tcPr>
            <w:tcW w:w="992" w:type="dxa"/>
          </w:tcPr>
          <w:p w14:paraId="07AFC21B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7CB62906" w14:textId="77777777" w:rsidR="006B443B" w:rsidRPr="00B01B4F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2.26(104)</w:t>
            </w:r>
          </w:p>
        </w:tc>
        <w:tc>
          <w:tcPr>
            <w:tcW w:w="1303" w:type="dxa"/>
          </w:tcPr>
          <w:p w14:paraId="7350B341" w14:textId="78A6DAB4" w:rsidR="006B443B" w:rsidRDefault="006B443B" w:rsidP="001048FF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>
              <w:rPr>
                <w:rFonts w:asciiTheme="minorEastAsia" w:hAnsiTheme="minorEastAsia"/>
              </w:rPr>
              <w:t>1.10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±0.70</m:t>
              </m:r>
            </m:oMath>
          </w:p>
        </w:tc>
        <w:tc>
          <w:tcPr>
            <w:tcW w:w="1132" w:type="dxa"/>
          </w:tcPr>
          <w:p w14:paraId="79F9A9FD" w14:textId="740BA092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0D1A57">
              <w:rPr>
                <w:rFonts w:asciiTheme="minorEastAsia" w:hAnsiTheme="minorEastAsia"/>
              </w:rPr>
              <w:t>91.73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 w:rsidRPr="000D1A57">
              <w:rPr>
                <w:rFonts w:asciiTheme="minorEastAsia" w:hAnsiTheme="minorEastAsia"/>
              </w:rPr>
              <w:t>0.17</w:t>
            </w:r>
          </w:p>
        </w:tc>
        <w:tc>
          <w:tcPr>
            <w:tcW w:w="1127" w:type="dxa"/>
          </w:tcPr>
          <w:p w14:paraId="79FB45F8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6B443B" w14:paraId="6118379B" w14:textId="77777777" w:rsidTr="006B443B">
        <w:trPr>
          <w:trHeight w:val="108"/>
          <w:jc w:val="center"/>
        </w:trPr>
        <w:tc>
          <w:tcPr>
            <w:tcW w:w="1135" w:type="dxa"/>
          </w:tcPr>
          <w:p w14:paraId="2FA57CEE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Noise=60</w:t>
            </w:r>
          </w:p>
        </w:tc>
        <w:tc>
          <w:tcPr>
            <w:tcW w:w="992" w:type="dxa"/>
          </w:tcPr>
          <w:p w14:paraId="7AB68030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4660A773" w14:textId="77777777" w:rsidR="006B443B" w:rsidRPr="00B01B4F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8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6.65(100)</w:t>
            </w:r>
          </w:p>
        </w:tc>
        <w:tc>
          <w:tcPr>
            <w:tcW w:w="1303" w:type="dxa"/>
          </w:tcPr>
          <w:p w14:paraId="0504C3EB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132" w:type="dxa"/>
          </w:tcPr>
          <w:p w14:paraId="22DCB962" w14:textId="35D5DFCB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5.48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 w:rsidRPr="000D1A57">
              <w:rPr>
                <w:rFonts w:asciiTheme="minorEastAsia" w:hAnsiTheme="minorEastAsia"/>
              </w:rPr>
              <w:t>0.1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127" w:type="dxa"/>
          </w:tcPr>
          <w:p w14:paraId="08C0A21F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6B443B" w14:paraId="0B9D90DB" w14:textId="77777777" w:rsidTr="006B443B">
        <w:trPr>
          <w:trHeight w:val="108"/>
          <w:jc w:val="center"/>
        </w:trPr>
        <w:tc>
          <w:tcPr>
            <w:tcW w:w="1135" w:type="dxa"/>
          </w:tcPr>
          <w:p w14:paraId="791A25EC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Noise=80</w:t>
            </w:r>
          </w:p>
        </w:tc>
        <w:tc>
          <w:tcPr>
            <w:tcW w:w="992" w:type="dxa"/>
          </w:tcPr>
          <w:p w14:paraId="7B2DCF28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27713EA0" w14:textId="77777777" w:rsidR="006B443B" w:rsidRPr="00B01B4F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8.72(82)</w:t>
            </w:r>
          </w:p>
        </w:tc>
        <w:tc>
          <w:tcPr>
            <w:tcW w:w="1303" w:type="dxa"/>
          </w:tcPr>
          <w:p w14:paraId="3E7C34CD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2" w:type="dxa"/>
          </w:tcPr>
          <w:p w14:paraId="3E026A8C" w14:textId="6E9A975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7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7.49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 w:rsidRPr="000D1A57">
              <w:rPr>
                <w:rFonts w:asciiTheme="minorEastAsia" w:hAnsiTheme="minorEastAsia"/>
              </w:rPr>
              <w:t>0.</w:t>
            </w:r>
            <w:r>
              <w:rPr>
                <w:rFonts w:asciiTheme="minorEastAsia" w:hAnsiTheme="minorEastAsia"/>
              </w:rPr>
              <w:t>29</w:t>
            </w:r>
          </w:p>
        </w:tc>
        <w:tc>
          <w:tcPr>
            <w:tcW w:w="1127" w:type="dxa"/>
          </w:tcPr>
          <w:p w14:paraId="7DBE6109" w14:textId="77777777" w:rsidR="006B443B" w:rsidRDefault="006B443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14:paraId="29701DAD" w14:textId="79C88002" w:rsidR="00967CC7" w:rsidRDefault="00967CC7" w:rsidP="00967C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IFAR100</w:t>
      </w:r>
    </w:p>
    <w:p w14:paraId="1BE3C151" w14:textId="5685ACF9" w:rsidR="00846659" w:rsidRDefault="00846659" w:rsidP="00846659">
      <w:pPr>
        <w:pStyle w:val="a3"/>
        <w:numPr>
          <w:ilvl w:val="2"/>
          <w:numId w:val="1"/>
        </w:numPr>
        <w:ind w:firstLineChars="0"/>
      </w:pPr>
      <w:r>
        <w:t>Base</w:t>
      </w:r>
      <w:r>
        <w:rPr>
          <w:rFonts w:hint="eastAsia"/>
        </w:rPr>
        <w:t>line直接用原文结果</w:t>
      </w:r>
    </w:p>
    <w:p w14:paraId="4129CD07" w14:textId="77777777" w:rsidR="00A32ADB" w:rsidRDefault="00A32ADB" w:rsidP="00A32AD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proofErr w:type="gramStart"/>
      <w:r>
        <w:t>1:Data</w:t>
      </w:r>
      <w:proofErr w:type="gramEnd"/>
      <w:r>
        <w:t xml:space="preserve"> parameters</w:t>
      </w:r>
    </w:p>
    <w:p w14:paraId="7BAB4AEC" w14:textId="77777777" w:rsidR="00A32ADB" w:rsidRDefault="00A32ADB" w:rsidP="00A32AD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proofErr w:type="gramStart"/>
      <w:r>
        <w:t>2:DivideMix</w:t>
      </w:r>
      <w:proofErr w:type="gramEnd"/>
    </w:p>
    <w:p w14:paraId="75664794" w14:textId="77777777" w:rsidR="00A32ADB" w:rsidRDefault="00A32ADB" w:rsidP="00A32AD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proofErr w:type="gramStart"/>
      <w:r>
        <w:t>3:Superloss</w:t>
      </w:r>
      <w:proofErr w:type="gramEnd"/>
    </w:p>
    <w:p w14:paraId="3610DED4" w14:textId="31A14DDF" w:rsidR="00314190" w:rsidRDefault="00314190" w:rsidP="00F36E54">
      <w:pPr>
        <w:pStyle w:val="a3"/>
        <w:numPr>
          <w:ilvl w:val="3"/>
          <w:numId w:val="1"/>
        </w:numPr>
        <w:ind w:firstLineChars="0"/>
      </w:pPr>
      <w:r>
        <w:t>B4</w:t>
      </w:r>
    </w:p>
    <w:p w14:paraId="50B17924" w14:textId="57A90E57" w:rsidR="00CD1313" w:rsidRDefault="00CD1313" w:rsidP="00F36E54">
      <w:pPr>
        <w:pStyle w:val="a3"/>
        <w:numPr>
          <w:ilvl w:val="3"/>
          <w:numId w:val="1"/>
        </w:numPr>
        <w:ind w:firstLineChars="0"/>
      </w:pPr>
      <w:r>
        <w:rPr>
          <w:rFonts w:hint="eastAsia"/>
          <w:highlight w:val="yellow"/>
        </w:rPr>
        <w:t>Our</w:t>
      </w:r>
      <w:r>
        <w:rPr>
          <w:highlight w:val="yellow"/>
        </w:rPr>
        <w:t>s:</w:t>
      </w:r>
      <w:r w:rsidRPr="009C41A9">
        <w:rPr>
          <w:rFonts w:hint="eastAsia"/>
          <w:highlight w:val="yellow"/>
        </w:rPr>
        <w:t>需要</w:t>
      </w:r>
      <w:r w:rsidRPr="009C41A9">
        <w:rPr>
          <w:highlight w:val="yellow"/>
        </w:rPr>
        <w:t>5 runs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055"/>
        <w:gridCol w:w="1303"/>
        <w:gridCol w:w="1132"/>
        <w:gridCol w:w="1132"/>
        <w:gridCol w:w="1127"/>
      </w:tblGrid>
      <w:tr w:rsidR="00A6470B" w14:paraId="47248219" w14:textId="77777777" w:rsidTr="001048FF">
        <w:tc>
          <w:tcPr>
            <w:tcW w:w="1135" w:type="dxa"/>
          </w:tcPr>
          <w:p w14:paraId="60C66178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PU24</w:t>
            </w:r>
          </w:p>
        </w:tc>
        <w:tc>
          <w:tcPr>
            <w:tcW w:w="992" w:type="dxa"/>
          </w:tcPr>
          <w:p w14:paraId="35963008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ran</w:t>
            </w:r>
            <w:r>
              <w:rPr>
                <w:rFonts w:asciiTheme="minorEastAsia" w:hAnsiTheme="minorEastAsia"/>
              </w:rPr>
              <w:t>h</w:t>
            </w:r>
            <w:proofErr w:type="spellEnd"/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055" w:type="dxa"/>
          </w:tcPr>
          <w:p w14:paraId="5DBD6AE9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proofErr w:type="spellStart"/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O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ur+tranh</w:t>
            </w:r>
            <w:proofErr w:type="spellEnd"/>
          </w:p>
        </w:tc>
        <w:tc>
          <w:tcPr>
            <w:tcW w:w="1303" w:type="dxa"/>
          </w:tcPr>
          <w:p w14:paraId="46BB5BD7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 para</w:t>
            </w:r>
          </w:p>
        </w:tc>
        <w:tc>
          <w:tcPr>
            <w:tcW w:w="1132" w:type="dxa"/>
          </w:tcPr>
          <w:p w14:paraId="1CBF0FDD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uperloss</w:t>
            </w:r>
            <w:proofErr w:type="spellEnd"/>
          </w:p>
        </w:tc>
        <w:tc>
          <w:tcPr>
            <w:tcW w:w="1132" w:type="dxa"/>
          </w:tcPr>
          <w:p w14:paraId="68D05312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Our</w:t>
            </w:r>
            <w:r>
              <w:rPr>
                <w:rFonts w:asciiTheme="minorEastAsia" w:hAnsiTheme="minorEastAsia"/>
              </w:rPr>
              <w:t>_ea</w:t>
            </w:r>
            <w:proofErr w:type="spellEnd"/>
          </w:p>
        </w:tc>
        <w:tc>
          <w:tcPr>
            <w:tcW w:w="1127" w:type="dxa"/>
          </w:tcPr>
          <w:p w14:paraId="1B0FC5D0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ase</w:t>
            </w:r>
            <w:r>
              <w:rPr>
                <w:rFonts w:asciiTheme="minorEastAsia" w:hAnsiTheme="minorEastAsia"/>
              </w:rPr>
              <w:t>line</w:t>
            </w:r>
          </w:p>
        </w:tc>
      </w:tr>
      <w:tr w:rsidR="00A6470B" w14:paraId="036BFFFE" w14:textId="77777777" w:rsidTr="001048FF">
        <w:trPr>
          <w:trHeight w:val="108"/>
        </w:trPr>
        <w:tc>
          <w:tcPr>
            <w:tcW w:w="1135" w:type="dxa"/>
            <w:vMerge w:val="restart"/>
          </w:tcPr>
          <w:p w14:paraId="5E9FC223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Noise=0</w:t>
            </w:r>
          </w:p>
        </w:tc>
        <w:tc>
          <w:tcPr>
            <w:tcW w:w="992" w:type="dxa"/>
          </w:tcPr>
          <w:p w14:paraId="31E79660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1C80BCAA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8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0.29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11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303" w:type="dxa"/>
            <w:vMerge w:val="restart"/>
          </w:tcPr>
          <w:p w14:paraId="11D28CCB" w14:textId="6E439F73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9.6(111)</w:t>
            </w:r>
            <w:r>
              <w:rPr>
                <w:rFonts w:asciiTheme="minorEastAsia" w:hAnsiTheme="minorEastAsia" w:hint="eastAsia"/>
              </w:rPr>
              <w:t>/自己报8</w:t>
            </w:r>
            <w:r>
              <w:rPr>
                <w:rFonts w:asciiTheme="minorEastAsia" w:hAnsiTheme="minorEastAsia"/>
              </w:rPr>
              <w:t>0.8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.1</w:t>
            </w:r>
          </w:p>
        </w:tc>
        <w:tc>
          <w:tcPr>
            <w:tcW w:w="1132" w:type="dxa"/>
            <w:vMerge w:val="restart"/>
          </w:tcPr>
          <w:p w14:paraId="557002B7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8.85(112)</w:t>
            </w:r>
          </w:p>
        </w:tc>
        <w:tc>
          <w:tcPr>
            <w:tcW w:w="1132" w:type="dxa"/>
            <w:vMerge w:val="restart"/>
          </w:tcPr>
          <w:p w14:paraId="4524FE72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8.77(111)</w:t>
            </w:r>
          </w:p>
        </w:tc>
        <w:tc>
          <w:tcPr>
            <w:tcW w:w="1127" w:type="dxa"/>
            <w:vMerge w:val="restart"/>
          </w:tcPr>
          <w:p w14:paraId="37423EB2" w14:textId="112BA33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 parameter table 1:80.1</w:t>
            </w:r>
            <w:bookmarkStart w:id="8" w:name="OLE_LINK29"/>
            <w:bookmarkStart w:id="9" w:name="OLE_LINK30"/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.2</w:t>
            </w:r>
            <w:bookmarkEnd w:id="8"/>
            <w:bookmarkEnd w:id="9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自己报</w:t>
            </w:r>
          </w:p>
        </w:tc>
      </w:tr>
      <w:tr w:rsidR="00A6470B" w14:paraId="4381F48C" w14:textId="77777777" w:rsidTr="001048FF">
        <w:trPr>
          <w:trHeight w:val="108"/>
        </w:trPr>
        <w:tc>
          <w:tcPr>
            <w:tcW w:w="1135" w:type="dxa"/>
            <w:vMerge/>
          </w:tcPr>
          <w:p w14:paraId="61487821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3435876B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Wd=0.1</w:t>
            </w:r>
          </w:p>
          <w:p w14:paraId="0498F043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曲线看不到</w:t>
            </w:r>
          </w:p>
        </w:tc>
        <w:tc>
          <w:tcPr>
            <w:tcW w:w="1055" w:type="dxa"/>
          </w:tcPr>
          <w:p w14:paraId="7A45EC64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8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0.63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16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303" w:type="dxa"/>
            <w:vMerge/>
          </w:tcPr>
          <w:p w14:paraId="678A9F0D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2" w:type="dxa"/>
            <w:vMerge/>
          </w:tcPr>
          <w:p w14:paraId="4C04B720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2" w:type="dxa"/>
            <w:vMerge/>
          </w:tcPr>
          <w:p w14:paraId="6BF214B3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27" w:type="dxa"/>
            <w:vMerge/>
          </w:tcPr>
          <w:p w14:paraId="4110FB35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A6470B" w14:paraId="4B8BE8E8" w14:textId="77777777" w:rsidTr="001048FF">
        <w:trPr>
          <w:trHeight w:val="108"/>
        </w:trPr>
        <w:tc>
          <w:tcPr>
            <w:tcW w:w="1135" w:type="dxa"/>
          </w:tcPr>
          <w:p w14:paraId="6B8F85F5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Noise=20</w:t>
            </w:r>
          </w:p>
        </w:tc>
        <w:tc>
          <w:tcPr>
            <w:tcW w:w="992" w:type="dxa"/>
          </w:tcPr>
          <w:p w14:paraId="7C1305CE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0D2AF25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7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5.36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303" w:type="dxa"/>
          </w:tcPr>
          <w:p w14:paraId="2D95C2EF" w14:textId="3A509288" w:rsidR="00A6470B" w:rsidRDefault="00A6470B" w:rsidP="001048FF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5.68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.12</w:t>
            </w:r>
          </w:p>
        </w:tc>
        <w:tc>
          <w:tcPr>
            <w:tcW w:w="1132" w:type="dxa"/>
          </w:tcPr>
          <w:p w14:paraId="65640FE8" w14:textId="37FC3B64" w:rsidR="00A6470B" w:rsidRDefault="00A6470B" w:rsidP="001048FF">
            <w:pPr>
              <w:pStyle w:val="a3"/>
              <w:ind w:firstLineChars="0" w:firstLine="0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7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4.73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±0.17(avg)</m:t>
              </m:r>
            </m:oMath>
          </w:p>
        </w:tc>
        <w:tc>
          <w:tcPr>
            <w:tcW w:w="1132" w:type="dxa"/>
          </w:tcPr>
          <w:p w14:paraId="4AC32EC1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5.72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13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127" w:type="dxa"/>
          </w:tcPr>
          <w:p w14:paraId="3CE580D3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A6470B" w14:paraId="650FA5B7" w14:textId="77777777" w:rsidTr="001048FF">
        <w:trPr>
          <w:trHeight w:val="108"/>
        </w:trPr>
        <w:tc>
          <w:tcPr>
            <w:tcW w:w="1135" w:type="dxa"/>
            <w:vMerge w:val="restart"/>
          </w:tcPr>
          <w:p w14:paraId="5172E658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Noise=40</w:t>
            </w:r>
          </w:p>
        </w:tc>
        <w:tc>
          <w:tcPr>
            <w:tcW w:w="992" w:type="dxa"/>
          </w:tcPr>
          <w:p w14:paraId="3FFBA48C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33E45BE3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7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1.15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（8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1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303" w:type="dxa"/>
            <w:vMerge w:val="restart"/>
          </w:tcPr>
          <w:p w14:paraId="5AA5E2D0" w14:textId="489008A7" w:rsidR="00A6470B" w:rsidRDefault="00A6470B" w:rsidP="001048FF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1(84,early stop)</w:t>
            </w:r>
            <w:r>
              <w:rPr>
                <w:rFonts w:asciiTheme="minorEastAsia" w:hAnsiTheme="minorEastAsia" w:hint="eastAsia"/>
              </w:rPr>
              <w:t>自己报</w:t>
            </w:r>
            <w:r w:rsidRPr="00F65CB2">
              <w:rPr>
                <w:rFonts w:asciiTheme="minorEastAsia" w:hAnsiTheme="minorEastAsia"/>
              </w:rPr>
              <w:t>70.93%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 w:rsidRPr="00F65CB2">
              <w:rPr>
                <w:rFonts w:asciiTheme="minorEastAsia" w:hAnsiTheme="minorEastAsia"/>
              </w:rPr>
              <w:t>0.15</w:t>
            </w:r>
          </w:p>
        </w:tc>
        <w:tc>
          <w:tcPr>
            <w:tcW w:w="1132" w:type="dxa"/>
            <w:vMerge w:val="restart"/>
          </w:tcPr>
          <w:p w14:paraId="28FB2D1D" w14:textId="5FF85FB0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 xml:space="preserve">71.05% 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0.08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(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avg)</w:t>
            </w:r>
          </w:p>
        </w:tc>
        <w:tc>
          <w:tcPr>
            <w:tcW w:w="1132" w:type="dxa"/>
            <w:vMerge w:val="restart"/>
          </w:tcPr>
          <w:p w14:paraId="46FE8C6C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1.19(103)</w:t>
            </w:r>
          </w:p>
        </w:tc>
        <w:tc>
          <w:tcPr>
            <w:tcW w:w="1127" w:type="dxa"/>
            <w:vMerge w:val="restart"/>
          </w:tcPr>
          <w:p w14:paraId="2E5DF1BD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A6470B" w14:paraId="1F25734D" w14:textId="77777777" w:rsidTr="001048FF">
        <w:trPr>
          <w:trHeight w:val="108"/>
        </w:trPr>
        <w:tc>
          <w:tcPr>
            <w:tcW w:w="1135" w:type="dxa"/>
            <w:vMerge/>
          </w:tcPr>
          <w:p w14:paraId="24555751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14:paraId="79037F3C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Wd=0.1</w:t>
            </w:r>
          </w:p>
        </w:tc>
        <w:tc>
          <w:tcPr>
            <w:tcW w:w="1055" w:type="dxa"/>
          </w:tcPr>
          <w:p w14:paraId="16352593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7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0.1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（8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1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303" w:type="dxa"/>
            <w:vMerge/>
          </w:tcPr>
          <w:p w14:paraId="0FEF26C9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2" w:type="dxa"/>
            <w:vMerge/>
          </w:tcPr>
          <w:p w14:paraId="64AFB134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2" w:type="dxa"/>
            <w:vMerge/>
          </w:tcPr>
          <w:p w14:paraId="432DFCF8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27" w:type="dxa"/>
            <w:vMerge/>
          </w:tcPr>
          <w:p w14:paraId="564E9135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A6470B" w14:paraId="6A2A7C00" w14:textId="77777777" w:rsidTr="001048FF">
        <w:trPr>
          <w:trHeight w:val="108"/>
        </w:trPr>
        <w:tc>
          <w:tcPr>
            <w:tcW w:w="1135" w:type="dxa"/>
          </w:tcPr>
          <w:p w14:paraId="7AC50AAA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Noise=60</w:t>
            </w:r>
          </w:p>
        </w:tc>
        <w:tc>
          <w:tcPr>
            <w:tcW w:w="992" w:type="dxa"/>
          </w:tcPr>
          <w:p w14:paraId="743716B6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006F472C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0.02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（8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303" w:type="dxa"/>
          </w:tcPr>
          <w:p w14:paraId="480A0A9F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132" w:type="dxa"/>
          </w:tcPr>
          <w:p w14:paraId="444652F9" w14:textId="5EB38575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62.39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.17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ex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pavg</w:t>
            </w:r>
            <w:proofErr w:type="spellEnd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132" w:type="dxa"/>
          </w:tcPr>
          <w:p w14:paraId="58E9FE43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8.96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127" w:type="dxa"/>
          </w:tcPr>
          <w:p w14:paraId="23CC2815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A6470B" w14:paraId="2CE2803B" w14:textId="77777777" w:rsidTr="001048FF">
        <w:trPr>
          <w:trHeight w:val="108"/>
        </w:trPr>
        <w:tc>
          <w:tcPr>
            <w:tcW w:w="1135" w:type="dxa"/>
          </w:tcPr>
          <w:p w14:paraId="7AE40C0D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Noise=80</w:t>
            </w:r>
          </w:p>
        </w:tc>
        <w:tc>
          <w:tcPr>
            <w:tcW w:w="992" w:type="dxa"/>
          </w:tcPr>
          <w:p w14:paraId="19AF38D3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055" w:type="dxa"/>
          </w:tcPr>
          <w:p w14:paraId="7223B1EB" w14:textId="77777777" w:rsidR="00A6470B" w:rsidRPr="00B01B4F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8.3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18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303" w:type="dxa"/>
          </w:tcPr>
          <w:p w14:paraId="5E6D7835" w14:textId="197A6A1F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5.8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±1.0</m:t>
              </m:r>
            </m:oMath>
          </w:p>
        </w:tc>
        <w:tc>
          <w:tcPr>
            <w:tcW w:w="1132" w:type="dxa"/>
          </w:tcPr>
          <w:p w14:paraId="28A98291" w14:textId="7E8E6C2B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7.91</w:t>
            </w:r>
            <m:oMath>
              <m:r>
                <w:rPr>
                  <w:rFonts w:ascii="Cambria Math" w:hAnsi="Cambria Math" w:cs="NimbusRomNo9L-Regu"/>
                  <w:kern w:val="0"/>
                  <w:sz w:val="20"/>
                  <w:szCs w:val="20"/>
                </w:rPr>
                <m:t>±</m:t>
              </m:r>
            </m:oMath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.93(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logC</w:t>
            </w:r>
            <w:proofErr w:type="spellEnd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132" w:type="dxa"/>
          </w:tcPr>
          <w:p w14:paraId="0A02AB14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>
              <w:rPr>
                <w:rFonts w:asciiTheme="minorEastAsia" w:hAnsiTheme="minorEastAsia"/>
              </w:rPr>
              <w:t>.52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06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127" w:type="dxa"/>
          </w:tcPr>
          <w:p w14:paraId="2369CCCC" w14:textId="77777777" w:rsidR="00A6470B" w:rsidRDefault="00A6470B" w:rsidP="001048FF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14:paraId="20FC451D" w14:textId="680C3F82" w:rsidR="00846659" w:rsidRDefault="00846659" w:rsidP="008466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图像回归</w:t>
      </w:r>
    </w:p>
    <w:p w14:paraId="38ED3A9D" w14:textId="7ACFFE84" w:rsidR="00846659" w:rsidRDefault="00846659" w:rsidP="008466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TKFACE</w:t>
      </w:r>
    </w:p>
    <w:p w14:paraId="1863F847" w14:textId="533D6DCD" w:rsidR="00846659" w:rsidRDefault="00846659" w:rsidP="00846659">
      <w:pPr>
        <w:pStyle w:val="a3"/>
        <w:numPr>
          <w:ilvl w:val="2"/>
          <w:numId w:val="1"/>
        </w:numPr>
        <w:ind w:firstLineChars="0"/>
      </w:pPr>
      <w:r>
        <w:t>Base</w:t>
      </w:r>
      <w:r>
        <w:rPr>
          <w:rFonts w:hint="eastAsia"/>
        </w:rPr>
        <w:t>line直接用原文结果</w:t>
      </w:r>
    </w:p>
    <w:p w14:paraId="76AA2FE1" w14:textId="7FDC2DCD" w:rsidR="00D35D48" w:rsidRDefault="00D35D48" w:rsidP="00D35D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r>
        <w:t>1:</w:t>
      </w:r>
      <w:r>
        <w:rPr>
          <w:rFonts w:hint="eastAsia"/>
        </w:rPr>
        <w:t>no</w:t>
      </w:r>
      <w:r>
        <w:t xml:space="preserve"> CL</w:t>
      </w:r>
      <w:r w:rsidR="000D5421">
        <w:t>(</w:t>
      </w:r>
      <w:r w:rsidR="000D5421">
        <w:rPr>
          <w:rFonts w:hint="eastAsia"/>
        </w:rPr>
        <w:t>见原文附录</w:t>
      </w:r>
      <w:r w:rsidR="000D5421">
        <w:t>)</w:t>
      </w:r>
    </w:p>
    <w:p w14:paraId="2E81B386" w14:textId="33C134BA" w:rsidR="00D35D48" w:rsidRDefault="00D35D48" w:rsidP="00D35D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r>
        <w:t>2:Superloss</w:t>
      </w:r>
      <w:r w:rsidR="003E6916">
        <w:t>(</w:t>
      </w:r>
      <w:r w:rsidR="003E6916">
        <w:rPr>
          <w:rFonts w:hint="eastAsia"/>
        </w:rPr>
        <w:t>见原文附录</w:t>
      </w:r>
      <w:r w:rsidR="003E6916">
        <w:t>)</w:t>
      </w:r>
    </w:p>
    <w:p w14:paraId="16109E29" w14:textId="43EAA8E6" w:rsidR="00E52A12" w:rsidRDefault="00E52A12" w:rsidP="00D35D48">
      <w:pPr>
        <w:pStyle w:val="a3"/>
        <w:numPr>
          <w:ilvl w:val="3"/>
          <w:numId w:val="1"/>
        </w:numPr>
        <w:ind w:firstLineChars="0"/>
      </w:pPr>
      <w:r>
        <w:rPr>
          <w:highlight w:val="yellow"/>
        </w:rPr>
        <w:t>Ours:</w:t>
      </w:r>
      <w:r w:rsidRPr="009C41A9">
        <w:rPr>
          <w:rFonts w:hint="eastAsia"/>
          <w:highlight w:val="yellow"/>
        </w:rPr>
        <w:t>需要</w:t>
      </w:r>
      <w:r w:rsidRPr="009C41A9">
        <w:rPr>
          <w:highlight w:val="yellow"/>
        </w:rPr>
        <w:t>5 runs</w:t>
      </w:r>
      <w:r w:rsidR="00030AF3" w:rsidRPr="00372B2E">
        <w:rPr>
          <w:rFonts w:hint="eastAsia"/>
          <w:highlight w:val="yellow"/>
        </w:rPr>
        <w:t>（其中，</w:t>
      </w:r>
      <w:r w:rsidR="00030AF3" w:rsidRPr="00372B2E">
        <w:rPr>
          <w:highlight w:val="yellow"/>
        </w:rPr>
        <w:t>L1 loss</w:t>
      </w:r>
      <w:r w:rsidR="00030AF3" w:rsidRPr="00372B2E">
        <w:rPr>
          <w:rFonts w:hint="eastAsia"/>
          <w:highlight w:val="yellow"/>
        </w:rPr>
        <w:t>，noi</w:t>
      </w:r>
      <w:r w:rsidR="00030AF3" w:rsidRPr="00372B2E">
        <w:rPr>
          <w:highlight w:val="yellow"/>
        </w:rPr>
        <w:t>se=60</w:t>
      </w:r>
      <w:r w:rsidR="00030AF3" w:rsidRPr="00372B2E">
        <w:rPr>
          <w:rFonts w:hint="eastAsia"/>
          <w:highlight w:val="yellow"/>
        </w:rPr>
        <w:t>情况已完成调参</w:t>
      </w:r>
      <w:r w:rsidR="00FA70FE">
        <w:rPr>
          <w:rFonts w:hint="eastAsia"/>
          <w:highlight w:val="yellow"/>
        </w:rPr>
        <w:t>，结果如下</w:t>
      </w:r>
      <w:r w:rsidR="00030AF3" w:rsidRPr="00372B2E">
        <w:rPr>
          <w:rFonts w:hint="eastAsia"/>
          <w:highlight w:val="yellow"/>
        </w:rPr>
        <w:t>）</w:t>
      </w:r>
    </w:p>
    <w:p w14:paraId="6A1C0737" w14:textId="0A99B482" w:rsidR="00242373" w:rsidRDefault="00242373" w:rsidP="00242373">
      <w:pPr>
        <w:pStyle w:val="a3"/>
        <w:numPr>
          <w:ilvl w:val="4"/>
          <w:numId w:val="1"/>
        </w:numPr>
        <w:ind w:firstLineChars="0"/>
        <w:jc w:val="left"/>
      </w:pPr>
      <w:r w:rsidRPr="00242373">
        <w:t xml:space="preserve">best </w:t>
      </w:r>
      <w:proofErr w:type="spellStart"/>
      <w:r w:rsidRPr="00242373">
        <w:t>mae</w:t>
      </w:r>
      <w:proofErr w:type="spellEnd"/>
      <w:r w:rsidRPr="00242373">
        <w:t>: 9.677920588859774, params: {'</w:t>
      </w:r>
      <w:proofErr w:type="spellStart"/>
      <w:r w:rsidRPr="00242373">
        <w:t>lr</w:t>
      </w:r>
      <w:proofErr w:type="spellEnd"/>
      <w:r w:rsidRPr="00242373">
        <w:t>': 0.1, '</w:t>
      </w:r>
      <w:proofErr w:type="spellStart"/>
      <w:r w:rsidRPr="00242373">
        <w:t>lr_inst_param</w:t>
      </w:r>
      <w:proofErr w:type="spellEnd"/>
      <w:r w:rsidRPr="00242373">
        <w:t>': 0.0008292186575905661, '</w:t>
      </w:r>
      <w:proofErr w:type="spellStart"/>
      <w:r w:rsidRPr="00242373">
        <w:t>sup_eps</w:t>
      </w:r>
      <w:proofErr w:type="spellEnd"/>
      <w:r w:rsidRPr="00242373">
        <w:t>': 3.0, '</w:t>
      </w:r>
      <w:proofErr w:type="spellStart"/>
      <w:r w:rsidRPr="00242373">
        <w:t>tanh_a</w:t>
      </w:r>
      <w:proofErr w:type="spellEnd"/>
      <w:r w:rsidRPr="00242373">
        <w:t>': 0.2363806481804235, '</w:t>
      </w:r>
      <w:proofErr w:type="spellStart"/>
      <w:r w:rsidRPr="00242373">
        <w:t>tanh_p</w:t>
      </w:r>
      <w:proofErr w:type="spellEnd"/>
      <w:r w:rsidRPr="00242373">
        <w:t>': 1.6890393059052589, '</w:t>
      </w:r>
      <w:proofErr w:type="spellStart"/>
      <w:r w:rsidRPr="00242373">
        <w:t>tanh_q</w:t>
      </w:r>
      <w:proofErr w:type="spellEnd"/>
      <w:r w:rsidRPr="00242373">
        <w:t>': -65.0, '</w:t>
      </w:r>
      <w:proofErr w:type="spellStart"/>
      <w:r w:rsidRPr="00242373">
        <w:t>wd_inst_param</w:t>
      </w:r>
      <w:proofErr w:type="spellEnd"/>
      <w:r w:rsidRPr="00242373">
        <w:t>': 0.0006204837469530673}, iteration: 7, status: ok</w:t>
      </w:r>
    </w:p>
    <w:tbl>
      <w:tblPr>
        <w:tblStyle w:val="a4"/>
        <w:tblpPr w:leftFromText="180" w:rightFromText="180" w:vertAnchor="page" w:horzAnchor="margin" w:tblpXSpec="center" w:tblpY="2494"/>
        <w:tblW w:w="7366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357"/>
        <w:gridCol w:w="1417"/>
        <w:gridCol w:w="770"/>
        <w:gridCol w:w="1695"/>
      </w:tblGrid>
      <w:tr w:rsidR="00F81EEC" w14:paraId="42FB660A" w14:textId="3625491B" w:rsidTr="00F81EEC">
        <w:trPr>
          <w:trHeight w:val="233"/>
        </w:trPr>
        <w:tc>
          <w:tcPr>
            <w:tcW w:w="1135" w:type="dxa"/>
            <w:vMerge w:val="restart"/>
          </w:tcPr>
          <w:p w14:paraId="144B406A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G</w:t>
            </w:r>
            <w:r>
              <w:rPr>
                <w:rFonts w:asciiTheme="minorEastAsia" w:hAnsiTheme="minorEastAsia"/>
              </w:rPr>
              <w:t>PU24</w:t>
            </w:r>
          </w:p>
        </w:tc>
        <w:tc>
          <w:tcPr>
            <w:tcW w:w="992" w:type="dxa"/>
            <w:vMerge w:val="restart"/>
          </w:tcPr>
          <w:p w14:paraId="25F2DA8E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ran</w:t>
            </w:r>
            <w:r>
              <w:rPr>
                <w:rFonts w:asciiTheme="minorEastAsia" w:hAnsiTheme="minorEastAsia"/>
              </w:rPr>
              <w:t>h</w:t>
            </w:r>
            <w:proofErr w:type="spellEnd"/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2774" w:type="dxa"/>
            <w:gridSpan w:val="2"/>
          </w:tcPr>
          <w:p w14:paraId="4344D710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  <w:proofErr w:type="spellStart"/>
            <w:r w:rsidRPr="00B01B4F">
              <w:rPr>
                <w:rFonts w:asciiTheme="minorEastAsia" w:hAnsiTheme="minorEastAsia"/>
                <w:color w:val="FF0000"/>
              </w:rPr>
              <w:t>Our+</w:t>
            </w:r>
            <w:r w:rsidRPr="00B01B4F">
              <w:rPr>
                <w:rFonts w:asciiTheme="minorEastAsia" w:hAnsiTheme="minorEastAsia" w:hint="eastAsia"/>
                <w:color w:val="FF0000"/>
              </w:rPr>
              <w:t>e</w:t>
            </w:r>
            <w:r w:rsidRPr="00B01B4F">
              <w:rPr>
                <w:rFonts w:asciiTheme="minorEastAsia" w:hAnsiTheme="minorEastAsia"/>
                <w:color w:val="FF0000"/>
              </w:rPr>
              <w:t>mak_tanh</w:t>
            </w:r>
            <w:proofErr w:type="spellEnd"/>
            <w:r w:rsidRPr="00B01B4F">
              <w:rPr>
                <w:rFonts w:asciiTheme="minorEastAsia" w:hAnsiTheme="minorEastAsia"/>
                <w:color w:val="FF0000"/>
              </w:rPr>
              <w:t>(</w:t>
            </w:r>
            <w:r w:rsidRPr="00B01B4F">
              <w:rPr>
                <w:rFonts w:asciiTheme="minorEastAsia" w:hAnsiTheme="minorEastAsia" w:hint="eastAsia"/>
                <w:color w:val="FF0000"/>
              </w:rPr>
              <w:t>两阶段</w:t>
            </w:r>
            <w:r w:rsidRPr="00B01B4F">
              <w:rPr>
                <w:rFonts w:asciiTheme="minorEastAsia" w:hAnsiTheme="minorEastAsia"/>
                <w:color w:val="FF0000"/>
              </w:rPr>
              <w:t>)</w:t>
            </w:r>
          </w:p>
        </w:tc>
        <w:tc>
          <w:tcPr>
            <w:tcW w:w="770" w:type="dxa"/>
          </w:tcPr>
          <w:p w14:paraId="21F772C0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695" w:type="dxa"/>
          </w:tcPr>
          <w:p w14:paraId="4F72530B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</w:p>
        </w:tc>
      </w:tr>
      <w:tr w:rsidR="00F81EEC" w14:paraId="0D56D27F" w14:textId="6FE8BCB6" w:rsidTr="00F81EEC">
        <w:trPr>
          <w:trHeight w:val="232"/>
        </w:trPr>
        <w:tc>
          <w:tcPr>
            <w:tcW w:w="1135" w:type="dxa"/>
            <w:vMerge/>
          </w:tcPr>
          <w:p w14:paraId="418676AF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  <w:vMerge/>
          </w:tcPr>
          <w:p w14:paraId="5E83E460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57" w:type="dxa"/>
          </w:tcPr>
          <w:p w14:paraId="77DB3F63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L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1</w:t>
            </w:r>
          </w:p>
        </w:tc>
        <w:tc>
          <w:tcPr>
            <w:tcW w:w="1417" w:type="dxa"/>
          </w:tcPr>
          <w:p w14:paraId="311BAA08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L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2</w:t>
            </w:r>
          </w:p>
        </w:tc>
        <w:tc>
          <w:tcPr>
            <w:tcW w:w="770" w:type="dxa"/>
          </w:tcPr>
          <w:p w14:paraId="0EB37E84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  <w:tc>
          <w:tcPr>
            <w:tcW w:w="1695" w:type="dxa"/>
          </w:tcPr>
          <w:p w14:paraId="4E9C8BA6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</w:tr>
      <w:tr w:rsidR="00F81EEC" w14:paraId="62047AA2" w14:textId="66A6511E" w:rsidTr="00F81EEC">
        <w:trPr>
          <w:trHeight w:val="634"/>
        </w:trPr>
        <w:tc>
          <w:tcPr>
            <w:tcW w:w="1135" w:type="dxa"/>
          </w:tcPr>
          <w:p w14:paraId="56D60097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Noise=0</w:t>
            </w:r>
          </w:p>
        </w:tc>
        <w:tc>
          <w:tcPr>
            <w:tcW w:w="992" w:type="dxa"/>
          </w:tcPr>
          <w:p w14:paraId="6AE1925F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357" w:type="dxa"/>
          </w:tcPr>
          <w:p w14:paraId="1F5E70E5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5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.42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417" w:type="dxa"/>
          </w:tcPr>
          <w:p w14:paraId="051DC468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5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.40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770" w:type="dxa"/>
          </w:tcPr>
          <w:p w14:paraId="57E97899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  <w:tc>
          <w:tcPr>
            <w:tcW w:w="1695" w:type="dxa"/>
          </w:tcPr>
          <w:p w14:paraId="1582E8BB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</w:tr>
      <w:tr w:rsidR="00F81EEC" w14:paraId="36D12D83" w14:textId="5A2718EF" w:rsidTr="00F81EEC">
        <w:trPr>
          <w:trHeight w:val="108"/>
        </w:trPr>
        <w:tc>
          <w:tcPr>
            <w:tcW w:w="1135" w:type="dxa"/>
          </w:tcPr>
          <w:p w14:paraId="60E1832C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Noise=20</w:t>
            </w:r>
          </w:p>
        </w:tc>
        <w:tc>
          <w:tcPr>
            <w:tcW w:w="992" w:type="dxa"/>
          </w:tcPr>
          <w:p w14:paraId="46722585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357" w:type="dxa"/>
          </w:tcPr>
          <w:p w14:paraId="66613D61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="NimbusRomNo9L-Regu" w:hAnsi="NimbusRomNo9L-Regu" w:cs="NimbusRomNo9L-Regu"/>
                <w:b/>
                <w:bCs/>
                <w:color w:val="FF0000"/>
                <w:kern w:val="0"/>
                <w:sz w:val="20"/>
                <w:szCs w:val="20"/>
              </w:rPr>
            </w:pPr>
            <w:r w:rsidRPr="00B01B4F">
              <w:rPr>
                <w:rFonts w:ascii="NimbusRomNo9L-Regu" w:hAnsi="NimbusRomNo9L-Regu" w:cs="NimbusRomNo9L-Regu" w:hint="eastAsia"/>
                <w:b/>
                <w:bCs/>
                <w:color w:val="FF0000"/>
                <w:kern w:val="0"/>
                <w:sz w:val="20"/>
                <w:szCs w:val="20"/>
              </w:rPr>
              <w:t>5</w:t>
            </w:r>
            <w:r w:rsidRPr="00B01B4F">
              <w:rPr>
                <w:rFonts w:ascii="NimbusRomNo9L-Regu" w:hAnsi="NimbusRomNo9L-Regu" w:cs="NimbusRomNo9L-Regu"/>
                <w:b/>
                <w:bCs/>
                <w:color w:val="FF0000"/>
                <w:kern w:val="0"/>
                <w:sz w:val="20"/>
                <w:szCs w:val="20"/>
              </w:rPr>
              <w:t>.75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color w:val="FF0000"/>
                <w:kern w:val="0"/>
                <w:sz w:val="20"/>
                <w:szCs w:val="20"/>
              </w:rPr>
              <w:t>（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color w:val="FF0000"/>
                <w:kern w:val="0"/>
                <w:sz w:val="20"/>
                <w:szCs w:val="20"/>
              </w:rPr>
              <w:t>9</w:t>
            </w:r>
            <w:r w:rsidRPr="00B01B4F">
              <w:rPr>
                <w:rFonts w:ascii="NimbusRomNo9L-Regu" w:hAnsi="NimbusRomNo9L-Regu" w:cs="NimbusRomNo9L-Regu"/>
                <w:b/>
                <w:bCs/>
                <w:color w:val="FF0000"/>
                <w:kern w:val="0"/>
                <w:sz w:val="20"/>
                <w:szCs w:val="20"/>
              </w:rPr>
              <w:t>1</w:t>
            </w:r>
            <w:r w:rsidRPr="00B01B4F">
              <w:rPr>
                <w:rFonts w:ascii="NimbusRomNo9L-Regu" w:hAnsi="NimbusRomNo9L-Regu" w:cs="NimbusRomNo9L-Regu" w:hint="eastAsia"/>
                <w:b/>
                <w:bCs/>
                <w:color w:val="FF0000"/>
                <w:kern w:val="0"/>
                <w:sz w:val="20"/>
                <w:szCs w:val="20"/>
              </w:rPr>
              <w:t>）</w:t>
            </w:r>
          </w:p>
        </w:tc>
        <w:tc>
          <w:tcPr>
            <w:tcW w:w="1417" w:type="dxa"/>
          </w:tcPr>
          <w:p w14:paraId="3B7C9E49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.78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（7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770" w:type="dxa"/>
          </w:tcPr>
          <w:p w14:paraId="35F19CDA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  <w:tc>
          <w:tcPr>
            <w:tcW w:w="1695" w:type="dxa"/>
          </w:tcPr>
          <w:p w14:paraId="28F48236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</w:tr>
      <w:tr w:rsidR="00F81EEC" w14:paraId="2CB1DDE0" w14:textId="47340EFC" w:rsidTr="00F81EEC">
        <w:trPr>
          <w:trHeight w:val="634"/>
        </w:trPr>
        <w:tc>
          <w:tcPr>
            <w:tcW w:w="1135" w:type="dxa"/>
          </w:tcPr>
          <w:p w14:paraId="11CBD003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Noise=40</w:t>
            </w:r>
          </w:p>
        </w:tc>
        <w:tc>
          <w:tcPr>
            <w:tcW w:w="992" w:type="dxa"/>
          </w:tcPr>
          <w:p w14:paraId="52F7B943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357" w:type="dxa"/>
          </w:tcPr>
          <w:p w14:paraId="37E35BBC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.91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（6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3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417" w:type="dxa"/>
          </w:tcPr>
          <w:p w14:paraId="2842FB5D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8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.62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（6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770" w:type="dxa"/>
          </w:tcPr>
          <w:p w14:paraId="589A15F2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  <w:tc>
          <w:tcPr>
            <w:tcW w:w="1695" w:type="dxa"/>
          </w:tcPr>
          <w:p w14:paraId="332FAA52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</w:tr>
      <w:tr w:rsidR="00F81EEC" w14:paraId="3366CCFC" w14:textId="46A5DE49" w:rsidTr="00F81EEC">
        <w:trPr>
          <w:trHeight w:val="108"/>
        </w:trPr>
        <w:tc>
          <w:tcPr>
            <w:tcW w:w="1135" w:type="dxa"/>
          </w:tcPr>
          <w:p w14:paraId="3E99B1F7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Noise=60</w:t>
            </w:r>
          </w:p>
        </w:tc>
        <w:tc>
          <w:tcPr>
            <w:tcW w:w="992" w:type="dxa"/>
          </w:tcPr>
          <w:p w14:paraId="294D3789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357" w:type="dxa"/>
          </w:tcPr>
          <w:p w14:paraId="7209031B" w14:textId="004A5BF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9.6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8</w:t>
            </w:r>
          </w:p>
          <w:p w14:paraId="16D95388" w14:textId="28205899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【已完成调参】</w:t>
            </w:r>
          </w:p>
        </w:tc>
        <w:tc>
          <w:tcPr>
            <w:tcW w:w="1417" w:type="dxa"/>
          </w:tcPr>
          <w:p w14:paraId="2A6658BB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0.70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（4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4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770" w:type="dxa"/>
          </w:tcPr>
          <w:p w14:paraId="434689BC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  <w:tc>
          <w:tcPr>
            <w:tcW w:w="1695" w:type="dxa"/>
          </w:tcPr>
          <w:p w14:paraId="644D6FD5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</w:tr>
      <w:tr w:rsidR="00F81EEC" w14:paraId="1C6B1F9D" w14:textId="09C82C01" w:rsidTr="00F81EEC">
        <w:trPr>
          <w:trHeight w:val="108"/>
        </w:trPr>
        <w:tc>
          <w:tcPr>
            <w:tcW w:w="1135" w:type="dxa"/>
          </w:tcPr>
          <w:p w14:paraId="09D2AB3A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Noise=80</w:t>
            </w:r>
          </w:p>
        </w:tc>
        <w:tc>
          <w:tcPr>
            <w:tcW w:w="992" w:type="dxa"/>
          </w:tcPr>
          <w:p w14:paraId="71FF9514" w14:textId="77777777" w:rsidR="00F81EEC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=1e-6</w:t>
            </w:r>
          </w:p>
        </w:tc>
        <w:tc>
          <w:tcPr>
            <w:tcW w:w="1357" w:type="dxa"/>
          </w:tcPr>
          <w:p w14:paraId="2F157CDC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3.08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（9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6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1417" w:type="dxa"/>
          </w:tcPr>
          <w:p w14:paraId="6663C435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1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2.86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（3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5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）</w:t>
            </w:r>
          </w:p>
        </w:tc>
        <w:tc>
          <w:tcPr>
            <w:tcW w:w="770" w:type="dxa"/>
          </w:tcPr>
          <w:p w14:paraId="2BFC540B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  <w:tc>
          <w:tcPr>
            <w:tcW w:w="1695" w:type="dxa"/>
          </w:tcPr>
          <w:p w14:paraId="5F4CCBDF" w14:textId="77777777" w:rsidR="00F81EEC" w:rsidRPr="00B01B4F" w:rsidRDefault="00F81EEC" w:rsidP="00F81EEC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b/>
                <w:bCs/>
                <w:color w:val="FF0000"/>
              </w:rPr>
            </w:pPr>
          </w:p>
        </w:tc>
      </w:tr>
    </w:tbl>
    <w:p w14:paraId="751D0656" w14:textId="77777777" w:rsidR="00F81EEC" w:rsidRDefault="00F81EEC" w:rsidP="00F81EEC"/>
    <w:p w14:paraId="48D6202D" w14:textId="432171F1" w:rsidR="00F81EEC" w:rsidRDefault="00F81EEC" w:rsidP="00F81EEC">
      <w:pPr>
        <w:rPr>
          <w:rFonts w:hint="eastAsia"/>
        </w:rPr>
      </w:pPr>
      <w:r w:rsidRPr="00F81EEC">
        <w:drawing>
          <wp:inline distT="0" distB="0" distL="0" distR="0" wp14:anchorId="074D161A" wp14:editId="3C6F3785">
            <wp:extent cx="5274310" cy="1377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48C" w14:textId="391BCEEE" w:rsidR="00F81EEC" w:rsidRDefault="00F81EEC" w:rsidP="00F81E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NLP</w:t>
      </w:r>
      <w:r>
        <w:rPr>
          <w:rFonts w:hint="eastAsia"/>
        </w:rPr>
        <w:t>分类</w:t>
      </w:r>
    </w:p>
    <w:p w14:paraId="24D90B1B" w14:textId="7588FEA2" w:rsidR="00846659" w:rsidRDefault="00846659" w:rsidP="008466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IKIHOW</w:t>
      </w:r>
    </w:p>
    <w:p w14:paraId="62143681" w14:textId="06667885" w:rsidR="00846659" w:rsidRDefault="00846659" w:rsidP="008466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有ba</w:t>
      </w:r>
      <w:r>
        <w:t>seline</w:t>
      </w:r>
      <w:r>
        <w:rPr>
          <w:rFonts w:hint="eastAsia"/>
        </w:rPr>
        <w:t>，如果不超过不强求，可用我们自己的baseline</w:t>
      </w:r>
      <w:r w:rsidR="000308BA">
        <w:rPr>
          <w:rFonts w:hint="eastAsia"/>
        </w:rPr>
        <w:t>【原文中已有的超参，我们是否和它一样？】</w:t>
      </w:r>
    </w:p>
    <w:p w14:paraId="242A2FC1" w14:textId="632987A9" w:rsidR="000538B4" w:rsidRDefault="000538B4" w:rsidP="000538B4">
      <w:pPr>
        <w:pStyle w:val="a3"/>
        <w:numPr>
          <w:ilvl w:val="3"/>
          <w:numId w:val="1"/>
        </w:numPr>
        <w:ind w:firstLineChars="0"/>
      </w:pPr>
      <w:r>
        <w:t>B1:no CL</w:t>
      </w:r>
      <w:r w:rsidRPr="009C41A9">
        <w:rPr>
          <w:rFonts w:hint="eastAsia"/>
          <w:highlight w:val="yellow"/>
        </w:rPr>
        <w:t>需要</w:t>
      </w:r>
      <w:r w:rsidRPr="009C41A9">
        <w:rPr>
          <w:highlight w:val="yellow"/>
        </w:rPr>
        <w:t>5 runs</w:t>
      </w:r>
    </w:p>
    <w:p w14:paraId="168E7937" w14:textId="2FF7B958" w:rsidR="000538B4" w:rsidRDefault="000538B4" w:rsidP="000538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O</w:t>
      </w:r>
      <w:r>
        <w:t>ur</w:t>
      </w:r>
      <w:r>
        <w:rPr>
          <w:rFonts w:hint="eastAsia"/>
        </w:rPr>
        <w:t>s</w:t>
      </w:r>
      <w:r w:rsidRPr="009C41A9">
        <w:rPr>
          <w:rFonts w:hint="eastAsia"/>
          <w:highlight w:val="yellow"/>
        </w:rPr>
        <w:t>需要</w:t>
      </w:r>
      <w:r w:rsidRPr="009C41A9">
        <w:rPr>
          <w:highlight w:val="yellow"/>
        </w:rPr>
        <w:t>5 runs</w:t>
      </w:r>
    </w:p>
    <w:p w14:paraId="4D8E2BED" w14:textId="680FEF63" w:rsidR="001566AC" w:rsidRDefault="001566AC" w:rsidP="000538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出表格结果：noise</w:t>
      </w:r>
      <w:r>
        <w:t>=0/20/40/60/80%</w:t>
      </w:r>
      <w:r>
        <w:rPr>
          <w:rFonts w:hint="eastAsia"/>
        </w:rPr>
        <w:t>对应的</w:t>
      </w:r>
      <w:r w:rsidR="00283E69">
        <w:rPr>
          <w:rFonts w:hint="eastAsia"/>
        </w:rPr>
        <w:t>acc</w:t>
      </w:r>
      <w:r w:rsidR="00283E69">
        <w:t>uracy</w:t>
      </w:r>
    </w:p>
    <w:p w14:paraId="465F9FA7" w14:textId="74CFDAD8" w:rsidR="00283E69" w:rsidRDefault="00283E69" w:rsidP="000538B4">
      <w:pPr>
        <w:pStyle w:val="a3"/>
        <w:numPr>
          <w:ilvl w:val="3"/>
          <w:numId w:val="1"/>
        </w:numPr>
        <w:ind w:firstLineChars="0"/>
      </w:pPr>
      <w:r>
        <w:t>Pretrained language model</w:t>
      </w:r>
      <w:r>
        <w:rPr>
          <w:rFonts w:hint="eastAsia"/>
        </w:rPr>
        <w:t>不限，</w:t>
      </w:r>
      <w:proofErr w:type="spellStart"/>
      <w:r>
        <w:rPr>
          <w:rFonts w:hint="eastAsia"/>
        </w:rPr>
        <w:t>roberta</w:t>
      </w:r>
      <w:r>
        <w:t>,bert</w:t>
      </w:r>
      <w:proofErr w:type="spellEnd"/>
      <w:r>
        <w:rPr>
          <w:rFonts w:hint="eastAsia"/>
        </w:rPr>
        <w:t>都可</w:t>
      </w:r>
    </w:p>
    <w:p w14:paraId="419A97B6" w14:textId="0B5B0BA3" w:rsidR="000308BA" w:rsidRDefault="000308BA" w:rsidP="00030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LP</w:t>
      </w:r>
      <w:r>
        <w:rPr>
          <w:rFonts w:hint="eastAsia"/>
        </w:rPr>
        <w:t>回归</w:t>
      </w:r>
    </w:p>
    <w:p w14:paraId="3EDA11E7" w14:textId="71F9D376" w:rsidR="000308BA" w:rsidRDefault="000308BA" w:rsidP="000308BA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Dig</w:t>
      </w:r>
      <w:r>
        <w:t>itsum</w:t>
      </w:r>
      <w:proofErr w:type="spellEnd"/>
    </w:p>
    <w:p w14:paraId="18325732" w14:textId="644B9397" w:rsidR="000308BA" w:rsidRDefault="005C48B1" w:rsidP="000308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【没有base</w:t>
      </w:r>
      <w:r>
        <w:t>line?</w:t>
      </w:r>
      <w:r>
        <w:rPr>
          <w:rFonts w:hint="eastAsia"/>
        </w:rPr>
        <w:t>】</w:t>
      </w:r>
      <w:r w:rsidR="003F32ED">
        <w:rPr>
          <w:rFonts w:hint="eastAsia"/>
        </w:rPr>
        <w:t>如果没有，用我们自己的</w:t>
      </w:r>
    </w:p>
    <w:p w14:paraId="28E909AA" w14:textId="0C008E9B" w:rsidR="005C48B1" w:rsidRDefault="005C48B1" w:rsidP="005C48B1">
      <w:pPr>
        <w:pStyle w:val="a3"/>
        <w:numPr>
          <w:ilvl w:val="3"/>
          <w:numId w:val="1"/>
        </w:numPr>
        <w:ind w:firstLineChars="0"/>
      </w:pPr>
      <w:r>
        <w:t xml:space="preserve">B1:no </w:t>
      </w:r>
      <w:r w:rsidR="004201EB">
        <w:t>CL</w:t>
      </w:r>
      <w:r w:rsidR="00540756" w:rsidRPr="009C41A9">
        <w:rPr>
          <w:rFonts w:hint="eastAsia"/>
          <w:highlight w:val="yellow"/>
        </w:rPr>
        <w:t>需要</w:t>
      </w:r>
      <w:r w:rsidR="00540756" w:rsidRPr="009C41A9">
        <w:rPr>
          <w:highlight w:val="yellow"/>
        </w:rPr>
        <w:t>5 runs</w:t>
      </w:r>
    </w:p>
    <w:p w14:paraId="08CA577F" w14:textId="0C6B751A" w:rsidR="005C48B1" w:rsidRDefault="005C48B1" w:rsidP="005C48B1">
      <w:pPr>
        <w:pStyle w:val="a3"/>
        <w:numPr>
          <w:ilvl w:val="3"/>
          <w:numId w:val="1"/>
        </w:numPr>
        <w:ind w:firstLineChars="0"/>
      </w:pPr>
      <w:r>
        <w:t>B2:baby step</w:t>
      </w:r>
      <w:r w:rsidR="00540756" w:rsidRPr="009C41A9">
        <w:rPr>
          <w:rFonts w:hint="eastAsia"/>
          <w:highlight w:val="yellow"/>
        </w:rPr>
        <w:t>需要</w:t>
      </w:r>
      <w:r w:rsidR="00540756" w:rsidRPr="009C41A9">
        <w:rPr>
          <w:highlight w:val="yellow"/>
        </w:rPr>
        <w:t>5 runs</w:t>
      </w:r>
    </w:p>
    <w:p w14:paraId="6E7012FF" w14:textId="1EDAEF36" w:rsidR="00A17376" w:rsidRDefault="00540756" w:rsidP="00A1737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O</w:t>
      </w:r>
      <w:r>
        <w:t>urs</w:t>
      </w:r>
      <w:r w:rsidRPr="009C41A9">
        <w:rPr>
          <w:rFonts w:hint="eastAsia"/>
          <w:highlight w:val="yellow"/>
        </w:rPr>
        <w:t>需要</w:t>
      </w:r>
      <w:r w:rsidRPr="009C41A9">
        <w:rPr>
          <w:highlight w:val="yellow"/>
        </w:rPr>
        <w:t>5 runs</w:t>
      </w:r>
    </w:p>
    <w:p w14:paraId="5017A968" w14:textId="0A1CB53D" w:rsidR="002104E3" w:rsidRDefault="002104E3" w:rsidP="00A17376">
      <w:pPr>
        <w:pStyle w:val="a3"/>
        <w:numPr>
          <w:ilvl w:val="3"/>
          <w:numId w:val="1"/>
        </w:numPr>
        <w:ind w:firstLineChars="0"/>
      </w:pPr>
      <w:r>
        <w:rPr>
          <w:rFonts w:hint="eastAsia"/>
          <w:highlight w:val="yellow"/>
        </w:rPr>
        <w:t>当前的loss</w:t>
      </w:r>
      <w:r w:rsidRPr="008F1B44">
        <w:rPr>
          <w:rFonts w:hint="eastAsia"/>
          <w:highlight w:val="yellow"/>
        </w:rPr>
        <w:t>和metric是什么？</w:t>
      </w:r>
    </w:p>
    <w:p w14:paraId="0A6188E8" w14:textId="6CC0A652" w:rsidR="008F1B44" w:rsidRDefault="008F1B44" w:rsidP="00A1737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出表格结果：noise</w:t>
      </w:r>
      <w:r>
        <w:t>=0/20/40/60/80%</w:t>
      </w:r>
      <w:r>
        <w:rPr>
          <w:rFonts w:hint="eastAsia"/>
        </w:rPr>
        <w:t>对应的metric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1055"/>
        <w:gridCol w:w="1132"/>
        <w:gridCol w:w="1127"/>
      </w:tblGrid>
      <w:tr w:rsidR="00E609BE" w14:paraId="59B6D2AF" w14:textId="77777777" w:rsidTr="00BB1D4E">
        <w:trPr>
          <w:jc w:val="center"/>
        </w:trPr>
        <w:tc>
          <w:tcPr>
            <w:tcW w:w="1135" w:type="dxa"/>
          </w:tcPr>
          <w:p w14:paraId="05DCDBFD" w14:textId="77777777" w:rsidR="00E609BE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PU24</w:t>
            </w:r>
          </w:p>
        </w:tc>
        <w:tc>
          <w:tcPr>
            <w:tcW w:w="1055" w:type="dxa"/>
          </w:tcPr>
          <w:p w14:paraId="0DFD56F7" w14:textId="77777777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proofErr w:type="spellStart"/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O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ur+tranh</w:t>
            </w:r>
            <w:proofErr w:type="spellEnd"/>
          </w:p>
        </w:tc>
        <w:tc>
          <w:tcPr>
            <w:tcW w:w="1132" w:type="dxa"/>
          </w:tcPr>
          <w:p w14:paraId="4AFE06E4" w14:textId="64F2B2AB" w:rsidR="00E609BE" w:rsidRPr="00B01B4F" w:rsidRDefault="00135E96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</w:rPr>
              <w:t>B</w:t>
            </w:r>
            <w:r>
              <w:rPr>
                <w:rFonts w:asciiTheme="minorEastAsia" w:hAnsiTheme="minorEastAsia" w:hint="eastAsia"/>
                <w:b/>
                <w:bCs/>
              </w:rPr>
              <w:t>abystep</w:t>
            </w:r>
            <w:proofErr w:type="spellEnd"/>
          </w:p>
        </w:tc>
        <w:tc>
          <w:tcPr>
            <w:tcW w:w="1127" w:type="dxa"/>
          </w:tcPr>
          <w:p w14:paraId="0E5B2568" w14:textId="77777777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B</w:t>
            </w:r>
            <w:r w:rsidRPr="00B01B4F">
              <w:rPr>
                <w:rFonts w:asciiTheme="minorEastAsia" w:hAnsiTheme="minorEastAsia" w:hint="eastAsia"/>
                <w:b/>
                <w:bCs/>
                <w:color w:val="FF0000"/>
              </w:rPr>
              <w:t>ase</w:t>
            </w:r>
            <w:r w:rsidRPr="00B01B4F">
              <w:rPr>
                <w:rFonts w:asciiTheme="minorEastAsia" w:hAnsiTheme="minorEastAsia"/>
                <w:b/>
                <w:bCs/>
                <w:color w:val="FF0000"/>
              </w:rPr>
              <w:t>line</w:t>
            </w:r>
          </w:p>
        </w:tc>
      </w:tr>
      <w:tr w:rsidR="00E609BE" w14:paraId="7EB78B0A" w14:textId="77777777" w:rsidTr="00BB1D4E">
        <w:trPr>
          <w:trHeight w:val="634"/>
          <w:jc w:val="center"/>
        </w:trPr>
        <w:tc>
          <w:tcPr>
            <w:tcW w:w="1135" w:type="dxa"/>
          </w:tcPr>
          <w:p w14:paraId="55BD5D7D" w14:textId="77777777" w:rsidR="00E609BE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Noise=0</w:t>
            </w:r>
          </w:p>
        </w:tc>
        <w:tc>
          <w:tcPr>
            <w:tcW w:w="1055" w:type="dxa"/>
          </w:tcPr>
          <w:p w14:paraId="27D690FE" w14:textId="2BB69668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6D852EDF" w14:textId="38DA59DF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29640F9C" w14:textId="77777777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E609BE" w14:paraId="35C4D1BA" w14:textId="77777777" w:rsidTr="00BB1D4E">
        <w:trPr>
          <w:trHeight w:val="108"/>
          <w:jc w:val="center"/>
        </w:trPr>
        <w:tc>
          <w:tcPr>
            <w:tcW w:w="1135" w:type="dxa"/>
          </w:tcPr>
          <w:p w14:paraId="625E07C0" w14:textId="77777777" w:rsidR="00E609BE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Noise=20</w:t>
            </w:r>
          </w:p>
        </w:tc>
        <w:tc>
          <w:tcPr>
            <w:tcW w:w="1055" w:type="dxa"/>
          </w:tcPr>
          <w:p w14:paraId="093099A2" w14:textId="32C84412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288281B1" w14:textId="16B4D7D2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="NimbusRomNo9L-Regu" w:hAnsi="NimbusRomNo9L-Regu" w:cs="NimbusRomNo9L-Regu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7" w:type="dxa"/>
          </w:tcPr>
          <w:p w14:paraId="31B632BA" w14:textId="77777777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E609BE" w14:paraId="3F3E690C" w14:textId="77777777" w:rsidTr="00BB1D4E">
        <w:trPr>
          <w:trHeight w:val="634"/>
          <w:jc w:val="center"/>
        </w:trPr>
        <w:tc>
          <w:tcPr>
            <w:tcW w:w="1135" w:type="dxa"/>
          </w:tcPr>
          <w:p w14:paraId="5AAEA356" w14:textId="77777777" w:rsidR="00E609BE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</w:t>
            </w:r>
            <w:bookmarkStart w:id="10" w:name="OLE_LINK14"/>
            <w:bookmarkStart w:id="11" w:name="OLE_LINK15"/>
            <w:r>
              <w:rPr>
                <w:rFonts w:asciiTheme="minorEastAsia" w:hAnsiTheme="minorEastAsia"/>
              </w:rPr>
              <w:t>se</w:t>
            </w:r>
            <w:bookmarkEnd w:id="10"/>
            <w:bookmarkEnd w:id="11"/>
            <w:r>
              <w:rPr>
                <w:rFonts w:asciiTheme="minorEastAsia" w:hAnsiTheme="minorEastAsia"/>
              </w:rPr>
              <w:t>=40</w:t>
            </w:r>
          </w:p>
        </w:tc>
        <w:tc>
          <w:tcPr>
            <w:tcW w:w="1055" w:type="dxa"/>
          </w:tcPr>
          <w:p w14:paraId="05E0C4CD" w14:textId="2FA7ECB4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1AEAAB57" w14:textId="47E82388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37BBEB4B" w14:textId="77777777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E609BE" w14:paraId="5234B563" w14:textId="77777777" w:rsidTr="00BB1D4E">
        <w:trPr>
          <w:trHeight w:val="108"/>
          <w:jc w:val="center"/>
        </w:trPr>
        <w:tc>
          <w:tcPr>
            <w:tcW w:w="1135" w:type="dxa"/>
          </w:tcPr>
          <w:p w14:paraId="5850D22A" w14:textId="77777777" w:rsidR="00E609BE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Noise=60</w:t>
            </w:r>
          </w:p>
        </w:tc>
        <w:tc>
          <w:tcPr>
            <w:tcW w:w="1055" w:type="dxa"/>
          </w:tcPr>
          <w:p w14:paraId="7CEA36BF" w14:textId="5630A76E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40432E74" w14:textId="58307621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6C59F5B9" w14:textId="77777777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</w:tr>
      <w:tr w:rsidR="00E609BE" w14:paraId="588D4226" w14:textId="77777777" w:rsidTr="00BB1D4E">
        <w:trPr>
          <w:trHeight w:val="453"/>
          <w:jc w:val="center"/>
        </w:trPr>
        <w:tc>
          <w:tcPr>
            <w:tcW w:w="1135" w:type="dxa"/>
          </w:tcPr>
          <w:p w14:paraId="4B1F887B" w14:textId="77777777" w:rsidR="00E609BE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Noise=80</w:t>
            </w:r>
          </w:p>
        </w:tc>
        <w:tc>
          <w:tcPr>
            <w:tcW w:w="1055" w:type="dxa"/>
          </w:tcPr>
          <w:p w14:paraId="5668EA11" w14:textId="7FCA2BD2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  <w:color w:val="FF0000"/>
              </w:rPr>
            </w:pPr>
          </w:p>
        </w:tc>
        <w:tc>
          <w:tcPr>
            <w:tcW w:w="1132" w:type="dxa"/>
          </w:tcPr>
          <w:p w14:paraId="11E85FB3" w14:textId="2393FFD4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27" w:type="dxa"/>
          </w:tcPr>
          <w:p w14:paraId="1AAC217C" w14:textId="77777777" w:rsidR="00E609BE" w:rsidRPr="00B01B4F" w:rsidRDefault="00E609BE" w:rsidP="00BB1D4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color w:val="FF0000"/>
              </w:rPr>
            </w:pPr>
          </w:p>
        </w:tc>
      </w:tr>
    </w:tbl>
    <w:p w14:paraId="35B98735" w14:textId="77777777" w:rsidR="00E609BE" w:rsidRDefault="00E609BE" w:rsidP="00E609BE">
      <w:pPr>
        <w:pStyle w:val="a3"/>
        <w:ind w:left="1260" w:firstLineChars="0" w:firstLine="0"/>
      </w:pPr>
    </w:p>
    <w:p w14:paraId="5F0063C0" w14:textId="58123120" w:rsidR="00926F62" w:rsidRDefault="00926F62" w:rsidP="00926F62">
      <w:r>
        <w:rPr>
          <w:rFonts w:hint="eastAsia"/>
        </w:rPr>
        <w:t>注意</w:t>
      </w:r>
    </w:p>
    <w:p w14:paraId="4CF3729D" w14:textId="422E6D87" w:rsidR="00926F62" w:rsidRDefault="00926F62" w:rsidP="00926F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同一dataset，不同noise比例可能采用不同超参数</w:t>
      </w:r>
    </w:p>
    <w:p w14:paraId="172B7F93" w14:textId="10D16E05" w:rsidR="00926F62" w:rsidRDefault="002D7E8E" w:rsidP="00926F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在完成调参后，进行</w:t>
      </w:r>
      <w:r>
        <w:t>5</w:t>
      </w:r>
      <w:r>
        <w:rPr>
          <w:rFonts w:hint="eastAsia"/>
        </w:rPr>
        <w:t>runs</w:t>
      </w:r>
    </w:p>
    <w:p w14:paraId="238F2BEB" w14:textId="51D709D6" w:rsidR="001E0742" w:rsidRDefault="001E0742" w:rsidP="001E07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除更新相应表格，请附上对应的超参数取值，</w:t>
      </w:r>
      <w:r w:rsidR="00A17376">
        <w:rPr>
          <w:rFonts w:hint="eastAsia"/>
        </w:rPr>
        <w:t>e.g.</w:t>
      </w:r>
      <w:r w:rsidR="00A17376">
        <w:t xml:space="preserve">, </w:t>
      </w:r>
      <w:proofErr w:type="spellStart"/>
      <w:r w:rsidR="00A17376">
        <w:t>DigitSum</w:t>
      </w:r>
      <w:proofErr w:type="spellEnd"/>
      <w:r w:rsidR="00A17376">
        <w:rPr>
          <w:rFonts w:hint="eastAsia"/>
        </w:rPr>
        <w:t>中使用的L</w:t>
      </w:r>
      <w:r w:rsidR="00A17376">
        <w:t>STM</w:t>
      </w:r>
      <w:r w:rsidR="00A17376">
        <w:rPr>
          <w:rFonts w:hint="eastAsia"/>
        </w:rPr>
        <w:t>的一些超参数等，</w:t>
      </w:r>
      <w:r>
        <w:rPr>
          <w:rFonts w:hint="eastAsia"/>
        </w:rPr>
        <w:t>便于文章实验部分描述</w:t>
      </w:r>
      <w:r w:rsidR="006D720C">
        <w:rPr>
          <w:rFonts w:hint="eastAsia"/>
        </w:rPr>
        <w:t>，如果和原文超参数一直的话，请描述下哪些相同，哪些不同（对应的取值）</w:t>
      </w:r>
    </w:p>
    <w:p w14:paraId="41A13501" w14:textId="66E46F9B" w:rsidR="003F6A93" w:rsidRDefault="003F6A93" w:rsidP="001E0742">
      <w:pPr>
        <w:pStyle w:val="a3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i</w:t>
      </w:r>
      <w:r>
        <w:t>crimloss</w:t>
      </w:r>
      <w:proofErr w:type="spellEnd"/>
      <w:r>
        <w:rPr>
          <w:rFonts w:hint="eastAsia"/>
        </w:rPr>
        <w:t>中的k同样有三种取值方法，即超参数直接指定，全局平均和滑动平均</w:t>
      </w:r>
      <w:r w:rsidR="007A760D">
        <w:rPr>
          <w:rFonts w:hint="eastAsia"/>
        </w:rPr>
        <w:t>，报最好结果</w:t>
      </w:r>
    </w:p>
    <w:sectPr w:rsidR="003F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96F"/>
    <w:multiLevelType w:val="hybridMultilevel"/>
    <w:tmpl w:val="2F7E5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20241E"/>
    <w:multiLevelType w:val="hybridMultilevel"/>
    <w:tmpl w:val="BD504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NzUyMzO3MDA2MzdX0lEKTi0uzszPAykwrAUAXqTmliwAAAA="/>
  </w:docVars>
  <w:rsids>
    <w:rsidRoot w:val="00AE1163"/>
    <w:rsid w:val="000308BA"/>
    <w:rsid w:val="00030AF3"/>
    <w:rsid w:val="000538B4"/>
    <w:rsid w:val="000D5421"/>
    <w:rsid w:val="00135E96"/>
    <w:rsid w:val="00136A47"/>
    <w:rsid w:val="001566AC"/>
    <w:rsid w:val="001E0742"/>
    <w:rsid w:val="002104E3"/>
    <w:rsid w:val="002233B0"/>
    <w:rsid w:val="00242373"/>
    <w:rsid w:val="00283E69"/>
    <w:rsid w:val="0029072F"/>
    <w:rsid w:val="002D7E8E"/>
    <w:rsid w:val="00312E48"/>
    <w:rsid w:val="00314190"/>
    <w:rsid w:val="00372B2E"/>
    <w:rsid w:val="003E6916"/>
    <w:rsid w:val="003F32ED"/>
    <w:rsid w:val="003F6A93"/>
    <w:rsid w:val="004201EB"/>
    <w:rsid w:val="004A5CC1"/>
    <w:rsid w:val="004C5351"/>
    <w:rsid w:val="00540756"/>
    <w:rsid w:val="00584E5C"/>
    <w:rsid w:val="005C48B1"/>
    <w:rsid w:val="005F6C9B"/>
    <w:rsid w:val="00623667"/>
    <w:rsid w:val="0062393A"/>
    <w:rsid w:val="006540B2"/>
    <w:rsid w:val="006B443B"/>
    <w:rsid w:val="006D720C"/>
    <w:rsid w:val="0076250A"/>
    <w:rsid w:val="007A760D"/>
    <w:rsid w:val="008025E9"/>
    <w:rsid w:val="00846659"/>
    <w:rsid w:val="008B174F"/>
    <w:rsid w:val="008F1B44"/>
    <w:rsid w:val="009243AF"/>
    <w:rsid w:val="00926F62"/>
    <w:rsid w:val="00930463"/>
    <w:rsid w:val="00967CC7"/>
    <w:rsid w:val="00982ABE"/>
    <w:rsid w:val="009C41A9"/>
    <w:rsid w:val="009D3A83"/>
    <w:rsid w:val="00A17376"/>
    <w:rsid w:val="00A32ADB"/>
    <w:rsid w:val="00A6470B"/>
    <w:rsid w:val="00AE1163"/>
    <w:rsid w:val="00B01B4F"/>
    <w:rsid w:val="00B43508"/>
    <w:rsid w:val="00B77930"/>
    <w:rsid w:val="00C165AC"/>
    <w:rsid w:val="00C2513D"/>
    <w:rsid w:val="00C62941"/>
    <w:rsid w:val="00CD1313"/>
    <w:rsid w:val="00CE3AF0"/>
    <w:rsid w:val="00D35D48"/>
    <w:rsid w:val="00DE7B59"/>
    <w:rsid w:val="00E4493A"/>
    <w:rsid w:val="00E52A12"/>
    <w:rsid w:val="00E609BE"/>
    <w:rsid w:val="00E777D9"/>
    <w:rsid w:val="00EE3246"/>
    <w:rsid w:val="00F33627"/>
    <w:rsid w:val="00F36E54"/>
    <w:rsid w:val="00F81EEC"/>
    <w:rsid w:val="00F81FD1"/>
    <w:rsid w:val="00F83C7E"/>
    <w:rsid w:val="00F96298"/>
    <w:rsid w:val="00FA70FE"/>
    <w:rsid w:val="00FB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946E"/>
  <w15:chartTrackingRefBased/>
  <w15:docId w15:val="{FABC238F-175E-43C8-B707-FA4D8801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CC7"/>
    <w:pPr>
      <w:ind w:firstLineChars="200" w:firstLine="420"/>
    </w:pPr>
  </w:style>
  <w:style w:type="table" w:styleId="a4">
    <w:name w:val="Table Grid"/>
    <w:basedOn w:val="a1"/>
    <w:uiPriority w:val="39"/>
    <w:rsid w:val="00C6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婷婷</dc:creator>
  <cp:keywords/>
  <dc:description/>
  <cp:lastModifiedBy>Microsoft Office User</cp:lastModifiedBy>
  <cp:revision>22</cp:revision>
  <dcterms:created xsi:type="dcterms:W3CDTF">2021-04-19T10:38:00Z</dcterms:created>
  <dcterms:modified xsi:type="dcterms:W3CDTF">2021-04-21T09:12:00Z</dcterms:modified>
</cp:coreProperties>
</file>