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基础搭建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新建Maven项目，导入springboot启动依赖和web依赖</w:t>
      </w:r>
    </w:p>
    <w:p>
      <w:pPr>
        <w:pStyle w:val="3"/>
        <w:keepNext w:val="0"/>
        <w:keepLines w:val="0"/>
        <w:widowControl/>
        <w:suppressLineNumbers w:val="0"/>
        <w:shd w:val="clear" w:fill="2B2B2B"/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&lt;parent&gt;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spring-boot-starter-parent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1.5.2.RELEASE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&lt;/parent&gt;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&lt;dependencies&gt;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spring-boot-starter-web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&lt;/dependency&gt;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新建启动函数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072005"/>
            <wp:effectExtent l="0" t="0" r="1016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72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resources下新建application.properties配置文件，更改端口号(可不改)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482090" cy="300355"/>
            <wp:effectExtent l="0" t="0" r="381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2090" cy="300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配置启动项，添加springboot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474845" cy="657860"/>
            <wp:effectExtent l="0" t="0" r="190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4845" cy="657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055" cy="3715385"/>
            <wp:effectExtent l="0" t="0" r="1079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15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连数据库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1）导入依赖：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mysql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mysql-connector-java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&lt;/dependency&gt;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设置配置文件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spring.datasource.url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jdbc:mysql://127.0.0.1:3306/better-us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spring.datasource.username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root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spring.datasource.password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123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设置hibernate自动建表规则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spring.jpa.hibernate.ddl-auto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update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测试是否成功自动建表，创建测试PO类，为此先引入部分注解的依赖，及在启动函数上添加读注解的标签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导入JPA操作数据库的依赖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spring-boot-starter-data-jpa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&lt;/dependency&gt;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导入lombok依赖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org.projectlombok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lombok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1.18.2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&lt;scope&gt;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provided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&lt;/scope&gt;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&lt;/dependency&gt;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@EntityScan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"baobei.cute"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状态机基础（statemachinedemo包下）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pom文件导入依赖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org.springframework.statemachine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spring-statemachine-core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2.0.2.RELEASE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&lt;/dependency&gt;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新建基本PO类，DAO类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新建enum， 订单状态类 和 操作类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enum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OrderStatus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待支付，待发货，待收货，订单结束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WAIT_PAYMENT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WAIT_DELIVER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WAIT_RECEIVE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FINISH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enum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OrderStetusChangeEvent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支付，发货，确认收货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PAYED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DELIVER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RECEIVED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4）注入状态机的状态，事件的配置。起主要涉及到以下两个类：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 StateMachineStateConfigurer &lt; S, E&gt; 配置状态集合以及初始状态，泛型参数S代表状态，E代表事件。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 StateMachineTransitionConfigurer 配置状态流的转移，可以定义状态转换接受的事件。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@Configuration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@EnableStateMachineFactory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OrderStateMachineConfig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StateMachineConfigurerAdapter&lt;OrderStatus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OrderStetusChangeEvent&gt;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configure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(StateMachineStateConfigurer&lt;OrderStatus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OrderStetusChangeEvent&gt; states)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states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.withStates()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.initial(OrderStatus.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WAIT_PAYMENT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.states(EnumSet.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allOf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(OrderStatus.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super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.configure(states)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configure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(StateMachineTransitionConfigurer&lt;OrderStatus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OrderStetusChangeEvent&gt; transitions)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transitions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.withExternal()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.source(OrderStatus.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WAIT_PAYMENT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).target(OrderStatus.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WAIT_DELIVER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.event(OrderStetusChangeEvent.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PAYED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.and()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.withExternal()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.source(OrderStatus.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WAIT_DELIVER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).target(OrderStatus.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WAIT_RECEIVE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.event(OrderStetusChangeEvent.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DELIVER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.and()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.withExternal()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.source(OrderStatus.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WAIT_PAYMENT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).target(OrderStatus.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FINISH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.event(OrderStetusChangeEvent.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RECEIVED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5）设置监听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@WithStateMachine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@Slf4j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OrderEventConfig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@OnTransition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target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"UNPAYED"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create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.info(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"待支付"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@OnTransition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source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"UNPAYED"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target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"WAITING_FOR_RECEIVE"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pay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.info(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"支付完成，待收货"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@OnTransition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source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"WAITING_FOR_RECEIVE"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target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"DONE"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receive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.info(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"用户已收货，订单完成"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注：启动函数上增加读注解的标签：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@ComponentScan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basePackages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= {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"baobei.cute"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})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controller service注解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@EnableJpaRepositories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"baobei.cute"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//jpa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135" cy="2256790"/>
            <wp:effectExtent l="0" t="0" r="5715" b="1016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56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9865" cy="1663065"/>
            <wp:effectExtent l="0" t="0" r="6985" b="133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63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4、springboot rabbitMq（一）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"https://www.cnblogs.com/ityouknow/p/6120544.html"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https://www.cnblogs.com/ityouknow/p/6120544.html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"http://www.cnblogs.com/ly-radiata/articles/5566504.html"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http://www.cnblogs.com/ly-radiata/articles/5566504.html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1）安装rabbitmq，安装完成登录localhos:15672   guest/guest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2）导入Maven依赖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spring-boot-starter-amqp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&lt;/dependency&gt;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3）配置rabbitMq配置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spring.rabbitmq.host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127.0.0.1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spring.rabbitmq.port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5672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spring.rabbitmq.username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guest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spring.rabbitmq.password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guest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#实现一个监听器用于监听Broker端给我们返回的确认请求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spring.rabbitmq.publisher-confirms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#virtual host只是起到一个命名空间的作用，'/'是系统默认的，不同的命名空间之间的资源是不能访问的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spring.rabbitmq.virtual-host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/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新建配置类RabbitMqConfig，添加交换机和key，配置ConnectionFactory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static final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 xml:space="preserve">EXCHANGE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"spring-boot-exchange"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static final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 xml:space="preserve">ROUTINGKEY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"spring-boot-routingKey"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ConnectionFactory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connectionFactory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CachingConnectionFactory connectionFactory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CachingConnectionFactory()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connectionFactory.setAddresses(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addresses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connectionFactory.setUsername(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username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connectionFactory.setPassword(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password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connectionFactory.setPublisherConfirms(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publisherConfirm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connectionFactory.setVirtualHost(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virtualHost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connectionFactory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5）配置RabbitTemplate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//@scope默认是单例模式（singleton）,prototype原型模式每次获取Bean的时候会有一个新的实例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@Scope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(ConfigurableBeanFactory.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SCOPE_PROTOTYPE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RabbitTemplate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RabbitTemplate template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RabbitTemplate(connectionFactory())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6）创建生产者（如果不需要在生产者中添加消息消费后的回调，不需要对rabbitTemplate设置ConfirmCallback对象，不用实现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RabbitTemplate.ConfirmCallback</w:t>
      </w:r>
      <w:r>
        <w:rPr>
          <w:rFonts w:hint="eastAsia"/>
          <w:lang w:val="en-US" w:eastAsia="zh-CN"/>
        </w:rPr>
        <w:t>接口。此处，由于不同的生产者需要对应不同的ConfirmCallback，如果rabbitTemplate设置为单例bean，则所有的rabbitTemplate实际的ConfirmCallback为最后一次申明的ConfirmCallback）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@Component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Send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RabbitTemplate.ConfirmCallback{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RabbitTemplate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Send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(RabbitTemplate rabbitTemplate)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 xml:space="preserve">rabbitTemplate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= rabbitTemplate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sendMsg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content)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CorrelationData correlationData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CorrelationData(UUID.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randomUUID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().toString())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.convertAndSend(RabbitMqConfig.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RabbitMqConfig.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content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confirm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(CorrelationData correlationData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boolean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ack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cause)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"回调id："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correlationData)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(ack)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"消息成功消费"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"消息消费失败："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cause)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创建消费者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配置类中设置：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-设置交换机类型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-将队列绑定到交换机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设置交换机类型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DirectExchange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defaultExchange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return 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DirectExchange(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队列持久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Queue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queue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return  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Queue(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"spring-boot-queue"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 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将队列绑定到交换机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Binding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binding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BindingBuilder.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bind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(queue()).to(defaultExchange()).with(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消费消息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1"/>
          <w:szCs w:val="31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SimpleMessageListenerContainer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messageContainer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SimpleMessageListenerContainer container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SimpleMessageListenerContainer(connectionFactory())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container.setQueues(queue())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container.setExposeListenerChannel(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container.setMaxConcurrentConsumers(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container.setConcurrentConsumers(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container.setAcknowledgeMode(AcknowledgeMode.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MANUAL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container.setMessageListener(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ChannelAwareMessageListener()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onMessage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(Message message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Channel channel)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byte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[] body = message.getBody()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"接收消息："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String(body))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//通知服务端消息已经投递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channel.basicAck(message.getMessageProperties().getDeliveryTag()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 false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5、springboot redis结合（一）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1）安装redis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2）导入Maven依赖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spring-boot-starter-redis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&lt;/dependency&gt;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3）设置redis配置项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spring.redis.database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spring.redis.host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127.0.0.1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spring.redis.port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6379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spring.redis.password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spring.redis.pool.max-active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8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spring.redis.pool.max-wait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-1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spring.redis.pool.max-idle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8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spring.redis.pool.min-idle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spring.redis.timeout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4）要启用缓存支持，需要创建一个新的 CacheManager bean。CacheManager 接口有很多实现，和 Redis 的集成，用 RedisCacheManager。Redis 不是应用的共享内存，它只是一个内存服务器，就像 MySql，需要将应用连接到它并使用某种“语言”进行交互，因此还需要一个连接工厂以及一个 Spring 和 Redis 对话要用的 RedisTemplate。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@EnableCaching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@Configuration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RedisConfig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CachingConfigurerSupport {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@SuppressWarnings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"rawtypes"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//忽略警告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CacheManager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cacheManager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(RedisTemplate redisTemplate)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RedisCacheManager rcm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RedisCacheManager(redisTemplate)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rcm.setDefaultExpiration(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30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rcm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2"/>
          <w:szCs w:val="22"/>
          <w:shd w:val="clear" w:fill="2B2B2B"/>
        </w:rPr>
        <w:t>factory</w:t>
      </w:r>
      <w:r>
        <w:rPr>
          <w:rFonts w:hint="eastAsia" w:ascii="宋体" w:hAnsi="宋体" w:eastAsia="宋体" w:cs="宋体"/>
          <w:i/>
          <w:color w:val="8A653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2"/>
          <w:szCs w:val="22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@SuppressWarnings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({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"rawtypes"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"unchecked"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RedisTemplate&lt;String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String&gt;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redisTemplate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(RedisConnectionFactory factory)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StringRedisTemplate template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StringRedisTemplate(factory)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//设置序列化工具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Jackson2JsonRedisSerializer jackson2JsonRedisSerializer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Jackson2JsonRedisSerializer(Object.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ObjectMapper om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ObjectMapper()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//去除getter,setter等的依赖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om.setVisibility(PropertyAccessor.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ALL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JsonAutoDetect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.Visibility.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ANY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//开始使Jackson序列化类型信息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//JAVA_LANG_OBJECT: 当对象属性类型为Object时生效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//OBJECT_AND_NON_CONCRETE: 当对象属性类型为Object或者非具体类型（抽象类和接口）时生效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//NON_CONCRETE_AND+_ARRAYS: 同上, 另外所有的数组元素的类型都是非具体类型或者对象类型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//NON_FINAL: 对所有非final类型或者非final类型元素的数组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om.enableDefaultTyping(ObjectMapper.DefaultTyping.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NON_FINAL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jackson2JsonRedisSerializer.setObjectMapper(om)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template.setValueSerializer(jackson2JsonRedisSerializer)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//不是注入方法的话，必须调用它。初始化RedisTemplate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template.afterPropertiesSet()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redisTemplate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(RedisConnectionFactory factory)</w:t>
      </w:r>
      <w:r>
        <w:rPr>
          <w:rFonts w:hint="eastAsia"/>
          <w:lang w:val="en-US" w:eastAsia="zh-CN"/>
        </w:rPr>
        <w:t xml:space="preserve"> 方法主要进行了序列化操作，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使用Json方式: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当我们的数据存储到Redis的时候，我们的键（key）和值（value）都是通过Spring提供的Serializer序列化到数据库的。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RedisTemplate默认使用的是JdkSerializationRedisSerializer，StringRedisTemplate默认使用的是StringRedisSerializer。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Spring Data JPA为我们提供了下面的Serializer：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GenericToStringSerializer、Jackson2JsonRedisSerializer、JacksonJsonRedisSerializer、JdkSerializationRedisSerializer、OxmSerializer、StringRedisSerializer。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在此我们将自己配置RedisTemplate并定义Serializer。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Jackson2JsonRedisSerializer： 使用Jackson库将对象序列化为JSON字符串。优点是速度快，序列化后的字符串短小精悍，不需要实现Serializable接口。但缺点也非常致命，那就是此类的构造函数中有一个类型参数，必须提供要序列化对象的类型信息(.class对象)。 通过查看源代码，发现其只在反序列化过程中用到了类型信息。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@EnableCaching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  <w:lang w:val="en-US" w:eastAsia="zh-CN"/>
        </w:rPr>
        <w:t>h</w:t>
      </w:r>
      <w:r>
        <w:rPr>
          <w:rFonts w:hint="eastAsia"/>
          <w:lang w:val="en-US" w:eastAsia="zh-CN"/>
        </w:rPr>
        <w:t>和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@Configuration</w:t>
      </w:r>
      <w:r>
        <w:rPr>
          <w:rFonts w:hint="eastAsia"/>
          <w:lang w:val="en-US" w:eastAsia="zh-CN"/>
        </w:rPr>
        <w:t xml:space="preserve"> 注解不能忘记加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开启redis，直接用controller测试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@RestController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@RequestMapping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"/redis"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RedisController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RedisTemplate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redisTemplate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OrderRepository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orderRepository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@RequestMapping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"/getData"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@Cacheable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value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"order_data"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key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"'order_' + #p0"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Order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getData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@Param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"id"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 Integer id)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String name 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"order_"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id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Order order =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orderRepository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.findByOrderId(id)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redisTemplate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.opsForValue().set(name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JSONObject.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toJSONString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(order))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"若下面没出现“无缓存的时候调用”字样且能打印出数据表示测试成功"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order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  <w:lang w:val="en-US" w:eastAsia="zh-CN"/>
        </w:rPr>
      </w:pP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rabbitmq（二）消息发送确认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"https://www.jianshu.com/p/2c5eebfd0e95"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https://www.jianshu.com/p/2c5eebfd0e95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 Queue 没被任何消费者订阅，那么这个 Queue 中的消息会被 Cache（缓存），当有消费者订阅时则会立即发送，当 Message 被消费者正确接收时，就会被从 Queue 中移除。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6.1 发送确认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1、通过实现 ConfirmCallback 接口，消息发送到 Broker 后触发回调，确认消息是否到达 Broker 服务器，也就是只确认是否正确到达 Exchange 中。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1）配置文件添加：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spring.rabbitmq.publisher-confirms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>true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RabbitTemplate.ConfirmCallback</w:t>
      </w:r>
      <w:r>
        <w:rPr>
          <w:rFonts w:hint="eastAsia"/>
          <w:lang w:val="en-US" w:eastAsia="zh-CN"/>
        </w:rPr>
        <w:t>，init() 函数指定ConfirmCallback，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注解@PostConstruct，修饰的方法会在服务器加载Servlet的时候运行，并且只会被服务器执行一次。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@Component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Send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RabbitTemplate.ConfirmCallback{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RabbitTemplate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Send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(RabbitTemplate rabbitTemplate)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 xml:space="preserve">rabbitTemplate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= rabbitTemplate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sendMsg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content)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CorrelationData correlationData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CorrelationData(UUID.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randomUUID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().toString())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.convertAndSend(RabbitMqConfig.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RabbitMqConfig.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content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@PostConstruct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init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.setConfirmCallback(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confirm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(CorrelationData correlationData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boolean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ack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cause)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"回调id："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correlationData)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(ack)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"消息成功消费"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"消息消费失败："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cause)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RabbitTemplate.ReturnCallback</w:t>
      </w:r>
      <w:r>
        <w:rPr>
          <w:rFonts w:hint="eastAsia"/>
          <w:lang w:val="en-US" w:eastAsia="zh-CN"/>
        </w:rPr>
        <w:t>，通过实现 ReturnCallback 接口，启动消息失败返回，比如路由不到队列时触发回调。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添加配置文件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spring.rabbitmq.publisher-returns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>true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@Component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Send2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RabbitTemplate.ReturnCallback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RabbitTemplate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@PostConstruct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init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.setReturnCallback(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returnedMessage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(Message message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replyCode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replyText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routingKey)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"消息主体 message : 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"消息主体 message : 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+replyCode)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"描述："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+replyText)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"消息使用的交换器 exchange : 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+exchange)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"消息使用的路由键 routing : 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+routingKey)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sendMsg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content)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CorrelationData correlationData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CorrelationData(UUID.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randomUUID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().toString())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.convertAndSend(RabbitMqConfig.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RabbitMqConfig.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content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3）测试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以下四种情况：</w:t>
      </w:r>
    </w:p>
    <w:p>
      <w:pPr>
        <w:widowControl w:val="0"/>
        <w:numPr>
          <w:numId w:val="0"/>
        </w:numPr>
        <w:jc w:val="both"/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eastAsia="zh-CN"/>
        </w:rPr>
      </w:pPr>
      <w:r>
        <w:rPr>
          <w:rFonts w:ascii="Source Code Pro" w:hAnsi="Source Code Pro" w:eastAsia="Source Code Pro" w:cs="Source Code Pro"/>
          <w:i/>
          <w:caps w:val="0"/>
          <w:color w:val="A0A1A7"/>
          <w:spacing w:val="0"/>
          <w:sz w:val="21"/>
          <w:szCs w:val="21"/>
          <w:shd w:val="clear" w:fill="FAFAFA"/>
        </w:rPr>
        <w:t>exchange,queue 都正确</w:t>
      </w:r>
      <w:r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eastAsia="zh-CN"/>
        </w:rPr>
        <w:t>；</w:t>
      </w:r>
    </w:p>
    <w:p>
      <w:pPr>
        <w:widowControl w:val="0"/>
        <w:numPr>
          <w:numId w:val="0"/>
        </w:numPr>
        <w:jc w:val="both"/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eastAsia="zh-CN"/>
        </w:rPr>
      </w:pPr>
      <w:r>
        <w:rPr>
          <w:rFonts w:ascii="Source Code Pro" w:hAnsi="Source Code Pro" w:eastAsia="Source Code Pro" w:cs="Source Code Pro"/>
          <w:i/>
          <w:caps w:val="0"/>
          <w:color w:val="A0A1A7"/>
          <w:spacing w:val="0"/>
          <w:sz w:val="21"/>
          <w:szCs w:val="21"/>
          <w:shd w:val="clear" w:fill="FAFAFA"/>
        </w:rPr>
        <w:t>exchange 错误,queue 正确</w:t>
      </w:r>
      <w:r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eastAsia="zh-CN"/>
        </w:rPr>
        <w:t>；</w:t>
      </w:r>
    </w:p>
    <w:p>
      <w:pPr>
        <w:widowControl w:val="0"/>
        <w:numPr>
          <w:numId w:val="0"/>
        </w:numPr>
        <w:jc w:val="both"/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eastAsia="zh-CN"/>
        </w:rPr>
      </w:pPr>
      <w:r>
        <w:rPr>
          <w:rFonts w:ascii="Source Code Pro" w:hAnsi="Source Code Pro" w:eastAsia="Source Code Pro" w:cs="Source Code Pro"/>
          <w:i/>
          <w:caps w:val="0"/>
          <w:color w:val="A0A1A7"/>
          <w:spacing w:val="0"/>
          <w:sz w:val="21"/>
          <w:szCs w:val="21"/>
          <w:shd w:val="clear" w:fill="FAFAFA"/>
        </w:rPr>
        <w:t>exchange 正确,queue 错误</w:t>
      </w:r>
      <w:r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eastAsia="zh-CN"/>
        </w:rPr>
        <w:t>；</w:t>
      </w:r>
    </w:p>
    <w:p>
      <w:pPr>
        <w:widowControl w:val="0"/>
        <w:numPr>
          <w:numId w:val="0"/>
        </w:numPr>
        <w:jc w:val="both"/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eastAsia="zh-CN"/>
        </w:rPr>
      </w:pPr>
      <w:r>
        <w:rPr>
          <w:rFonts w:ascii="Source Code Pro" w:hAnsi="Source Code Pro" w:eastAsia="Source Code Pro" w:cs="Source Code Pro"/>
          <w:i/>
          <w:caps w:val="0"/>
          <w:color w:val="A0A1A7"/>
          <w:spacing w:val="0"/>
          <w:sz w:val="21"/>
          <w:szCs w:val="21"/>
          <w:shd w:val="clear" w:fill="FAFAFA"/>
        </w:rPr>
        <w:t>exchange 错误,queue 错误</w:t>
      </w:r>
      <w:r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eastAsia="zh-CN"/>
        </w:rPr>
        <w:t>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在两个Send类中添加函数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sendMsg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content)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CorrelationData correlationData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CorrelationData(UUID.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randomUUID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().toString())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.convertAndSend(exchange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content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由于 EXCHANGE = "spring-boot-exchange";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ROUTINGKEY = "spring-boot-routingKey";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针对以上四种情况，分别调用：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send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.sendMsg(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send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.sendMsg(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"NO"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send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.sendMsg(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"NO"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send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.sendMsg(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"NO"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"NO"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send2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.sendMsg(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send2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.sendMsg(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"NO"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send2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.sendMsg(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"NO"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send2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.sendMsg(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"NO"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"NO"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注：实现return的init()函数中需设置：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.setMandatory(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结论如下：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exchange,queue 都正确,confirm被回调, ack=true; return不被回调</w:t>
      </w:r>
    </w:p>
    <w:p>
      <w:pPr>
        <w:numPr>
          <w:ilvl w:val="0"/>
          <w:numId w:val="1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exchange 错误,queue 正确,confirm被回调,ack=false; return不被回调; 控制台会有[Error]信息</w:t>
      </w:r>
    </w:p>
    <w:p>
      <w:pPr>
        <w:numPr>
          <w:ilvl w:val="0"/>
          <w:numId w:val="1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exchange 正确,queue 错误 ,confirm被回调, ack=true; return被回调 replyText:NO_ROUTE</w:t>
      </w:r>
    </w:p>
    <w:p>
      <w:pPr>
        <w:numPr>
          <w:ilvl w:val="0"/>
          <w:numId w:val="1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4、exchange 错误,queue 错误,confirm被回调, ack=false;  return不被回调; 控制台会有[Error]信息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如果消息没有到exchange,则confirm回调,ack=false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如果消息到达exchange,则confirm回调,ack=true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exchange到queue成功,则不回调return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exchange到queue失败,则回调return(需设置mandatory=true,否则不回回调,消息就丢了)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C109DA"/>
    <w:multiLevelType w:val="singleLevel"/>
    <w:tmpl w:val="92C109DA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BBD72DF8"/>
    <w:multiLevelType w:val="singleLevel"/>
    <w:tmpl w:val="BBD72DF8"/>
    <w:lvl w:ilvl="0" w:tentative="0">
      <w:start w:val="2"/>
      <w:numFmt w:val="decimal"/>
      <w:suff w:val="space"/>
      <w:lvlText w:val="%1、"/>
      <w:lvlJc w:val="left"/>
    </w:lvl>
  </w:abstractNum>
  <w:abstractNum w:abstractNumId="2">
    <w:nsid w:val="CA580E6E"/>
    <w:multiLevelType w:val="singleLevel"/>
    <w:tmpl w:val="CA580E6E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CB89459E"/>
    <w:multiLevelType w:val="singleLevel"/>
    <w:tmpl w:val="CB89459E"/>
    <w:lvl w:ilvl="0" w:tentative="0">
      <w:start w:val="1"/>
      <w:numFmt w:val="decimal"/>
      <w:suff w:val="space"/>
      <w:lvlText w:val="%1&gt;"/>
      <w:lvlJc w:val="left"/>
    </w:lvl>
  </w:abstractNum>
  <w:abstractNum w:abstractNumId="4">
    <w:nsid w:val="DC308FA4"/>
    <w:multiLevelType w:val="singleLevel"/>
    <w:tmpl w:val="DC308FA4"/>
    <w:lvl w:ilvl="0" w:tentative="0">
      <w:start w:val="1"/>
      <w:numFmt w:val="decimal"/>
      <w:suff w:val="space"/>
      <w:lvlText w:val="%1&gt;"/>
      <w:lvlJc w:val="left"/>
    </w:lvl>
  </w:abstractNum>
  <w:abstractNum w:abstractNumId="5">
    <w:nsid w:val="F8B12950"/>
    <w:multiLevelType w:val="singleLevel"/>
    <w:tmpl w:val="F8B12950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2620E83D"/>
    <w:multiLevelType w:val="singleLevel"/>
    <w:tmpl w:val="2620E83D"/>
    <w:lvl w:ilvl="0" w:tentative="0">
      <w:start w:val="1"/>
      <w:numFmt w:val="decimal"/>
      <w:suff w:val="space"/>
      <w:lvlText w:val="%1&gt;"/>
      <w:lvlJc w:val="left"/>
    </w:lvl>
  </w:abstractNum>
  <w:abstractNum w:abstractNumId="7">
    <w:nsid w:val="381BEE97"/>
    <w:multiLevelType w:val="singleLevel"/>
    <w:tmpl w:val="381BEE97"/>
    <w:lvl w:ilvl="0" w:tentative="0">
      <w:start w:val="6"/>
      <w:numFmt w:val="decimal"/>
      <w:suff w:val="nothing"/>
      <w:lvlText w:val="%1、"/>
      <w:lvlJc w:val="left"/>
    </w:lvl>
  </w:abstractNum>
  <w:abstractNum w:abstractNumId="8">
    <w:nsid w:val="53F984D1"/>
    <w:multiLevelType w:val="singleLevel"/>
    <w:tmpl w:val="53F984D1"/>
    <w:lvl w:ilvl="0" w:tentative="0">
      <w:start w:val="2"/>
      <w:numFmt w:val="decimal"/>
      <w:suff w:val="nothing"/>
      <w:lvlText w:val="%1）"/>
      <w:lvlJc w:val="left"/>
    </w:lvl>
  </w:abstractNum>
  <w:abstractNum w:abstractNumId="9">
    <w:nsid w:val="58EEE605"/>
    <w:multiLevelType w:val="singleLevel"/>
    <w:tmpl w:val="58EEE605"/>
    <w:lvl w:ilvl="0" w:tentative="0">
      <w:start w:val="2"/>
      <w:numFmt w:val="decimal"/>
      <w:suff w:val="nothing"/>
      <w:lvlText w:val="%1）"/>
      <w:lvlJc w:val="left"/>
    </w:lvl>
  </w:abstractNum>
  <w:abstractNum w:abstractNumId="10">
    <w:nsid w:val="72787BEB"/>
    <w:multiLevelType w:val="singleLevel"/>
    <w:tmpl w:val="72787BEB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7CE0C4D2"/>
    <w:multiLevelType w:val="singleLevel"/>
    <w:tmpl w:val="7CE0C4D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7"/>
  </w:num>
  <w:num w:numId="9">
    <w:abstractNumId w:val="9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509A9"/>
    <w:rsid w:val="00A10478"/>
    <w:rsid w:val="010A3E99"/>
    <w:rsid w:val="015A77C1"/>
    <w:rsid w:val="01712F7A"/>
    <w:rsid w:val="01E2592F"/>
    <w:rsid w:val="02026F9A"/>
    <w:rsid w:val="0284584B"/>
    <w:rsid w:val="029C6234"/>
    <w:rsid w:val="02C0731F"/>
    <w:rsid w:val="030F065D"/>
    <w:rsid w:val="03CE5CD9"/>
    <w:rsid w:val="03F73852"/>
    <w:rsid w:val="04985027"/>
    <w:rsid w:val="058A70BE"/>
    <w:rsid w:val="05D62A7A"/>
    <w:rsid w:val="06BC252B"/>
    <w:rsid w:val="06C1406E"/>
    <w:rsid w:val="07C91F6F"/>
    <w:rsid w:val="080A4142"/>
    <w:rsid w:val="08EC32B5"/>
    <w:rsid w:val="09306520"/>
    <w:rsid w:val="09F72776"/>
    <w:rsid w:val="0A7510A2"/>
    <w:rsid w:val="0AAB5DC3"/>
    <w:rsid w:val="0B281C68"/>
    <w:rsid w:val="0B2B0FC1"/>
    <w:rsid w:val="0BD07327"/>
    <w:rsid w:val="0BF47514"/>
    <w:rsid w:val="0C1F2DA0"/>
    <w:rsid w:val="0C347451"/>
    <w:rsid w:val="0C4C6164"/>
    <w:rsid w:val="0C873049"/>
    <w:rsid w:val="0CA91EFA"/>
    <w:rsid w:val="0D196FF5"/>
    <w:rsid w:val="0D5A1E43"/>
    <w:rsid w:val="0DCB5833"/>
    <w:rsid w:val="0E6E323C"/>
    <w:rsid w:val="0EDC0F19"/>
    <w:rsid w:val="0F117E38"/>
    <w:rsid w:val="0F937568"/>
    <w:rsid w:val="10A82AC3"/>
    <w:rsid w:val="10AF3F41"/>
    <w:rsid w:val="10E95D6C"/>
    <w:rsid w:val="110E31D5"/>
    <w:rsid w:val="112C35DC"/>
    <w:rsid w:val="127400E3"/>
    <w:rsid w:val="129228F6"/>
    <w:rsid w:val="1297369D"/>
    <w:rsid w:val="12C61DFE"/>
    <w:rsid w:val="132839CB"/>
    <w:rsid w:val="137F45CF"/>
    <w:rsid w:val="13FC5EDE"/>
    <w:rsid w:val="149D4AE4"/>
    <w:rsid w:val="14CE6189"/>
    <w:rsid w:val="15212093"/>
    <w:rsid w:val="157345C0"/>
    <w:rsid w:val="15931E05"/>
    <w:rsid w:val="160C30A3"/>
    <w:rsid w:val="161028EA"/>
    <w:rsid w:val="16191600"/>
    <w:rsid w:val="16AE03FD"/>
    <w:rsid w:val="17280475"/>
    <w:rsid w:val="17656253"/>
    <w:rsid w:val="18493774"/>
    <w:rsid w:val="19A30FA8"/>
    <w:rsid w:val="1A160FC4"/>
    <w:rsid w:val="1A652979"/>
    <w:rsid w:val="1ACA2667"/>
    <w:rsid w:val="1B3E37BE"/>
    <w:rsid w:val="1BB168AA"/>
    <w:rsid w:val="1C731F0F"/>
    <w:rsid w:val="1D9F3885"/>
    <w:rsid w:val="1E4107B8"/>
    <w:rsid w:val="1EE0041D"/>
    <w:rsid w:val="1EF81DB2"/>
    <w:rsid w:val="1F1109BE"/>
    <w:rsid w:val="1F2E28C9"/>
    <w:rsid w:val="1FAA37F9"/>
    <w:rsid w:val="20A920CD"/>
    <w:rsid w:val="220B6AAA"/>
    <w:rsid w:val="22110FCC"/>
    <w:rsid w:val="223A555C"/>
    <w:rsid w:val="224B2E32"/>
    <w:rsid w:val="2306130F"/>
    <w:rsid w:val="235D784D"/>
    <w:rsid w:val="23BB4376"/>
    <w:rsid w:val="23C671B7"/>
    <w:rsid w:val="2485706E"/>
    <w:rsid w:val="24CA6647"/>
    <w:rsid w:val="25A0020B"/>
    <w:rsid w:val="264A160D"/>
    <w:rsid w:val="26531CE3"/>
    <w:rsid w:val="265B1605"/>
    <w:rsid w:val="26A45438"/>
    <w:rsid w:val="26F40BD0"/>
    <w:rsid w:val="279202BD"/>
    <w:rsid w:val="28B13078"/>
    <w:rsid w:val="29244962"/>
    <w:rsid w:val="2940165F"/>
    <w:rsid w:val="298A334C"/>
    <w:rsid w:val="29EC1673"/>
    <w:rsid w:val="2C153B69"/>
    <w:rsid w:val="2C5261D3"/>
    <w:rsid w:val="2C772CF1"/>
    <w:rsid w:val="2CB649FC"/>
    <w:rsid w:val="2CB8077B"/>
    <w:rsid w:val="2CFD145F"/>
    <w:rsid w:val="2D616CDA"/>
    <w:rsid w:val="2E0F5621"/>
    <w:rsid w:val="2EFD1ECB"/>
    <w:rsid w:val="302B0FFC"/>
    <w:rsid w:val="304D49C3"/>
    <w:rsid w:val="30990157"/>
    <w:rsid w:val="30C7792F"/>
    <w:rsid w:val="30D32E81"/>
    <w:rsid w:val="321A6A1C"/>
    <w:rsid w:val="321F1951"/>
    <w:rsid w:val="325A4556"/>
    <w:rsid w:val="32A403FA"/>
    <w:rsid w:val="33175056"/>
    <w:rsid w:val="332A2FF9"/>
    <w:rsid w:val="33891FD0"/>
    <w:rsid w:val="36FF442B"/>
    <w:rsid w:val="379E79CF"/>
    <w:rsid w:val="37CB7F7D"/>
    <w:rsid w:val="37E42B48"/>
    <w:rsid w:val="38255ECE"/>
    <w:rsid w:val="38313EC8"/>
    <w:rsid w:val="398947C4"/>
    <w:rsid w:val="39D417F1"/>
    <w:rsid w:val="39DD6B14"/>
    <w:rsid w:val="3A104843"/>
    <w:rsid w:val="3B035566"/>
    <w:rsid w:val="3B95048D"/>
    <w:rsid w:val="3C1160B0"/>
    <w:rsid w:val="3C656B82"/>
    <w:rsid w:val="3C6C5E23"/>
    <w:rsid w:val="3C9141A7"/>
    <w:rsid w:val="3CCB2B49"/>
    <w:rsid w:val="3D140B54"/>
    <w:rsid w:val="3E676385"/>
    <w:rsid w:val="3FE06914"/>
    <w:rsid w:val="3FEC6583"/>
    <w:rsid w:val="40641C5A"/>
    <w:rsid w:val="40B07A0F"/>
    <w:rsid w:val="40CD2ED0"/>
    <w:rsid w:val="40FC6D6F"/>
    <w:rsid w:val="436B6E50"/>
    <w:rsid w:val="44195C72"/>
    <w:rsid w:val="44467E3C"/>
    <w:rsid w:val="449B2DF9"/>
    <w:rsid w:val="44DB4182"/>
    <w:rsid w:val="45056CB5"/>
    <w:rsid w:val="457F1409"/>
    <w:rsid w:val="45C76A97"/>
    <w:rsid w:val="45F51C61"/>
    <w:rsid w:val="460F62E0"/>
    <w:rsid w:val="46724E0D"/>
    <w:rsid w:val="46EF0282"/>
    <w:rsid w:val="47AE4B83"/>
    <w:rsid w:val="4846788D"/>
    <w:rsid w:val="48781895"/>
    <w:rsid w:val="4A705EE2"/>
    <w:rsid w:val="4A8708C1"/>
    <w:rsid w:val="4ABD0A9A"/>
    <w:rsid w:val="4B047C86"/>
    <w:rsid w:val="4BD82C3E"/>
    <w:rsid w:val="4CD80B81"/>
    <w:rsid w:val="4CFA3ABF"/>
    <w:rsid w:val="4D330D1F"/>
    <w:rsid w:val="4D4E0E0E"/>
    <w:rsid w:val="4D934D2A"/>
    <w:rsid w:val="4E2476CF"/>
    <w:rsid w:val="4EBC7EC2"/>
    <w:rsid w:val="4FA965F8"/>
    <w:rsid w:val="4FAC57F6"/>
    <w:rsid w:val="4FBE5095"/>
    <w:rsid w:val="503F60EA"/>
    <w:rsid w:val="509D229C"/>
    <w:rsid w:val="511F647D"/>
    <w:rsid w:val="51591E04"/>
    <w:rsid w:val="51B62B7C"/>
    <w:rsid w:val="522372BC"/>
    <w:rsid w:val="52FE4828"/>
    <w:rsid w:val="535625A9"/>
    <w:rsid w:val="53813732"/>
    <w:rsid w:val="538E718E"/>
    <w:rsid w:val="540558AE"/>
    <w:rsid w:val="543D3AD1"/>
    <w:rsid w:val="547A08E1"/>
    <w:rsid w:val="547B2802"/>
    <w:rsid w:val="54CE77BF"/>
    <w:rsid w:val="54F515A8"/>
    <w:rsid w:val="552A7D69"/>
    <w:rsid w:val="554A46F3"/>
    <w:rsid w:val="556160C0"/>
    <w:rsid w:val="558E512F"/>
    <w:rsid w:val="56595EE1"/>
    <w:rsid w:val="56AF2E6F"/>
    <w:rsid w:val="56DC4743"/>
    <w:rsid w:val="5755772F"/>
    <w:rsid w:val="589174D9"/>
    <w:rsid w:val="59206066"/>
    <w:rsid w:val="59B329D5"/>
    <w:rsid w:val="5A9518AA"/>
    <w:rsid w:val="5A956635"/>
    <w:rsid w:val="5BAA3529"/>
    <w:rsid w:val="5BE710B4"/>
    <w:rsid w:val="5C756C53"/>
    <w:rsid w:val="5CB777CD"/>
    <w:rsid w:val="5CEA58FF"/>
    <w:rsid w:val="5CEC0E3E"/>
    <w:rsid w:val="5CF36C05"/>
    <w:rsid w:val="5CF5115B"/>
    <w:rsid w:val="5D5D3729"/>
    <w:rsid w:val="5D6F1834"/>
    <w:rsid w:val="5E3666C7"/>
    <w:rsid w:val="5E5135B3"/>
    <w:rsid w:val="5E623059"/>
    <w:rsid w:val="5EC72DC4"/>
    <w:rsid w:val="5EF60FD2"/>
    <w:rsid w:val="5F1B7942"/>
    <w:rsid w:val="5F2346EE"/>
    <w:rsid w:val="5FF61E3E"/>
    <w:rsid w:val="605B7335"/>
    <w:rsid w:val="60C0008A"/>
    <w:rsid w:val="61486885"/>
    <w:rsid w:val="619032DE"/>
    <w:rsid w:val="62ED6D2A"/>
    <w:rsid w:val="63462208"/>
    <w:rsid w:val="64F30C9D"/>
    <w:rsid w:val="652C4E6F"/>
    <w:rsid w:val="65706108"/>
    <w:rsid w:val="65D45C24"/>
    <w:rsid w:val="65FC2AF7"/>
    <w:rsid w:val="679C2BB7"/>
    <w:rsid w:val="681D74FD"/>
    <w:rsid w:val="687C28AE"/>
    <w:rsid w:val="68906076"/>
    <w:rsid w:val="69301E47"/>
    <w:rsid w:val="697F4D88"/>
    <w:rsid w:val="6AD53539"/>
    <w:rsid w:val="6BCC3F28"/>
    <w:rsid w:val="6C1504C0"/>
    <w:rsid w:val="6C7A5BE7"/>
    <w:rsid w:val="6D4552D4"/>
    <w:rsid w:val="6D7408BD"/>
    <w:rsid w:val="6E096B95"/>
    <w:rsid w:val="6E137758"/>
    <w:rsid w:val="6F7206C6"/>
    <w:rsid w:val="6FBB7796"/>
    <w:rsid w:val="6FF702CC"/>
    <w:rsid w:val="70764897"/>
    <w:rsid w:val="70DF5B0D"/>
    <w:rsid w:val="70EE1466"/>
    <w:rsid w:val="710E7536"/>
    <w:rsid w:val="719D3FFE"/>
    <w:rsid w:val="71BD047E"/>
    <w:rsid w:val="71F14604"/>
    <w:rsid w:val="72B27171"/>
    <w:rsid w:val="72CD612C"/>
    <w:rsid w:val="74511AF0"/>
    <w:rsid w:val="749C63CB"/>
    <w:rsid w:val="754216A5"/>
    <w:rsid w:val="75667BFC"/>
    <w:rsid w:val="76CD75C4"/>
    <w:rsid w:val="774B02E8"/>
    <w:rsid w:val="77A20782"/>
    <w:rsid w:val="77BD3C9E"/>
    <w:rsid w:val="78AC051B"/>
    <w:rsid w:val="78FB7E22"/>
    <w:rsid w:val="79A84148"/>
    <w:rsid w:val="7A16427D"/>
    <w:rsid w:val="7A846C43"/>
    <w:rsid w:val="7A890088"/>
    <w:rsid w:val="7BBE0A75"/>
    <w:rsid w:val="7C246766"/>
    <w:rsid w:val="7C8C4A61"/>
    <w:rsid w:val="7CC47007"/>
    <w:rsid w:val="7CD82A9E"/>
    <w:rsid w:val="7D2E6AB5"/>
    <w:rsid w:val="7D816187"/>
    <w:rsid w:val="7E4A24EC"/>
    <w:rsid w:val="7E8D6701"/>
    <w:rsid w:val="7EB5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90" w:afterLines="0" w:afterAutospacing="0" w:line="576" w:lineRule="auto"/>
      <w:outlineLvl w:val="0"/>
    </w:pPr>
    <w:rPr>
      <w:rFonts w:asciiTheme="minorAscii" w:hAnsiTheme="minorAscii"/>
      <w:b/>
      <w:kern w:val="44"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Office_11.1.0.8389_F1E327BC-269C-435d-A152-05C5408002CA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tangminyan</dc:creator>
  <cp:lastModifiedBy>tangminyan</cp:lastModifiedBy>
  <dcterms:modified xsi:type="dcterms:W3CDTF">2019-03-14T03:25:43Z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