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@SpringBootApplication源码解析：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@Target({ElementType.TYPE})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@Retention(RetentionPolicy.RUNTIME)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@Documented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@Inherited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@SpringBootConfiguration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@EnableAutoConfiguration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@ComponentScan(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excludeFilters = {@Filter(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type = FilterType.CUSTOM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classes = {TypeExcludeFilter.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@Filter(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type = FilterType.CUSTOM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classes = {AutoConfigurationExcludeFilter.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SpringBootApplication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@AliasFor(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annotation = EnableAutoConfiguration.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attribute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"exclude"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Class&lt;?&gt;[] exclude()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@AliasFor(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annotation = EnableAutoConfiguration.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attribute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"excludeName"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String[] excludeName()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@AliasFor(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annotation = ComponentScan.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attribute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"basePackages"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String[] scanBasePackages()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@AliasFor(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annotation = ComponentScan.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class,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attribute = 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"basePackageClasses"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Class&lt;?&gt;[] scanBasePackageClasses()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{}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 被 @Configuration、@EnableAutoConfiguration、@ComponentScan 注解所修饰，换言之 Springboot 提供了统一的注解来替代以上三个注解，简化程序的配置。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@EnableAutoConfiguration</w:t>
      </w:r>
      <w:r>
        <w:rPr>
          <w:rFonts w:hint="eastAsia"/>
          <w:lang w:val="en-US" w:eastAsia="zh-CN"/>
        </w:rPr>
        <w:t>注解表示开启自动配置功能，而在具体的实现上则是通过导入@Import(EnableAutoConfigurationImportSelector.class)类的实例，在逻辑上实现了</w:t>
      </w:r>
      <w:r>
        <w:rPr>
          <w:rFonts w:hint="eastAsia"/>
          <w:highlight w:val="yellow"/>
          <w:lang w:val="en-US" w:eastAsia="zh-CN"/>
        </w:rPr>
        <w:t>对所依赖的核心jar下META-INF/spring.factories文件的扫描</w:t>
      </w:r>
      <w:r>
        <w:rPr>
          <w:rFonts w:hint="eastAsia"/>
          <w:lang w:val="en-US" w:eastAsia="zh-CN"/>
        </w:rPr>
        <w:t>，该文件则声明了有哪些自动配置需要被Spring容器加载，从而Spring Boot应用程序就能自动加载Spring核心容器配置，以及其他依赖的项目组件配置，从而最终完成应用的自动初始化，通过这种方法就向开发者屏蔽了启动加载的过程。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META-INF/spring.factories文件就是定义了需要加载的Spring Boot项目所依赖的基础配置类。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5895" cy="2250440"/>
            <wp:effectExtent l="0" t="0" r="19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有关OAuth介绍：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"http://www.ruanyifeng.com/blog/2014/05/oauth_2_0.html"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http://www.ruanyifeng.com/blog/2014/05/oauth_2_0.html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带程序：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"https://blog.csdn.net/weixin_42033269/article/details/80086422"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https://blog.csdn.net/weixin_42033269/article/details/80086422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OAuth2为我们提供了四种授权方式：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1、授权码模式（authorization code）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2、简化模式（implicit）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3、密码模式（resource owner password credentials）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4、客户端模式（client credentials）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"https://www.jianshu.com/p/ded9dc32f550"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https://www.jianshu.com/p/ded9dc32f550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org.springframework.security.oauth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spring-security-oauth2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添加PO类及JPA类，并配置两个控制器用来区分我们配置OAuth2是否已经生效：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HelloWorldController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SecureController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自定义UserDetailsService，要将UserInfo提供给权限系统，需要实现自定义的UserDetailsService，该类只包含一个方法，实际运行中，系统会通过这个方法获得登录用户的信息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UserDetailsService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UserDetails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loadUserByUsername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login)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lowerCaseLogin = login.toLowerCase()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 userFromDatabase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.findByUsernameCaseInsensitive(lowerCaseLogin)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(userFromDatabase))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"User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lowerCaseLogin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was not found in database"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//获取用户所有权限形成SpringSecurity需要的集合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Collection&lt;GrantedAuthority&gt; grantedAuthorities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(Authority authority : userFromDatabase.getAuthority())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GrantedAuthority grantedAuthority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SimpleGrantedAuthority((authority.getName()))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grantedAuthorities.add(grantedAuthority)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org.springframework.security.core.userdetails.User(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userFromDatabase.getUsername()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userFromDatabase.getPassword()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开启SpringSecurity配置，注入了上面我们自定义的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/>
          <w:sz w:val="21"/>
          <w:szCs w:val="21"/>
          <w:lang w:val="en-US" w:eastAsia="zh-CN"/>
        </w:rPr>
        <w:t>以及用户密码验证规则，我们使用ignoring()方法排除了HelloWorldController内的公开方法，这里可以配置通配符的形式排除。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@EnableWebSecurity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SecurityConfiguration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WebSecurityConfigurerAdapter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cs="宋体"/>
          <w:color w:val="BBB52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BBB529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//配置匹配用户时密码规则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PasswordEncoder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passwordEncoder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configureGlobal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(AuthenticationManagerBuilder auth)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auth.userDetailsService(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).passwordEncoder(passwordEncoder())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(WebSecurity web)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web.ignoring().antMatchers(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.configure(web)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authenticationManagerBean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.authenticationManagerBean()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//开启全局方法拦截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prePostEnabled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jsr250Enabled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GlobalSecurityExpressionHandler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GlobalMethodSecurityConfiguration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MethodSecurityExpressionHandler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createExpressionHandler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OAuth2MethodSecurityExpressionHandler()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</w:t>
      </w:r>
      <w:r>
        <w:rPr>
          <w:rFonts w:hint="eastAsia"/>
          <w:sz w:val="21"/>
          <w:szCs w:val="21"/>
          <w:lang w:val="en-US" w:eastAsia="zh-CN"/>
        </w:rPr>
        <w:t xml:space="preserve"> 加密方法，采用SHA-256算法，迭代1024次，使用一个密钥(site-wide secret)以及8位随机盐对原密码进行加密。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2）Spring Security默认是禁用注解的，要想开启注解，需要在继承WebSecurityConfigurerAdapter的类上加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/>
          <w:sz w:val="21"/>
          <w:szCs w:val="21"/>
          <w:lang w:val="en-US" w:eastAsia="zh-CN"/>
        </w:rPr>
        <w:t>注解，来判断用户对某个控制层的方法是否具有访问权限，部分参数如下：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securedEnabled=true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开启@Secured 注解过滤权限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jsr250Enabled=true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开启@RolesAllowed 注解过滤权限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prePostEnabled=true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使用表达式时间方法级别的安全性 4个注解可用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@PreAuthorize 在方法调用之前,基于表达式的计算结果来限制对方法的访问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@PostAuthorize 允许方法调用,但是如果表达式计算结果为false,将抛出一个安全性异常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@PostFilter 允许方法调用,但必须按照表达式来过滤方法的结果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@PreFilter 允许方法调用,但必须在进入方法之前过滤输入值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配置安全资源服务器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@EnableResourceServer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ResourceServerConfiguration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ResourceServerConfigurerAdapter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(HttpSecurity http)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http.exceptionHandling()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.authenticationEntryPoint(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.logoutUrl(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"oauth/logout"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.logoutSuccessHandler(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.authorizeRequests()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).permitAll()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"/secure/**"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).authenticated()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@EnableResourceServer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default"/>
          <w:sz w:val="21"/>
          <w:szCs w:val="21"/>
          <w:lang w:val="en-US" w:eastAsia="zh-CN"/>
        </w:rPr>
        <w:t>Oauth2 资源服务器的便利方法，开启了一个spring security的filter，这个filter通过一个Oauth2的token进行认证请求。使用者应该增加这个注解，并提供一个ResourceServerConfigurer类型的Bean(例如通过ResouceServerConfigurerAdapter)来指定资源(url路径和资源id)的细节。为了利用这个filter，你必须在你的应用中的某些地方EnableWebSecurity，或者使用这个注解的地方，或者其他别的地方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自定义401错误码内容，因为整合SpringSecurity的缘故，我们需要配置登出时清空对应的access_token控制以及自定义401错误内容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AuthenticationEntryPoint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commence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AuthenticationException 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"Pre-authenticated entry point called. Rejecting access"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httpServletResponse.sendError(HttpServletResponse.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SC_UNAUTHORIZED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"Access Denied"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7、定义登出控制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AbstractAuthenticationTargetUrlRequestHandler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LogoutSuccessHandler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BEARER_AUTHENTICATION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"Bearer"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HEADER_AUTHENTICATION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"authorization"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onLogoutSuccess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 authentication)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token = httpServletRequest.getHeader(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HEADER_AUTHENTICATION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(token) &amp;&amp; token.startsWith(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BEARER_AUTHENTICATION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OAuth2AccessToken oAuth2AccessToken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.readAccessToken(token.split(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(oAuth2AccessToken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.removeAccessToken(oAuth2AccessToken)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注意：此处tokenStore注入为失败的，有两种方法可令其成功：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InMemoryTokenStore()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（推荐）配置步骤8的内容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8、开启OAuth2验证服务器，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/>
          <w:sz w:val="21"/>
          <w:szCs w:val="21"/>
          <w:lang w:val="en-US" w:eastAsia="zh-CN"/>
        </w:rPr>
        <w:t>1&gt;创建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的类继承自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/>
          <w:sz w:val="21"/>
          <w:szCs w:val="21"/>
          <w:lang w:val="en-US" w:eastAsia="zh-CN"/>
        </w:rPr>
        <w:t>并且实现了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EnvironmentAware 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highlight w:val="yellow"/>
          <w:lang w:val="en-US" w:eastAsia="zh-CN"/>
        </w:rPr>
        <w:t>读取properties文件需要</w:t>
      </w:r>
      <w:r>
        <w:rPr>
          <w:rFonts w:hint="eastAsia"/>
          <w:sz w:val="21"/>
          <w:szCs w:val="21"/>
          <w:lang w:val="en-US" w:eastAsia="zh-CN"/>
        </w:rPr>
        <w:t>）接口，并使用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/>
          <w:sz w:val="21"/>
          <w:szCs w:val="21"/>
          <w:lang w:val="en-US" w:eastAsia="zh-CN"/>
        </w:rPr>
        <w:t>注解开启了验证服务器。此处使用SpringSecurityOAuth2内定义的JdbcStore来操作数据库中的Token。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EnvironmentAware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ENV_OAUTH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"authentication.oauth"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PROP_CLIENTID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"clientid"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PROP_SECRET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"secret"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PROP_TOKEN_VALIDITY_SECONDS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"tokenValiditySecends"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RelaxedPropertyResolver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DataSource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JdbcTokenStore(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@Qualifier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"authenticationManagerBean"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(AuthorizationServerEndpointsConfigurer endpoints)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endpoints.tokenStore(tokenStore())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.authenticationManager(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2&gt; 可以通过SpringDataJPA自定义Sotre，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/>
          <w:sz w:val="21"/>
          <w:szCs w:val="21"/>
          <w:lang w:val="en-US" w:eastAsia="zh-CN"/>
        </w:rPr>
        <w:t>更改如下：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1800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propertyResolver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RelaxedPropertyResolver(environment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ENV_OAUTH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这时候访问/hello可以访问，/secure路径被拦截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471295"/>
            <wp:effectExtent l="0" t="0" r="3810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此时没有从数据库中读取而是使用了内存中获取，需要在配置文件中加入内容（</w:t>
      </w:r>
      <w:r>
        <w:rPr>
          <w:rFonts w:hint="eastAsia"/>
          <w:sz w:val="21"/>
          <w:szCs w:val="21"/>
          <w:highlight w:val="yellow"/>
          <w:lang w:val="en-US" w:eastAsia="zh-CN"/>
        </w:rPr>
        <w:t>此处并没有被用到，估测是那几个常量需要取这里的值</w:t>
      </w:r>
      <w:r>
        <w:rPr>
          <w:rFonts w:hint="eastAsia"/>
          <w:sz w:val="21"/>
          <w:szCs w:val="21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authentication.oath.clientid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tangminyan_home_pc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authentication.oath.secret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tangminyan_secret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authentication.oath.tokenValidityInSeconds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1800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此时通过页面访问会出现：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18335" cy="1000125"/>
            <wp:effectExtent l="0" t="0" r="5715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配置访问页面如下：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4630" cy="1188085"/>
            <wp:effectExtent l="0" t="0" r="7620" b="1206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735455" cy="1424940"/>
            <wp:effectExtent l="0" t="0" r="17145" b="38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highlight w:val="yellow"/>
          <w:lang w:eastAsia="zh-CN"/>
        </w:rPr>
        <w:t>通过</w:t>
      </w:r>
      <w:r>
        <w:rPr>
          <w:rFonts w:hint="eastAsia"/>
          <w:highlight w:val="yellow"/>
          <w:lang w:val="en-US" w:eastAsia="zh-CN"/>
        </w:rPr>
        <w:t>controller访问页面需加入依赖</w:t>
      </w:r>
      <w:r>
        <w:rPr>
          <w:rFonts w:hint="eastAsia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spring-boot-starter-thymeleaf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为实现access_token访问，有以下几个步骤：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配置文件添加如下内容：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security.oauth2.resource.filter-order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这个配置的意思时，将源拦截的过滤器运行顺序放到第3个执行，也就是在oauth2的认证服务器后面执行，</w:t>
      </w:r>
      <w:r>
        <w:rPr>
          <w:rFonts w:hint="eastAsia"/>
          <w:sz w:val="21"/>
          <w:szCs w:val="21"/>
          <w:lang w:val="en-US" w:eastAsia="zh-CN"/>
        </w:rPr>
        <w:t>不然会直接被拦截，如下，采用token访问/secure 还是被拦截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959225"/>
            <wp:effectExtent l="0" t="0" r="381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建依赖表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Spring Security OAuth2有一个奇葩的设计，那就是它将与access_token相关的所有属于都封装到OAuth2AccessToken中，然后保存时会</w:t>
      </w:r>
      <w:r>
        <w:rPr>
          <w:rFonts w:hint="default"/>
          <w:sz w:val="21"/>
          <w:szCs w:val="21"/>
          <w:highlight w:val="yellow"/>
          <w:lang w:val="en-US" w:eastAsia="zh-CN"/>
        </w:rPr>
        <w:t>直接将该对象序列化成字节写入数据库</w:t>
      </w:r>
      <w:r>
        <w:rPr>
          <w:rFonts w:hint="default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新建oauth_access_token 和 oauth_refresh_token，并在User和Authority中插入相应数据，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`user_name`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`client_id`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`refresh_token`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25170"/>
            <wp:effectExtent l="0" t="0" r="508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05000" cy="802005"/>
            <wp:effectExtent l="0" t="0" r="0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30045" cy="852170"/>
            <wp:effectExtent l="0" t="0" r="8255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/>
          <w:sz w:val="21"/>
          <w:szCs w:val="21"/>
          <w:lang w:val="en-US" w:eastAsia="zh-CN"/>
        </w:rPr>
        <w:t>中的常量值和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函数：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"${authentication.oath.clientid}"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"${authentication.oath.secret}"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"${authentication.oath.tokenValidityInSeconds}"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访问 /oauth/token，postman设置如下：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69135"/>
            <wp:effectExtent l="0" t="0" r="5715" b="1206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得出如下结果，其中，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access_token：本地访问获取到的access_token，会自动写入到数据库中。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token_type：获取到的access_token的授权方式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refersh_token：刷新token时所用到的授权token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expires_in：有效期（从获取开始计时，值秒后过期）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scope：客户端的接口操作权限（read：读，write：写）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061210"/>
            <wp:effectExtent l="0" t="0" r="7620" b="152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此时可访问</w:t>
      </w:r>
      <w:r>
        <w:rPr>
          <w:rFonts w:hint="eastAsia"/>
          <w:lang w:val="en-US" w:eastAsia="zh-CN"/>
        </w:rPr>
        <w:t>/secure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32890"/>
            <wp:effectExtent l="0" t="0" r="635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OAuth认证（二）- 缓存token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/>
          <w:lang w:val="en-US" w:eastAsia="zh-CN"/>
        </w:rPr>
        <w:t>中的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/>
          <w:lang w:val="en-US" w:eastAsia="zh-CN"/>
        </w:rPr>
        <w:t>方法，不使用DataSource，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</w:t>
      </w:r>
      <w:r>
        <w:rPr>
          <w:rFonts w:hint="eastAsia" w:cs="宋体"/>
          <w:color w:val="BBB52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RedisConnectionFactory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RedisTokenStore redis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RedisTokenStore(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10、spring batch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"https://segmentfault.com/a/1190000016278038"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https://segmentfault.com/a/1190000016278038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Spring Batch运行的基本单位是一个Job，一个Job就做一件批处理的事情。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一个Job包含很多Step，step就是每个job要执行的单个步骤。如下图所示，Step里面，会有Tasklet，Tasklet是一个任务单元，它是属于可以重复利用的东西。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然后是Chunk，chunk就是数据块，你需要定义多大的数据量是一个chunk。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2605" cy="2718435"/>
            <wp:effectExtent l="0" t="0" r="4445" b="5715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存储执行期的元数据，提供两种默认实现：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存放在内存中,默认实现类为:MapJobRepositoryFactoryBean。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存入数据库中,可以随时监控批处理Job的执行状态,查看Job执行结果是成功还是失败,并且使得在Job失败的情况下重新启动Job成为可能。使用数据库的仓库时，需要初始化数据库表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"https://www.cnblogs.com/ealenxie/p/9647703.html"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https://www.cnblogs.com/ealenxie/p/9647703.html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还没弄懂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配置文件中的加密解密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背景知识：</w:t>
      </w:r>
      <w:r>
        <w:rPr>
          <w:rFonts w:hint="default"/>
          <w:lang w:val="en-US" w:eastAsia="zh-CN"/>
        </w:rPr>
        <w:t>springboot项目默认的配置文件的地址路径有四个classpath,classpath:/config, file,file:/config,默认的配置文件名称是application,循环这四个路径下找到配置文件，</w:t>
      </w:r>
      <w:r>
        <w:rPr>
          <w:rFonts w:hint="default"/>
          <w:highlight w:val="yellow"/>
          <w:lang w:val="en-US" w:eastAsia="zh-CN"/>
        </w:rPr>
        <w:t>默认的</w:t>
      </w:r>
      <w:r>
        <w:rPr>
          <w:rFonts w:hint="default"/>
          <w:lang w:val="en-US" w:eastAsia="zh-CN"/>
        </w:rPr>
        <w:t>文件类型propertise，xml,yml,ymal四</w:t>
      </w:r>
      <w:r>
        <w:rPr>
          <w:rFonts w:hint="eastAsia"/>
          <w:lang w:val="en-US" w:eastAsia="zh-CN"/>
        </w:rPr>
        <w:t>种</w:t>
      </w:r>
      <w:r>
        <w:rPr>
          <w:rFonts w:hint="default"/>
          <w:lang w:val="en-US" w:eastAsia="zh-CN"/>
        </w:rPr>
        <w:t>类型，对应的加载器PropertiesPropertySourceLoader和 YmalPropertySourceLoader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PropertiesPropertySourceLoader</w:t>
      </w:r>
      <w:r>
        <w:rPr>
          <w:rFonts w:hint="eastAsia"/>
          <w:lang w:val="en-US" w:eastAsia="zh-CN"/>
        </w:rPr>
        <w:t>支持的扩展是xml和properties，自定义PropertySourceLoader就需要实现接口类，并配置到</w:t>
      </w:r>
      <w:r>
        <w:rPr>
          <w:rFonts w:hint="eastAsia"/>
          <w:highlight w:val="yellow"/>
          <w:lang w:val="en-US" w:eastAsia="zh-CN"/>
        </w:rPr>
        <w:t>spring.factories</w:t>
      </w:r>
      <w:r>
        <w:rPr>
          <w:rFonts w:hint="eastAsia"/>
          <w:lang w:val="en-US" w:eastAsia="zh-CN"/>
        </w:rPr>
        <w:t>中。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新建DESUtil类，包含加密和解密方法（此处用的加密是DES对称加密算法）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DESUtil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KEY_STR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"myKey"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CHARSETNAME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ALGORITHM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"DES"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生成des算法对象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KeyGenerator generator = KeyGenerator.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ALGORITHM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运用SHA1安全策略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SecureRandom secureRandom = SecureRandom.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"SHA1PRNG"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设置密钥种子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secureRandom.setSeed(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KEY_STR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.getBytes())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初始化基于SHA1的算法对象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generator.init(secureRandom)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生成密钥对象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generator.generateKey()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generator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(NoSuchAlgorithmException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RuntimeException()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加密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str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8A653B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b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getEncryptString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str)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BASE64Encoder base64encoder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BASE64Encoder()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//utf-8编码e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bytes = str.getBytes(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CHARSETNAME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//获取加密对象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Cipher cipher = Cipher.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ALGORITHM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初始化密码信息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cipher.init(Cipher.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ENCRYPT_MODE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加密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doFinal = cipher.doFinal(bytes)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返回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base64encoder.encode(doFinal)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RuntimeException()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解密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str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i/>
          <w:color w:val="8A653B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cs="宋体"/>
          <w:b/>
          <w:i/>
          <w:color w:val="629755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getDecryptString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str)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BASE64Decoder base64Decoder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BASE64Decoder()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//将字符串decode成byte[]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bytes = base64Decoder.decodeBuffer(str)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//获取解密对象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Cipher cipher = Cipher.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ALGORITHM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//初始化解密信息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cipher.init(Cipher.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DECRYPT_MODE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//解密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doFinal = cipher.doFinal(bytes)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//返回解密之后的信息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String(doFinal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CHARSETNAME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RuntimeException()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当前配置文件如图：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31060" cy="428625"/>
            <wp:effectExtent l="0" t="0" r="2540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39620" cy="411480"/>
            <wp:effectExtent l="0" t="0" r="17780" b="762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DESUtil </w:t>
      </w:r>
      <w:r>
        <w:rPr>
          <w:rFonts w:hint="eastAsia"/>
          <w:lang w:eastAsia="zh-CN"/>
        </w:rPr>
        <w:t>中添加</w:t>
      </w:r>
      <w:r>
        <w:rPr>
          <w:rFonts w:hint="eastAsia"/>
          <w:lang w:val="en-US" w:eastAsia="zh-CN"/>
        </w:rPr>
        <w:t>main函数获得：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>123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-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getEncryptString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>123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 xml:space="preserve">guest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-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getEncryptString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>guest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获得输出：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89075" cy="454660"/>
            <wp:effectExtent l="0" t="0" r="15875" b="254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替换密码：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98420" cy="375920"/>
            <wp:effectExtent l="0" t="0" r="11430" b="508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77135" cy="416560"/>
            <wp:effectExtent l="0" t="0" r="18415" b="254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读取配置文件并解密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PropertiesPropertySourceLoader</w:t>
      </w:r>
      <w:r>
        <w:rPr>
          <w:rFonts w:hint="eastAsia"/>
          <w:lang w:val="en-US" w:eastAsia="zh-CN"/>
        </w:rPr>
        <w:t>类实现了</w:t>
      </w:r>
      <w:r>
        <w:rPr>
          <w:rFonts w:hint="default"/>
          <w:lang w:val="en-US" w:eastAsia="zh-CN"/>
        </w:rPr>
        <w:t>PropertySourceLoader</w:t>
      </w:r>
      <w:r>
        <w:rPr>
          <w:rFonts w:hint="eastAsia"/>
          <w:lang w:val="en-US" w:eastAsia="zh-CN"/>
        </w:rPr>
        <w:t>，源码如下：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37460"/>
            <wp:effectExtent l="0" t="0" r="2540" b="1524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getFileExtensions()</w:t>
      </w:r>
      <w:r>
        <w:rPr>
          <w:rFonts w:hint="default"/>
          <w:lang w:val="en-US" w:eastAsia="zh-CN"/>
        </w:rPr>
        <w:t>是返回支持的文件扩展名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load方法</w:t>
      </w:r>
      <w:r>
        <w:rPr>
          <w:rFonts w:hint="eastAsia"/>
          <w:lang w:val="en-US" w:eastAsia="zh-CN"/>
        </w:rPr>
        <w:t>会读取配置文件，并返回PropertySource，SpringBoot会从PropertySource读取配置项，合并到总的配置对象中。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新建类EncryptPropertyPlaceSourceLoader继承</w:t>
      </w:r>
      <w:r>
        <w:rPr>
          <w:rFonts w:hint="default"/>
          <w:lang w:val="en-US" w:eastAsia="zh-CN"/>
        </w:rPr>
        <w:t>PropertiesPropertySourceLoader</w:t>
      </w:r>
      <w:r>
        <w:rPr>
          <w:rFonts w:hint="eastAsia"/>
          <w:lang w:val="en-US" w:eastAsia="zh-CN"/>
        </w:rPr>
        <w:t>类：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EncryptPropertyPlaceSourceLoader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PropertiesPropertySourceLoader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//需要加密的字段数组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encryptPropNames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"spring.datasource.password"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"spring.rabbitmq.password"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PropertySource&lt;?&gt;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load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Resource resource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profile)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(profile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Properties properties = PropertiesLoaderUtils.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loadProperties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(resource)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(!properties.isEmpty())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propName :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encryptPropNames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(properties.keySet().contains(propName))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String tmp = properties.getProperty(propName)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String val = DESUtil.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getDecryptString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(tmp)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properties.put(propName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.error(e.getMessage()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PropertiesPropertySource(name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properties)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是否加密（备用方法）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propertyName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isEncryptProp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propertyName)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encryptPropName :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encryptPropNames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(encryptPropName.equals(propertyName))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配置PropertySourceLoader，在工程下新建/META-INF/spring.factories文件，并配置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EncryptPropertyPlaceSourceLoader </w:t>
      </w:r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org.springframework.boot.env.PropertySourceLoader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baobei.cute.spring.securepwd.EncryptPropertyPlaceSourceLoader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4、运行，启动成功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501F49F"/>
    <w:multiLevelType w:val="singleLevel"/>
    <w:tmpl w:val="A501F4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3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A61AD09"/>
    <w:multiLevelType w:val="singleLevel"/>
    <w:tmpl w:val="CA61AD0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6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7">
    <w:nsid w:val="DF05F664"/>
    <w:multiLevelType w:val="singleLevel"/>
    <w:tmpl w:val="DF05F6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39B314A"/>
    <w:multiLevelType w:val="singleLevel"/>
    <w:tmpl w:val="E39B314A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11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12">
    <w:nsid w:val="3C9AB66E"/>
    <w:multiLevelType w:val="singleLevel"/>
    <w:tmpl w:val="3C9AB66E"/>
    <w:lvl w:ilvl="0" w:tentative="0">
      <w:start w:val="9"/>
      <w:numFmt w:val="decimal"/>
      <w:suff w:val="nothing"/>
      <w:lvlText w:val="%1、"/>
      <w:lvlJc w:val="left"/>
    </w:lvl>
  </w:abstractNum>
  <w:abstractNum w:abstractNumId="13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14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5">
    <w:nsid w:val="60BCE678"/>
    <w:multiLevelType w:val="singleLevel"/>
    <w:tmpl w:val="60BCE678"/>
    <w:lvl w:ilvl="0" w:tentative="0">
      <w:start w:val="1"/>
      <w:numFmt w:val="decimal"/>
      <w:suff w:val="space"/>
      <w:lvlText w:val="%1&gt;"/>
      <w:lvlJc w:val="left"/>
    </w:lvl>
  </w:abstractNum>
  <w:abstractNum w:abstractNumId="16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0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19"/>
  </w:num>
  <w:num w:numId="13">
    <w:abstractNumId w:val="16"/>
  </w:num>
  <w:num w:numId="14">
    <w:abstractNumId w:val="18"/>
  </w:num>
  <w:num w:numId="15">
    <w:abstractNumId w:val="7"/>
  </w:num>
  <w:num w:numId="16">
    <w:abstractNumId w:val="4"/>
  </w:num>
  <w:num w:numId="17">
    <w:abstractNumId w:val="15"/>
  </w:num>
  <w:num w:numId="18">
    <w:abstractNumId w:val="1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06"/>
    <w:rsid w:val="00173061"/>
    <w:rsid w:val="006D0645"/>
    <w:rsid w:val="00700791"/>
    <w:rsid w:val="008509A9"/>
    <w:rsid w:val="00A10478"/>
    <w:rsid w:val="010A3E99"/>
    <w:rsid w:val="015A77C1"/>
    <w:rsid w:val="01712F7A"/>
    <w:rsid w:val="01821DE8"/>
    <w:rsid w:val="01E2592F"/>
    <w:rsid w:val="02026F9A"/>
    <w:rsid w:val="02137448"/>
    <w:rsid w:val="02754B61"/>
    <w:rsid w:val="0284584B"/>
    <w:rsid w:val="029C6234"/>
    <w:rsid w:val="02C0731F"/>
    <w:rsid w:val="02E04A62"/>
    <w:rsid w:val="030F065D"/>
    <w:rsid w:val="03854F22"/>
    <w:rsid w:val="03AC0554"/>
    <w:rsid w:val="03CE5CD9"/>
    <w:rsid w:val="03F25E4F"/>
    <w:rsid w:val="03F73852"/>
    <w:rsid w:val="0408068D"/>
    <w:rsid w:val="040C0E78"/>
    <w:rsid w:val="0420699B"/>
    <w:rsid w:val="04985027"/>
    <w:rsid w:val="04E67F21"/>
    <w:rsid w:val="04E85AA7"/>
    <w:rsid w:val="052717D7"/>
    <w:rsid w:val="056B5369"/>
    <w:rsid w:val="05841030"/>
    <w:rsid w:val="058A70BE"/>
    <w:rsid w:val="05D62A7A"/>
    <w:rsid w:val="06100E5D"/>
    <w:rsid w:val="062C60A3"/>
    <w:rsid w:val="06BC252B"/>
    <w:rsid w:val="06C1406E"/>
    <w:rsid w:val="06DE2A24"/>
    <w:rsid w:val="074B316B"/>
    <w:rsid w:val="07C91F6F"/>
    <w:rsid w:val="080A4142"/>
    <w:rsid w:val="08287C45"/>
    <w:rsid w:val="084D1E33"/>
    <w:rsid w:val="085459B0"/>
    <w:rsid w:val="08D033DF"/>
    <w:rsid w:val="08EC32B5"/>
    <w:rsid w:val="09306520"/>
    <w:rsid w:val="093F0B6F"/>
    <w:rsid w:val="09B2212A"/>
    <w:rsid w:val="09D14A34"/>
    <w:rsid w:val="09F72776"/>
    <w:rsid w:val="0A39200D"/>
    <w:rsid w:val="0A7510A2"/>
    <w:rsid w:val="0AAA5BE4"/>
    <w:rsid w:val="0AAB5DC3"/>
    <w:rsid w:val="0B054429"/>
    <w:rsid w:val="0B281C68"/>
    <w:rsid w:val="0B2B0FC1"/>
    <w:rsid w:val="0B331908"/>
    <w:rsid w:val="0B4247FE"/>
    <w:rsid w:val="0B511541"/>
    <w:rsid w:val="0BD07327"/>
    <w:rsid w:val="0BE07ADF"/>
    <w:rsid w:val="0BF47514"/>
    <w:rsid w:val="0C1F2DA0"/>
    <w:rsid w:val="0C347451"/>
    <w:rsid w:val="0C4C6164"/>
    <w:rsid w:val="0C873049"/>
    <w:rsid w:val="0CA91EFA"/>
    <w:rsid w:val="0CB62709"/>
    <w:rsid w:val="0CBE117D"/>
    <w:rsid w:val="0D196FF5"/>
    <w:rsid w:val="0D5A1E43"/>
    <w:rsid w:val="0DCB5833"/>
    <w:rsid w:val="0E31374A"/>
    <w:rsid w:val="0E367FD3"/>
    <w:rsid w:val="0E5301A2"/>
    <w:rsid w:val="0E6E323C"/>
    <w:rsid w:val="0EDC0F19"/>
    <w:rsid w:val="0EF54FF7"/>
    <w:rsid w:val="0F117E38"/>
    <w:rsid w:val="0F13137A"/>
    <w:rsid w:val="0F390C9E"/>
    <w:rsid w:val="0F5E73BF"/>
    <w:rsid w:val="0F8D3F3D"/>
    <w:rsid w:val="0F937568"/>
    <w:rsid w:val="0FE1188C"/>
    <w:rsid w:val="10193A71"/>
    <w:rsid w:val="10A82AC3"/>
    <w:rsid w:val="10AF3F41"/>
    <w:rsid w:val="10E95D6C"/>
    <w:rsid w:val="110E31D5"/>
    <w:rsid w:val="112C35DC"/>
    <w:rsid w:val="115E5059"/>
    <w:rsid w:val="12216508"/>
    <w:rsid w:val="122735EC"/>
    <w:rsid w:val="122C4929"/>
    <w:rsid w:val="127400E3"/>
    <w:rsid w:val="12761642"/>
    <w:rsid w:val="129228F6"/>
    <w:rsid w:val="1297369D"/>
    <w:rsid w:val="12C61DFE"/>
    <w:rsid w:val="12D7566F"/>
    <w:rsid w:val="12E9469C"/>
    <w:rsid w:val="12FA0321"/>
    <w:rsid w:val="13061F8F"/>
    <w:rsid w:val="132839CB"/>
    <w:rsid w:val="13370915"/>
    <w:rsid w:val="134401E4"/>
    <w:rsid w:val="137F45CF"/>
    <w:rsid w:val="138C731C"/>
    <w:rsid w:val="13D57CAD"/>
    <w:rsid w:val="13FC5EDE"/>
    <w:rsid w:val="1434059C"/>
    <w:rsid w:val="143C38FE"/>
    <w:rsid w:val="1453424E"/>
    <w:rsid w:val="14796120"/>
    <w:rsid w:val="149D4AE4"/>
    <w:rsid w:val="14CE6189"/>
    <w:rsid w:val="14F3718C"/>
    <w:rsid w:val="151D4D4A"/>
    <w:rsid w:val="15212093"/>
    <w:rsid w:val="155553BE"/>
    <w:rsid w:val="15671460"/>
    <w:rsid w:val="157345C0"/>
    <w:rsid w:val="15931E05"/>
    <w:rsid w:val="16025558"/>
    <w:rsid w:val="160C30A3"/>
    <w:rsid w:val="161028EA"/>
    <w:rsid w:val="16191600"/>
    <w:rsid w:val="16AE03FD"/>
    <w:rsid w:val="16B2667C"/>
    <w:rsid w:val="16DA167F"/>
    <w:rsid w:val="17280475"/>
    <w:rsid w:val="17353676"/>
    <w:rsid w:val="1755085C"/>
    <w:rsid w:val="17656253"/>
    <w:rsid w:val="17AC1894"/>
    <w:rsid w:val="18493774"/>
    <w:rsid w:val="187659C9"/>
    <w:rsid w:val="1878237B"/>
    <w:rsid w:val="18C754B0"/>
    <w:rsid w:val="194F18BB"/>
    <w:rsid w:val="196B0789"/>
    <w:rsid w:val="197C3019"/>
    <w:rsid w:val="19A30FA8"/>
    <w:rsid w:val="19FC39A5"/>
    <w:rsid w:val="1A160FC4"/>
    <w:rsid w:val="1A240125"/>
    <w:rsid w:val="1A5A06DD"/>
    <w:rsid w:val="1A652979"/>
    <w:rsid w:val="1ACA2667"/>
    <w:rsid w:val="1B2C4832"/>
    <w:rsid w:val="1B307827"/>
    <w:rsid w:val="1B3E37BE"/>
    <w:rsid w:val="1BAA44C7"/>
    <w:rsid w:val="1BB168AA"/>
    <w:rsid w:val="1BB65646"/>
    <w:rsid w:val="1C164927"/>
    <w:rsid w:val="1C731F0F"/>
    <w:rsid w:val="1CB76344"/>
    <w:rsid w:val="1CFF7EAC"/>
    <w:rsid w:val="1D2C59D9"/>
    <w:rsid w:val="1D3B3289"/>
    <w:rsid w:val="1D9D3451"/>
    <w:rsid w:val="1D9F3885"/>
    <w:rsid w:val="1DD52177"/>
    <w:rsid w:val="1E4107B8"/>
    <w:rsid w:val="1EB05376"/>
    <w:rsid w:val="1ECA3EAA"/>
    <w:rsid w:val="1EE0041D"/>
    <w:rsid w:val="1EF81DB2"/>
    <w:rsid w:val="1F1109BE"/>
    <w:rsid w:val="1F2E28C9"/>
    <w:rsid w:val="1F8A2894"/>
    <w:rsid w:val="1FAA37F9"/>
    <w:rsid w:val="1FE477BF"/>
    <w:rsid w:val="201B259C"/>
    <w:rsid w:val="20A920CD"/>
    <w:rsid w:val="2147572D"/>
    <w:rsid w:val="2156320E"/>
    <w:rsid w:val="220B6AAA"/>
    <w:rsid w:val="22110FCC"/>
    <w:rsid w:val="223A555C"/>
    <w:rsid w:val="224B2E32"/>
    <w:rsid w:val="229D0867"/>
    <w:rsid w:val="22C26203"/>
    <w:rsid w:val="22ED6D34"/>
    <w:rsid w:val="2306130F"/>
    <w:rsid w:val="230E492E"/>
    <w:rsid w:val="233C4AFF"/>
    <w:rsid w:val="235D784D"/>
    <w:rsid w:val="236962E6"/>
    <w:rsid w:val="236E1C4C"/>
    <w:rsid w:val="238C56C2"/>
    <w:rsid w:val="23A652D7"/>
    <w:rsid w:val="23BB4376"/>
    <w:rsid w:val="23C671B7"/>
    <w:rsid w:val="23EE5B16"/>
    <w:rsid w:val="2485706E"/>
    <w:rsid w:val="24CA6647"/>
    <w:rsid w:val="24D26B59"/>
    <w:rsid w:val="251205BB"/>
    <w:rsid w:val="25261C68"/>
    <w:rsid w:val="25A0020B"/>
    <w:rsid w:val="264A160D"/>
    <w:rsid w:val="26531CE3"/>
    <w:rsid w:val="265B1605"/>
    <w:rsid w:val="267732A5"/>
    <w:rsid w:val="267C49E8"/>
    <w:rsid w:val="267C6641"/>
    <w:rsid w:val="269A4205"/>
    <w:rsid w:val="26A45438"/>
    <w:rsid w:val="26BC23EF"/>
    <w:rsid w:val="26E91650"/>
    <w:rsid w:val="26F40BD0"/>
    <w:rsid w:val="27531B87"/>
    <w:rsid w:val="27817133"/>
    <w:rsid w:val="27874F7C"/>
    <w:rsid w:val="279202BD"/>
    <w:rsid w:val="279457DF"/>
    <w:rsid w:val="28033F35"/>
    <w:rsid w:val="28B13078"/>
    <w:rsid w:val="28BA0CE3"/>
    <w:rsid w:val="29244962"/>
    <w:rsid w:val="2940165F"/>
    <w:rsid w:val="295747F0"/>
    <w:rsid w:val="298A334C"/>
    <w:rsid w:val="29BF20A1"/>
    <w:rsid w:val="29EC1673"/>
    <w:rsid w:val="29F721BB"/>
    <w:rsid w:val="2ACB6AB0"/>
    <w:rsid w:val="2B8C6343"/>
    <w:rsid w:val="2C153B69"/>
    <w:rsid w:val="2C3500D3"/>
    <w:rsid w:val="2C5261D3"/>
    <w:rsid w:val="2C6F0610"/>
    <w:rsid w:val="2C772CF1"/>
    <w:rsid w:val="2C9C216F"/>
    <w:rsid w:val="2CB649FC"/>
    <w:rsid w:val="2CB8077B"/>
    <w:rsid w:val="2CCC604C"/>
    <w:rsid w:val="2CFD145F"/>
    <w:rsid w:val="2D343CCE"/>
    <w:rsid w:val="2D616CDA"/>
    <w:rsid w:val="2D667C23"/>
    <w:rsid w:val="2DC71A43"/>
    <w:rsid w:val="2DF32700"/>
    <w:rsid w:val="2E0F5621"/>
    <w:rsid w:val="2E577055"/>
    <w:rsid w:val="2EFB233C"/>
    <w:rsid w:val="2EFD1ECB"/>
    <w:rsid w:val="2F675910"/>
    <w:rsid w:val="2FBA4751"/>
    <w:rsid w:val="2FE40AB5"/>
    <w:rsid w:val="302B0FFC"/>
    <w:rsid w:val="304D49C3"/>
    <w:rsid w:val="30990157"/>
    <w:rsid w:val="30C7792F"/>
    <w:rsid w:val="30D32E81"/>
    <w:rsid w:val="3123006D"/>
    <w:rsid w:val="317A05A3"/>
    <w:rsid w:val="320642EF"/>
    <w:rsid w:val="321A6A1C"/>
    <w:rsid w:val="321F1951"/>
    <w:rsid w:val="325A4556"/>
    <w:rsid w:val="32A403FA"/>
    <w:rsid w:val="33175056"/>
    <w:rsid w:val="332A2FF9"/>
    <w:rsid w:val="335A18CD"/>
    <w:rsid w:val="33627E13"/>
    <w:rsid w:val="3375641E"/>
    <w:rsid w:val="33891FD0"/>
    <w:rsid w:val="33925AFC"/>
    <w:rsid w:val="348577E0"/>
    <w:rsid w:val="34CE48E8"/>
    <w:rsid w:val="34D833FF"/>
    <w:rsid w:val="35762DD1"/>
    <w:rsid w:val="357D6288"/>
    <w:rsid w:val="35C43153"/>
    <w:rsid w:val="35E36DD7"/>
    <w:rsid w:val="3601087F"/>
    <w:rsid w:val="362D35AA"/>
    <w:rsid w:val="36584D42"/>
    <w:rsid w:val="36C70DC1"/>
    <w:rsid w:val="36F548D8"/>
    <w:rsid w:val="36FF442B"/>
    <w:rsid w:val="37205136"/>
    <w:rsid w:val="372925F5"/>
    <w:rsid w:val="374E065A"/>
    <w:rsid w:val="379E79CF"/>
    <w:rsid w:val="37CB7F7D"/>
    <w:rsid w:val="37E42B48"/>
    <w:rsid w:val="38255ECE"/>
    <w:rsid w:val="382A4F90"/>
    <w:rsid w:val="38313EC8"/>
    <w:rsid w:val="383D1C1C"/>
    <w:rsid w:val="384E1B45"/>
    <w:rsid w:val="387F50C3"/>
    <w:rsid w:val="38937D94"/>
    <w:rsid w:val="39063BE2"/>
    <w:rsid w:val="396700C4"/>
    <w:rsid w:val="398947C4"/>
    <w:rsid w:val="39C1712C"/>
    <w:rsid w:val="39D417F1"/>
    <w:rsid w:val="39DD6B14"/>
    <w:rsid w:val="3A104843"/>
    <w:rsid w:val="3A4E6874"/>
    <w:rsid w:val="3A5F3844"/>
    <w:rsid w:val="3AAA73E0"/>
    <w:rsid w:val="3AC709BA"/>
    <w:rsid w:val="3AE504EB"/>
    <w:rsid w:val="3B035566"/>
    <w:rsid w:val="3B6F25C0"/>
    <w:rsid w:val="3B850341"/>
    <w:rsid w:val="3B95048D"/>
    <w:rsid w:val="3BAB1DB0"/>
    <w:rsid w:val="3BB47672"/>
    <w:rsid w:val="3BF9306D"/>
    <w:rsid w:val="3C105053"/>
    <w:rsid w:val="3C1160B0"/>
    <w:rsid w:val="3C346FEA"/>
    <w:rsid w:val="3C656B82"/>
    <w:rsid w:val="3C6C5E23"/>
    <w:rsid w:val="3C9141A7"/>
    <w:rsid w:val="3CCB2B49"/>
    <w:rsid w:val="3D140B54"/>
    <w:rsid w:val="3D2435CC"/>
    <w:rsid w:val="3E0D46C0"/>
    <w:rsid w:val="3E2A566A"/>
    <w:rsid w:val="3E514D1C"/>
    <w:rsid w:val="3E5D4796"/>
    <w:rsid w:val="3E676385"/>
    <w:rsid w:val="3E9F1DCE"/>
    <w:rsid w:val="3EE6279B"/>
    <w:rsid w:val="3F5B4C70"/>
    <w:rsid w:val="3F99508F"/>
    <w:rsid w:val="3F9D77B2"/>
    <w:rsid w:val="3FA44BBB"/>
    <w:rsid w:val="3FE06914"/>
    <w:rsid w:val="3FEC6583"/>
    <w:rsid w:val="40641C5A"/>
    <w:rsid w:val="408F1123"/>
    <w:rsid w:val="40B07A0F"/>
    <w:rsid w:val="40CD2ED0"/>
    <w:rsid w:val="40D24AB7"/>
    <w:rsid w:val="40FC6D6F"/>
    <w:rsid w:val="418E6575"/>
    <w:rsid w:val="41A2251F"/>
    <w:rsid w:val="424D015A"/>
    <w:rsid w:val="42D557DD"/>
    <w:rsid w:val="436B6E50"/>
    <w:rsid w:val="43E8565C"/>
    <w:rsid w:val="44195C72"/>
    <w:rsid w:val="44467E3C"/>
    <w:rsid w:val="44591217"/>
    <w:rsid w:val="44971344"/>
    <w:rsid w:val="449B2DF9"/>
    <w:rsid w:val="44AB3957"/>
    <w:rsid w:val="44AF5228"/>
    <w:rsid w:val="44DB4182"/>
    <w:rsid w:val="44F36D16"/>
    <w:rsid w:val="45056CB5"/>
    <w:rsid w:val="451275E9"/>
    <w:rsid w:val="453C54C3"/>
    <w:rsid w:val="4568203C"/>
    <w:rsid w:val="457477BE"/>
    <w:rsid w:val="457F1409"/>
    <w:rsid w:val="45AC79E6"/>
    <w:rsid w:val="45C76A97"/>
    <w:rsid w:val="45F51C61"/>
    <w:rsid w:val="460F62E0"/>
    <w:rsid w:val="462E5064"/>
    <w:rsid w:val="463406A4"/>
    <w:rsid w:val="46724E0D"/>
    <w:rsid w:val="46EF0282"/>
    <w:rsid w:val="4767096C"/>
    <w:rsid w:val="47AE4B83"/>
    <w:rsid w:val="4846788D"/>
    <w:rsid w:val="48781895"/>
    <w:rsid w:val="48951B4E"/>
    <w:rsid w:val="48BC102A"/>
    <w:rsid w:val="48D610B0"/>
    <w:rsid w:val="49ED50CD"/>
    <w:rsid w:val="4A4E45E8"/>
    <w:rsid w:val="4A705EE2"/>
    <w:rsid w:val="4A8708C1"/>
    <w:rsid w:val="4AB1009C"/>
    <w:rsid w:val="4ABD0A9A"/>
    <w:rsid w:val="4AEF0B1C"/>
    <w:rsid w:val="4B047C86"/>
    <w:rsid w:val="4B1B1CAD"/>
    <w:rsid w:val="4B603263"/>
    <w:rsid w:val="4BD82C3E"/>
    <w:rsid w:val="4C4A4775"/>
    <w:rsid w:val="4C9B2CDB"/>
    <w:rsid w:val="4CD80B81"/>
    <w:rsid w:val="4CED2C3F"/>
    <w:rsid w:val="4CFA3ABF"/>
    <w:rsid w:val="4D330D1F"/>
    <w:rsid w:val="4D4E0E0E"/>
    <w:rsid w:val="4D934D2A"/>
    <w:rsid w:val="4DAE58E6"/>
    <w:rsid w:val="4E2476CF"/>
    <w:rsid w:val="4E2A6589"/>
    <w:rsid w:val="4E8C4CDC"/>
    <w:rsid w:val="4E8F30F1"/>
    <w:rsid w:val="4E9F3711"/>
    <w:rsid w:val="4EBC7EC2"/>
    <w:rsid w:val="4ECB1480"/>
    <w:rsid w:val="4F185446"/>
    <w:rsid w:val="4F556C15"/>
    <w:rsid w:val="4FA965F8"/>
    <w:rsid w:val="4FAC57F6"/>
    <w:rsid w:val="4FBE5095"/>
    <w:rsid w:val="50151ED7"/>
    <w:rsid w:val="503F60EA"/>
    <w:rsid w:val="50656230"/>
    <w:rsid w:val="509D229C"/>
    <w:rsid w:val="511F647D"/>
    <w:rsid w:val="513643C6"/>
    <w:rsid w:val="51591E04"/>
    <w:rsid w:val="51922A32"/>
    <w:rsid w:val="51B62B7C"/>
    <w:rsid w:val="522372BC"/>
    <w:rsid w:val="52433382"/>
    <w:rsid w:val="52825B69"/>
    <w:rsid w:val="52FE4828"/>
    <w:rsid w:val="5311419B"/>
    <w:rsid w:val="5353741A"/>
    <w:rsid w:val="535625A9"/>
    <w:rsid w:val="53813732"/>
    <w:rsid w:val="538E718E"/>
    <w:rsid w:val="53EC1933"/>
    <w:rsid w:val="540558AE"/>
    <w:rsid w:val="54084962"/>
    <w:rsid w:val="540D4742"/>
    <w:rsid w:val="543D3AD1"/>
    <w:rsid w:val="547A08E1"/>
    <w:rsid w:val="547B2802"/>
    <w:rsid w:val="549B0E7E"/>
    <w:rsid w:val="54CE77BF"/>
    <w:rsid w:val="54F515A8"/>
    <w:rsid w:val="55276CA6"/>
    <w:rsid w:val="552A7D69"/>
    <w:rsid w:val="5531603B"/>
    <w:rsid w:val="554A46F3"/>
    <w:rsid w:val="556160C0"/>
    <w:rsid w:val="558E512F"/>
    <w:rsid w:val="55A85111"/>
    <w:rsid w:val="55F66466"/>
    <w:rsid w:val="56595EE1"/>
    <w:rsid w:val="567869B6"/>
    <w:rsid w:val="56AF2E6F"/>
    <w:rsid w:val="56BB3389"/>
    <w:rsid w:val="56C46BD4"/>
    <w:rsid w:val="56DC4743"/>
    <w:rsid w:val="56FD73E8"/>
    <w:rsid w:val="575215FF"/>
    <w:rsid w:val="5755772F"/>
    <w:rsid w:val="58180D05"/>
    <w:rsid w:val="58733775"/>
    <w:rsid w:val="589174D9"/>
    <w:rsid w:val="589969DE"/>
    <w:rsid w:val="59206066"/>
    <w:rsid w:val="5942567E"/>
    <w:rsid w:val="596A13D7"/>
    <w:rsid w:val="59B329D5"/>
    <w:rsid w:val="59DB13F0"/>
    <w:rsid w:val="5A131CA0"/>
    <w:rsid w:val="5A886E40"/>
    <w:rsid w:val="5A9518AA"/>
    <w:rsid w:val="5A956635"/>
    <w:rsid w:val="5AAB6373"/>
    <w:rsid w:val="5B600212"/>
    <w:rsid w:val="5B895AFC"/>
    <w:rsid w:val="5BAA3529"/>
    <w:rsid w:val="5BB24B6C"/>
    <w:rsid w:val="5BE710B4"/>
    <w:rsid w:val="5C7569EB"/>
    <w:rsid w:val="5C756C53"/>
    <w:rsid w:val="5C83599A"/>
    <w:rsid w:val="5C842C1C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DE848F5"/>
    <w:rsid w:val="5DFA3192"/>
    <w:rsid w:val="5E1F68FF"/>
    <w:rsid w:val="5E3666C7"/>
    <w:rsid w:val="5E5135B3"/>
    <w:rsid w:val="5E623059"/>
    <w:rsid w:val="5EAC4591"/>
    <w:rsid w:val="5EC72DC4"/>
    <w:rsid w:val="5ED01AF6"/>
    <w:rsid w:val="5EF60FD2"/>
    <w:rsid w:val="5F1B7942"/>
    <w:rsid w:val="5F2346EE"/>
    <w:rsid w:val="5FEC1CFE"/>
    <w:rsid w:val="5FF61E3E"/>
    <w:rsid w:val="605B7335"/>
    <w:rsid w:val="60A20216"/>
    <w:rsid w:val="60C0008A"/>
    <w:rsid w:val="61486885"/>
    <w:rsid w:val="619032DE"/>
    <w:rsid w:val="621C297F"/>
    <w:rsid w:val="626A1748"/>
    <w:rsid w:val="62ED6D2A"/>
    <w:rsid w:val="63024023"/>
    <w:rsid w:val="63462208"/>
    <w:rsid w:val="63B03F0A"/>
    <w:rsid w:val="63E62DA6"/>
    <w:rsid w:val="640D04E0"/>
    <w:rsid w:val="64757381"/>
    <w:rsid w:val="64B562BB"/>
    <w:rsid w:val="64F30C9D"/>
    <w:rsid w:val="652C4E6F"/>
    <w:rsid w:val="65706108"/>
    <w:rsid w:val="65886278"/>
    <w:rsid w:val="65D45C24"/>
    <w:rsid w:val="65FC2AF7"/>
    <w:rsid w:val="65FE46CF"/>
    <w:rsid w:val="66BB3913"/>
    <w:rsid w:val="66CB7EDA"/>
    <w:rsid w:val="66F87F7F"/>
    <w:rsid w:val="67933182"/>
    <w:rsid w:val="679C2BB7"/>
    <w:rsid w:val="681D74FD"/>
    <w:rsid w:val="687A3968"/>
    <w:rsid w:val="687C28AE"/>
    <w:rsid w:val="68906076"/>
    <w:rsid w:val="69301E47"/>
    <w:rsid w:val="69573451"/>
    <w:rsid w:val="697F4D88"/>
    <w:rsid w:val="69BF0F43"/>
    <w:rsid w:val="69D47E2F"/>
    <w:rsid w:val="6A0A6DC5"/>
    <w:rsid w:val="6A1A6379"/>
    <w:rsid w:val="6A285A7A"/>
    <w:rsid w:val="6A964583"/>
    <w:rsid w:val="6AAE2B12"/>
    <w:rsid w:val="6AD53539"/>
    <w:rsid w:val="6B73661A"/>
    <w:rsid w:val="6BC62FE9"/>
    <w:rsid w:val="6BCC3F28"/>
    <w:rsid w:val="6C1504C0"/>
    <w:rsid w:val="6C6C0E80"/>
    <w:rsid w:val="6C7A5BE7"/>
    <w:rsid w:val="6D13599E"/>
    <w:rsid w:val="6D4552D4"/>
    <w:rsid w:val="6D7408BD"/>
    <w:rsid w:val="6D960B7F"/>
    <w:rsid w:val="6D9E54E8"/>
    <w:rsid w:val="6DD12989"/>
    <w:rsid w:val="6E096B95"/>
    <w:rsid w:val="6E137758"/>
    <w:rsid w:val="6EBF1C5C"/>
    <w:rsid w:val="6F04274C"/>
    <w:rsid w:val="6F137AB2"/>
    <w:rsid w:val="6F1F359A"/>
    <w:rsid w:val="6F7206C6"/>
    <w:rsid w:val="6F7A5ED0"/>
    <w:rsid w:val="6FBB7796"/>
    <w:rsid w:val="6FD673C6"/>
    <w:rsid w:val="6FF702CC"/>
    <w:rsid w:val="703948B3"/>
    <w:rsid w:val="70764897"/>
    <w:rsid w:val="70A40369"/>
    <w:rsid w:val="70D35649"/>
    <w:rsid w:val="70DF5B0D"/>
    <w:rsid w:val="70EE1466"/>
    <w:rsid w:val="70F2040D"/>
    <w:rsid w:val="710E7536"/>
    <w:rsid w:val="71134435"/>
    <w:rsid w:val="717C608C"/>
    <w:rsid w:val="719D3FFE"/>
    <w:rsid w:val="71A50F6B"/>
    <w:rsid w:val="71BD047E"/>
    <w:rsid w:val="71F14604"/>
    <w:rsid w:val="723F138C"/>
    <w:rsid w:val="72B27171"/>
    <w:rsid w:val="72CD612C"/>
    <w:rsid w:val="73C204CB"/>
    <w:rsid w:val="743F12BE"/>
    <w:rsid w:val="74511AF0"/>
    <w:rsid w:val="746F518E"/>
    <w:rsid w:val="749C63CB"/>
    <w:rsid w:val="74A843A6"/>
    <w:rsid w:val="754216A5"/>
    <w:rsid w:val="75667BFC"/>
    <w:rsid w:val="758F52D0"/>
    <w:rsid w:val="759531A4"/>
    <w:rsid w:val="75BF7754"/>
    <w:rsid w:val="763673FA"/>
    <w:rsid w:val="76CD75C4"/>
    <w:rsid w:val="773A1A25"/>
    <w:rsid w:val="774B02E8"/>
    <w:rsid w:val="774C7DBF"/>
    <w:rsid w:val="777C3018"/>
    <w:rsid w:val="77A20782"/>
    <w:rsid w:val="77A85725"/>
    <w:rsid w:val="77BD3C9E"/>
    <w:rsid w:val="783924D0"/>
    <w:rsid w:val="78460934"/>
    <w:rsid w:val="78A9227C"/>
    <w:rsid w:val="78AC051B"/>
    <w:rsid w:val="78B607C3"/>
    <w:rsid w:val="78FB7E22"/>
    <w:rsid w:val="798B71A1"/>
    <w:rsid w:val="79A84148"/>
    <w:rsid w:val="7A16427D"/>
    <w:rsid w:val="7A5F027A"/>
    <w:rsid w:val="7A7F43BB"/>
    <w:rsid w:val="7A846C43"/>
    <w:rsid w:val="7A890088"/>
    <w:rsid w:val="7BBE0A75"/>
    <w:rsid w:val="7C246766"/>
    <w:rsid w:val="7C4556B5"/>
    <w:rsid w:val="7C8C4A61"/>
    <w:rsid w:val="7CC47007"/>
    <w:rsid w:val="7CD82A9E"/>
    <w:rsid w:val="7D2E6AB5"/>
    <w:rsid w:val="7D752682"/>
    <w:rsid w:val="7D816187"/>
    <w:rsid w:val="7DC82C8D"/>
    <w:rsid w:val="7DEA1365"/>
    <w:rsid w:val="7DF60875"/>
    <w:rsid w:val="7DF84F61"/>
    <w:rsid w:val="7E4A24EC"/>
    <w:rsid w:val="7E673C23"/>
    <w:rsid w:val="7E7F7ED2"/>
    <w:rsid w:val="7E8D6701"/>
    <w:rsid w:val="7EB57413"/>
    <w:rsid w:val="7F755EB5"/>
    <w:rsid w:val="7FB72B23"/>
    <w:rsid w:val="7FBA2001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2019-04-26T01:43:13Z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