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Sarabun" w:cs="Sarabun" w:eastAsia="Sarabun" w:hAnsi="Sarabun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Sarabun" w:cs="Sarabun" w:eastAsia="Sarabun" w:hAnsi="Sarabun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Sarabun" w:cs="Sarabun" w:eastAsia="Sarabun" w:hAnsi="Sarabun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Sarabun" w:cs="Sarabun" w:eastAsia="Sarabun" w:hAnsi="Sarabun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สรุปสำหรับผู้บริหาร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RSC Connect </w:t>
      </w:r>
      <w:r>
        <w:rPr>
          <w:rFonts w:ascii="Sarabun" w:cs="Sarabun" w:eastAsia="Sarabun" w:hAnsi="Sarabun"/>
          <w:sz w:val="23"/>
          <w:szCs w:val="23"/>
        </w:rPr>
        <w:t xml:space="preserve">คือระบบลงเวลาและบริหารงานบุคคลออนไลน์ ใช้แทนระบบเดิม (Human OS) — ครบในระบบเดียว ใช้งานบนมือถือและเว็บ เชื่อมข้อมูลกันทั้งหมด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ปัญหาที่แก้: </w:t>
      </w:r>
      <w:r>
        <w:rPr>
          <w:rFonts w:ascii="Sarabun" w:cs="Sarabun" w:eastAsia="Sarabun" w:hAnsi="Sarabun"/>
          <w:sz w:val="23"/>
          <w:szCs w:val="23"/>
        </w:rPr>
        <w:t xml:space="preserve">การลงเวลาซ้ำซ้อนหลายที่ ตรวจสอบยาก ไม่รู้ว่าใครอยู่ไซต์งานไหน และการอนุมัติที่ไม่มีสายชัดเจน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ความสามารถหลัก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เช็คอิน / เช็คเอาท์ พร้อมพิกัด GPS — แทนการลงเวลาด้วยคน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มอบหมายงานผ่าน Planner รายคน + จองรถไปไซต์งาน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ลา / OT ผ่านการอนุมัติ 2 ลำดับตามสายบังคับบัญชา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บันทึกเวลาทำงานจริงตามเลข JR (เลือกช่วงเช้า/บ่าย/เต็มวัน หรือระบุเวลาเอง) — แยกฝั่งสำนักงาน/โรงงาน ให้บัญชีนำไปคิดค่าแรง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รายงาน ขาด / ลา / มาสาย / ชั่วโมงทำงาน แยกแผนก · คน · งาน · ส่งออก Excel และ CSV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ประเด็น</w:t>
            </w:r>
          </w:p>
        </w:tc>
        <w:tc>
          <w:tcPr>
            <w:tcW w:type="dxa" w:w="31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เดิม (Human OS)</w:t>
            </w:r>
          </w:p>
        </w:tc>
        <w:tc>
          <w:tcPr>
            <w:tcW w:type="dxa" w:w="31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ใหม่ (RSC Connect)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การลงเวลา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ลงด้วยคน / กระดาษ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ออนไลน์ + GPS อัตโนมัติ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ความซ้ำซ้อน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ลงงานซ้ำหลายที่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Planner ที่เดียว เชื่อมทุกอย่าง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การอนุมัติ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ไม่มีสายชัดเจน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2 ลำดับตามผังองค์กร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ค่าใช้จ่าย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ค่าระบบรายเดือน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ฟรี (Firebase + Netlify)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สถานะ: </w:t>
      </w:r>
      <w:r>
        <w:rPr>
          <w:rFonts w:ascii="Sarabun" w:cs="Sarabun" w:eastAsia="Sarabun" w:hAnsi="Sarabun"/>
          <w:sz w:val="23"/>
          <w:szCs w:val="23"/>
        </w:rPr>
        <w:t xml:space="preserve">พัฒนาเสร็จ พร้อมนำร่องใช้งาน — เตรียมข้อมูลพนักงาน 38 คนไว้แล้ว เหลือขั้นตั้งค่า Firebase และเปิดใช้งาน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ผังองค์กร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โครงสร้างสายบังคับบัญชาจากทะเบียน HR — ใช้กำหนด “หัวหน้าโดยตรง” และสายการอนุมัติ 2 ลำดับในระบบ</w:t>
      </w:r>
    </w:p>
    <w:p>
      <w:pPr>
        <w:spacing w:after="120" w:before="120"/>
        <w:jc w:val="center"/>
      </w:pPr>
      <w:r>
        <w:drawing>
          <wp:inline distT="0" distB="0" distL="0" distR="0">
            <wp:extent cx="6143625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MD → ผู้จัดการ 6 ฝ่าย → หัวหน้างาน/ทีม (รวม 38 คน)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1. ระบบนี้คืออะไร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RSC Connect </w:t>
      </w:r>
      <w:r>
        <w:rPr>
          <w:rFonts w:ascii="Sarabun" w:cs="Sarabun" w:eastAsia="Sarabun" w:hAnsi="Sarabun"/>
          <w:sz w:val="23"/>
          <w:szCs w:val="23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ระบบแบ่งเป็น 2 ส่วนที่เชื่อมข้อมูลชุดเดียวกัน: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แอปมือถือพนักงาน </w:t>
      </w:r>
      <w:r>
        <w:rPr>
          <w:rFonts w:ascii="Sarabun" w:cs="Sarabun" w:eastAsia="Sarabun" w:hAnsi="Sarabun"/>
          <w:sz w:val="23"/>
          <w:szCs w:val="23"/>
        </w:rPr>
        <w:t xml:space="preserve">— เช็คอิน/เช็คเอาท์ พร้อม GPS, ขอลา, ขอ OT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แดชบอร์ด HR (สำหรับหัวหน้า/ผู้จัดการ/HR) </w:t>
      </w:r>
      <w:r>
        <w:rPr>
          <w:rFonts w:ascii="Sarabun" w:cs="Sarabun" w:eastAsia="Sarabun" w:hAnsi="Sarabun"/>
          <w:sz w:val="23"/>
          <w:szCs w:val="23"/>
        </w:rPr>
        <w:t xml:space="preserve">— วางแผนงาน, อนุมัติ, ดูรายงาน ขาด/ลา/สาย/OT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2. ภาพรวมการทำงาน — อะไรเชื่อมกับอะไร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① วางแผนงาน (Planner)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② มอบหมายให้พนักงานรายคน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③ พนักงานเช็คอิน+GPS ตามงาน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④ ระบบคำนวณ สาย/ขาด/ชั่วโมง/OT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⑤ อนุมัติ 2 ลำดับ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⑥ รายงานสรุป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งานใน Planner + ทะเบียนรถ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กันเวลาชนกัน + ผูกปลายทางกับไซต์งาน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บันทึกเวลาตาม JR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เลข JR ของงาน (หรือ JR ส่วนกลาง)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รวมชั่วโมงจริงต่อ JR แยกฝั่งสำนักงาน/โรงงาน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ข้อมูลทั้งหมด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แผนก + จ๊อป + รายคน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3. หน้าตาระบบ (ภาพจริง)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3.1 แอปมือถือพนักงาน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พนักงานเปิดจากมือถือ (ติดตั้งเป็นแอปได้ — PWA) แต่ละส่วนของหน้าจอ: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นาฬิกา &amp; สถานะวันนี้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เช็คอิน/เช็คเอาท์ + GPS + เลือกงานจาก Planner</w:t>
      </w:r>
    </w:p>
    <w:p>
      <w:r>
        <w:br w:type="page"/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ขอลางาน + ดูสถานะการอนุมัติ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ขอ OT ล่วงหน้า (อ้างอิงงาน Planner)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จองรถ — ระบบแสดงเฉพาะรถที่ว่างในช่วงเวลานั้น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3.2 แดชบอร์ด HR — ภาพรวมวันนี้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3.7 จองรถ (แดชบอร์ด)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จองแบบมาก่อนได้ก่อน • ระบบกันเวลาชนกันอัตโนมัติ • ผู้ดูแลรถ “ย้ายรถ” (สลับให้คันว่าง) หรือ “ยกเลิก” 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ทะเบียนรถ + ตารางการจอง + ย้าย/ยกเลิก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3.8 บันทึกเวลาทำงานตาม JR (เก็บชั่วโมงจริงให้บัญชี)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พนักงานลงเวลาที่ทำงานให้แต่ละเลข JR — เลือก “ช่วง” เช้า/บ่าย/เต็มวัน (ระบบเติมเวลาให้อัตโนมัติ) หรือกดเลือกเวลาเริ่ม–สิ้นสุดเองก็ได้ ระบบคำนวณชั่วโมงให้ (หักพักเที่ยง). งานที่ไม่ผูกโปรเจกต์เลือก “JR ส่วนกลาง” (เช่น JR OFFICE, JR Marketing).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58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แอปพนักงาน — เลือกช่วงเช้า/บ่าย/เต็มวัน + เลือกเวลาเอง + เลือก JR</w:t>
      </w:r>
    </w:p>
    <w:p>
      <w:r>
        <w:br w:type="page"/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ฝั่ง HR/ผู้บริหาร </w:t>
      </w:r>
      <w:r>
        <w:rPr>
          <w:rFonts w:ascii="Sarabun" w:cs="Sarabun" w:eastAsia="Sarabun" w:hAnsi="Sarabun"/>
          <w:sz w:val="23"/>
          <w:szCs w:val="23"/>
        </w:rPr>
        <w:t xml:space="preserve">ดูรวมชั่วโมงจริงต่อ JR ได้ทันที โดยแยก ฝั่งสำนักงาน / ฝั่งโรงงาน (ตั้งค่าที่บัตรพนักงาน) เพื่อให้ฝ่ายบัญชีนำชั่วโมงไปแยกคิดค่าแรงทางตรงเอง — ระบบเก็บเป็น “ชั่วโมง” เท่านั้น ไม่ตีเป็นต้นทุน. ส่งออกได้ทั้ง Excel (3 ชีท) และ CSV.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แดชบอร์ด — ชั่วโมงจริงตาม JR แยกฝั่งสำนักงาน/โรงงาน + รายคน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สรุปแยกแผนก/คน/จ๊อป + ส่งออก Excel และ CSV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HR/ผู้จัดการ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บันทึกเวลาตาม JR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ลงชั่วโมงจริงต่อ JR (ช่วงเช้า/บ่าย/เต็มวัน หรือเลือกเวลาเอง) แยกฝั่งสำนักงาน/โรงงาน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HR / บัญชี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จองรถบริษัทตามช่วงเวลา ผูกกับงาน กันเวลาชนกัน ผู้ดูแลย้าย/ยกเลิกได้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ผู้ดูแลรถ</w:t>
            </w:r>
          </w:p>
        </w:tc>
      </w:tr>
    </w:tbl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5. ระบบสิทธิ์ &amp; ลำดับการอนุมัติ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อนุมัติได้ทุกลำดับ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ลำดับการอนุมัติ (ทั้งลา และ OT): </w:t>
      </w:r>
      <w:r>
        <w:rPr>
          <w:rFonts w:ascii="Sarabun" w:cs="Sarabun" w:eastAsia="Sarabun" w:hAnsi="Sarabun"/>
          <w:sz w:val="23"/>
          <w:szCs w:val="23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5.1 การจัดการองค์กร &amp; บุคลากร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นำเข้าพนักงานทั้งองค์กร: </w:t>
      </w:r>
      <w:r>
        <w:rPr>
          <w:rFonts w:ascii="Sarabun" w:cs="Sarabun" w:eastAsia="Sarabun" w:hAnsi="Sarabun"/>
          <w:sz w:val="23"/>
          <w:szCs w:val="23"/>
        </w:rPr>
        <w:t xml:space="preserve">นำเข้าไฟล์รายชื่อ (JSON) ได้ทีเดียว — รองรับข้อมูลจากทะเบียน HR เดิม (รหัสพนักงาน, ชื่อ, แผนก, ตำแหน่ง, หัวหน้า, ระดับสิทธิ์)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เปลี่ยนหัวหน้าข้ามแผนกได้: </w:t>
      </w:r>
      <w:r>
        <w:rPr>
          <w:rFonts w:ascii="Sarabun" w:cs="Sarabun" w:eastAsia="Sarabun" w:hAnsi="Sarabun"/>
          <w:sz w:val="23"/>
          <w:szCs w:val="23"/>
        </w:rPr>
        <w:t xml:space="preserve">เลือกหัวหน้าจากทุกแผนก ไม่จำกัดเฉพาะแผนกเดียวกัน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หัวหน้าลาออก: </w:t>
      </w:r>
      <w:r>
        <w:rPr>
          <w:rFonts w:ascii="Sarabun" w:cs="Sarabun" w:eastAsia="Sarabun" w:hAnsi="Sarabun"/>
          <w:sz w:val="23"/>
          <w:szCs w:val="23"/>
        </w:rPr>
        <w:t xml:space="preserve">กด “ลาออก” → ระบบเก็บประวัติไว้ (ไม่ลบ) และย้ายลูกน้องทุกคนขึ้นกับหัวหน้าของคนที่ลาออกโดยอัตโนมัติ (roll-up) — เลือกหัวหน้าใหม่เองได้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ทะเบียนพนักงาน: นำเข้า/สำรอง JSON · ระดับสิทธิ์ · หัวหน้า · ลาออก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300 เมตร จากไซต์งาน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* </w:t>
      </w:r>
      <w:r>
        <w:rPr>
          <w:rFonts w:ascii="Sarabun" w:cs="Sarabun" w:eastAsia="Sarabun" w:hAnsi="Sarabun"/>
          <w:i/>
          <w:iCs/>
          <w:sz w:val="23"/>
          <w:szCs w:val="23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เวลาตาม JR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เลข JR, ช่วง (เช้า/บ่าย/เต็มวัน), เวลาเริ่ม-สิ้นสุด, ชั่วโมง, ประเภท (โปรเจกต์/ส่วนกลาง)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ทะเบียนพนักงาน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ชื่อผู้ใช้, ชื่อ-สกุล, แผนก, ตำแหน่ง, ฝั่ง (สำนักงาน/โรงงาน), ระดับสิทธิ์, หัวหน้า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รถ (Fleet)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ทะเบียน, ประเภท, จำนวนที่นั่ง, สถานะ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การจองรถ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ผู้จอง, รถ, วันเวลาไป-กลับ, งาน/ปลายทาง, สถานะ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หมายเหตุสำคัญ: </w:t>
      </w:r>
      <w:r>
        <w:rPr>
          <w:rFonts w:ascii="Sarabun" w:cs="Sarabun" w:eastAsia="Sarabun" w:hAnsi="Sarabun"/>
          <w:sz w:val="23"/>
          <w:szCs w:val="23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ฐานข้อมูล + ล็อกอิน: </w:t>
      </w:r>
      <w:r>
        <w:rPr>
          <w:rFonts w:ascii="Sarabun" w:cs="Sarabun" w:eastAsia="Sarabun" w:hAnsi="Sarabun"/>
          <w:sz w:val="23"/>
          <w:szCs w:val="23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โฮสต์เว็บ: </w:t>
      </w:r>
      <w:r>
        <w:rPr>
          <w:rFonts w:ascii="Sarabun" w:cs="Sarabun" w:eastAsia="Sarabun" w:hAnsi="Sarabun"/>
          <w:sz w:val="23"/>
          <w:szCs w:val="23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แอปมือถือ: </w:t>
      </w:r>
      <w:r>
        <w:rPr>
          <w:rFonts w:ascii="Sarabun" w:cs="Sarabun" w:eastAsia="Sarabun" w:hAnsi="Sarabun"/>
          <w:sz w:val="23"/>
          <w:szCs w:val="23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ล็อกอิน: </w:t>
      </w:r>
      <w:r>
        <w:rPr>
          <w:rFonts w:ascii="Sarabun" w:cs="Sarabun" w:eastAsia="Sarabun" w:hAnsi="Sarabun"/>
          <w:sz w:val="23"/>
          <w:szCs w:val="23"/>
        </w:rPr>
        <w:t xml:space="preserve">ใช้ชื่อเล่น/รหัสพนักงาน (ไม่ต้องมีอีเมลบริษัท)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ค่าใช้จ่าย: </w:t>
      </w:r>
      <w:r>
        <w:rPr>
          <w:rFonts w:ascii="Sarabun" w:cs="Sarabun" w:eastAsia="Sarabun" w:hAnsi="Sarabun"/>
          <w:sz w:val="23"/>
          <w:szCs w:val="23"/>
        </w:rPr>
        <w:t xml:space="preserve">ฟรี (Firebase Spark plan เพียงพอสำหรับขนาดบริษัท)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รายชื่อพนักงาน (มีในทะเบียน HR เดิมแล้ว): </w:t>
      </w:r>
      <w:r>
        <w:rPr>
          <w:rFonts w:ascii="Sarabun" w:cs="Sarabun" w:eastAsia="Sarabun" w:hAnsi="Sarabun"/>
          <w:sz w:val="23"/>
          <w:szCs w:val="23"/>
        </w:rPr>
        <w:t xml:space="preserve">รหัสพนักงาน, ชื่อ-สกุล, แผนก, ตำแหน่ง, หัวหน้า → นำเข้าได้ทีเดียว (เตรียมไฟล์ 38 คนไว้แล้ว)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10. ขอบเขต (สิ่งที่ยังไม่รวมในระบบนี้)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ระบบนี้โฟกัสที่ “เวลาทำงานและการมอบหมายงาน” ส่วนงานด้านการเงิน/ภาษี เป็นคนละระบบ: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ไม่รวม: คำนวณเงินเดือน / OT เป็นเงิน / สลิปเงินเดือน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ไม่รวม: ภาษี (ภ.ง.ด.), ประกันสังคม, กองทุนสำรองเลี้ยงชีพ</w:t>
      </w:r>
    </w:p>
    <w:p>
      <w:pPr>
        <w:spacing w:after="130" w:line="330"/>
      </w:pPr>
      <w:r>
        <w:rPr>
          <w:rFonts w:ascii="Sarabun" w:cs="Sarabun" w:eastAsia="Sarabun" w:hAnsi="Sarabun"/>
          <w:i/>
          <w:iCs/>
          <w:sz w:val="23"/>
          <w:szCs w:val="23"/>
        </w:rPr>
        <w:t xml:space="preserve">→ ระบบส่งออกชั่วโมงทำงาน (รวมชั่วโมงตาม JR แยกฝั่งสำนักงาน/โรงงาน) เป็น Excel และ CSV เพื่อให้ฝ่ายบัญชีนำไปแยกคิดค่าแรงทางตรงและคิดเงินเดือนในระบบอื่นต่อได้</w:t>
      </w:r>
    </w:p>
    <w:p>
      <w:pPr>
        <w:spacing w:before="400"/>
        <w:jc w:val="center"/>
      </w:pPr>
      <w:r>
        <w:rPr>
          <w:rFonts w:ascii="Sarabun" w:cs="Sarabun" w:eastAsia="Sarabun" w:hAnsi="Sarabun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f408e2b2750c3e068e0fbc4b8a2909fb1d28186a.png"/><Relationship Id="rId9" Type="http://schemas.openxmlformats.org/officeDocument/2006/relationships/image" Target="media/96d7897846aad7175bce0df8a6e63f41336828d9.png"/><Relationship Id="rId10" Type="http://schemas.openxmlformats.org/officeDocument/2006/relationships/image" Target="media/952f4c86b9c5ce82bf1ad7a60a5b8abb598767a7.png"/><Relationship Id="rId11" Type="http://schemas.openxmlformats.org/officeDocument/2006/relationships/image" Target="media/792d58bb6752b76f4fb63198a99a0220c4c8efc1.png"/><Relationship Id="rId12" Type="http://schemas.openxmlformats.org/officeDocument/2006/relationships/image" Target="media/bc0b8f23a318d5b29a65bbbb7eac0a350a11e7bb.png"/><Relationship Id="rId13" Type="http://schemas.openxmlformats.org/officeDocument/2006/relationships/image" Target="media/00d2be36e7639738d78210bf3448ba22454deaf3.png"/><Relationship Id="rId14" Type="http://schemas.openxmlformats.org/officeDocument/2006/relationships/image" Target="media/6666f590790139551b2f17ca90d5076af0e0f447.png"/><Relationship Id="rId15" Type="http://schemas.openxmlformats.org/officeDocument/2006/relationships/image" Target="media/0ecdc2d2d67f905e9600eb875dc350db6e54ce99.png"/><Relationship Id="rId16" Type="http://schemas.openxmlformats.org/officeDocument/2006/relationships/image" Target="media/b7b7414f6fff3cf57d09f3437b159027ea0414f1.png"/><Relationship Id="rId17" Type="http://schemas.openxmlformats.org/officeDocument/2006/relationships/image" Target="media/7fc38544395ed7f13edf29585a3e4a318dba138c.png"/><Relationship Id="rId18" Type="http://schemas.openxmlformats.org/officeDocument/2006/relationships/image" Target="media/0cbbd1d0b783749d8c8ac6d42cb6bc32052f0907.png"/><Relationship Id="rId19" Type="http://schemas.openxmlformats.org/officeDocument/2006/relationships/image" Target="media/3965557eca018584a48a0f053c4e261db7214cfb.png"/><Relationship Id="rId20" Type="http://schemas.openxmlformats.org/officeDocument/2006/relationships/image" Target="media/a633c2435f2a71d9aba8b13c366492376f35e370.png"/><Relationship Id="rId21" Type="http://schemas.openxmlformats.org/officeDocument/2006/relationships/image" Target="media/0e5d4768c17d3a7b235ac4d0c55cb22329908c8f.png"/><Relationship Id="rId22" Type="http://schemas.openxmlformats.org/officeDocument/2006/relationships/image" Target="media/e3ee36a09941c99d56db82e6d7e3b4376bbb4ed5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2026-08-05T11:16:06.341Z</dcterms:created>
  <dcterms:modified xsi:type="dcterms:W3CDTF">2026-08-05T11:16:06.352Z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