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systemctl控制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– 负责掌控整个Linux的运行/服务资源组合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– 服务目录:/lib/systemd/system/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服务管理：</w:t>
      </w:r>
    </w:p>
    <w:p>
      <w:pPr>
        <w:rPr>
          <w:rFonts w:hint="eastAsia"/>
        </w:rPr>
      </w:pPr>
      <w:r>
        <w:rPr>
          <w:rFonts w:hint="eastAsia"/>
        </w:rPr>
        <w:t xml:space="preserve">  systemctl restart  httpd    #重起服务</w:t>
      </w:r>
    </w:p>
    <w:p>
      <w:pPr>
        <w:rPr>
          <w:rFonts w:hint="eastAsia"/>
        </w:rPr>
      </w:pPr>
      <w:r>
        <w:rPr>
          <w:rFonts w:hint="eastAsia"/>
        </w:rPr>
        <w:t xml:space="preserve">  systemctl status  httpd     #查看服务状态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systemctl start  httpd    #服务启动</w:t>
      </w:r>
    </w:p>
    <w:p>
      <w:pPr>
        <w:rPr>
          <w:rFonts w:hint="eastAsia"/>
        </w:rPr>
      </w:pPr>
      <w:r>
        <w:rPr>
          <w:rFonts w:hint="eastAsia"/>
        </w:rPr>
        <w:t xml:space="preserve">  systemctl stop   httpd    #服务停止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systemctl enable  httpd      #设置服务开机自起 </w:t>
      </w:r>
    </w:p>
    <w:p>
      <w:pPr>
        <w:rPr>
          <w:rFonts w:hint="eastAsia"/>
        </w:rPr>
      </w:pPr>
      <w:r>
        <w:rPr>
          <w:rFonts w:hint="eastAsia"/>
        </w:rPr>
        <w:t xml:space="preserve">  systemctl is-enabled httpd   #查看服务是否是开机自起 </w:t>
      </w:r>
    </w:p>
    <w:p>
      <w:pPr>
        <w:rPr>
          <w:rFonts w:hint="eastAsia"/>
        </w:rPr>
      </w:pPr>
      <w:r>
        <w:rPr>
          <w:rFonts w:hint="eastAsia"/>
        </w:rPr>
        <w:t xml:space="preserve">  systemctl disable httpd      #设置服务禁止开机自起  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管理运行级别：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RHEL6：200个服务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0：关机        0个服务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1：单用户模式（修复模式 破解密码模式）  50个服务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2：字符界面（不支持网络）   80个服务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3：字符界面（支持网络）  120个服务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4：未定义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5：图形界面       180个服务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6：重起      0个服务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切换级别 ： init 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RHEL7: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multi-user.target :字符模式/文本模式</w:t>
      </w:r>
    </w:p>
    <w:p>
      <w:pPr>
        <w:rPr>
          <w:rFonts w:hint="eastAsia"/>
        </w:rPr>
      </w:pPr>
      <w:r>
        <w:rPr>
          <w:rFonts w:hint="eastAsia"/>
        </w:rPr>
        <w:t xml:space="preserve">  graphical.target :图形模式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临时切换</w:t>
      </w:r>
    </w:p>
    <w:p>
      <w:pPr>
        <w:rPr>
          <w:rFonts w:hint="eastAsia"/>
        </w:rPr>
      </w:pPr>
      <w:r>
        <w:rPr>
          <w:rFonts w:hint="eastAsia"/>
        </w:rPr>
        <w:t>[root@svr7 /]# systemctl isolate multi-user.target</w:t>
      </w:r>
    </w:p>
    <w:p>
      <w:pPr>
        <w:rPr>
          <w:rFonts w:hint="eastAsia"/>
        </w:rPr>
      </w:pPr>
      <w:r>
        <w:rPr>
          <w:rFonts w:hint="eastAsia"/>
        </w:rPr>
        <w:t>[root@svr7 /]# systemctl isolate graphical.target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永久改变开机进入的模式</w:t>
      </w:r>
    </w:p>
    <w:p>
      <w:pPr>
        <w:rPr>
          <w:rFonts w:hint="eastAsia"/>
        </w:rPr>
      </w:pPr>
      <w:r>
        <w:rPr>
          <w:rFonts w:hint="eastAsia"/>
        </w:rPr>
        <w:t>[root@svr7 /]# systemctl get-default   #查看默认进入的模式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[root@svr7 /]# systemctl set-default graphical.target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[root@svr7 /]# reboot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documentProtection w:enforcement="0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AFA750F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2E343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2018-05-24T19:02:35Z</dcterms:created>
  <dc:creator>root</dc:creator>
  <cp:lastModifiedBy>root</cp:lastModifiedBy>
  <dcterms:modified xsi:type="dcterms:W3CDTF">2018-05-24T19:02:45Z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