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Development Roadmap: Accelerated Chess Pedagogy for Elite Youth Competition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an intermediate chess practitioner to an elite-level pedagogical strategist requires a profound, systemic paradigm shift. Mastery of the game's mechanics is fundamentally distinct from the mastery of skill transmission, particularly when navigating the developing neurobiology of children aged 5 to 10. To elevate youth competitors to an Olympian or Championship standard within a compressed three-month acceleration protocol, the instructor must synthesize cognitive psychology, genetic behavioral profiling, and highly structured, algorithmic training regimens. Relying on a dedicated daily allocation of three to four hours, this framework provides an exhaustive, multidisciplinary roadmap designed to completely overhaul the instructor’s pedagogical capabilities while engineering a world-class training environment.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foundational premise of this protocol dictates that the instructor must cease viewing chess merely as a sequence of discrete moves. Instead, the game must be approached as an integrated system of pattern recognition, emotional regulation, and cognitive scaffolding. By integrating the rigorous developmental sequences of the Soviet Chess School , the systematic architecture of the Dutch Steps Method (Stappenmethode) , and modern neurobiological insights regarding stress and performance , the following roadmap constructs a mathematically optimized pathway to elite pedagogical proficiency.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Neurobiological Foundations and Cognitive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executing specific on-board drills, the instructor must establish a robust, scientifically grounded understanding of how a child's brain processes, stores, and retrieves complex structural information.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Information Processing Model and Memory Constraints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Novice chess players, particularly young children, rely entirely on their working memory, which is strictly limited to holding four to seven elements simultaneously for a maximum of 30 seconds. When an untrained child looks at a chessboard, they do not see a cohesive battlefield; they see 32 isolated pieces and 64 independent squares, an input volume that immediately overwhelms their cognitive load limit. Conversely, a champion-level player utilizes long-term memory, which stores vast networks of automated "chunks" or patterns. The primary objective of the instructor is to design exercises that seamlessly and permanently transfer tactical patterns from the child's fragile working memory into an indestructible long-term mental grid.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Constructive Learning and the Spiral Curriculum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Drawing upon the cognitive developmental theories of Jerome Bruner, learning must be treated as an active, constructive process. The instructor must discard passive lecturing and adopt a "spiral curriculum" model. Complex tactical motifs are introduced early in a highly simplified, enactive (action-based) form, and are subsequently revisited repeatedly at increasing levels of iconic (image-based) and symbolic (language-based) complexity.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Simultaneously, the implementation of Lev Vygotsky's "Zone of Proximal Development" (ZPD) is non-negotiable. The instructor must continuously identify the precise threshold where a child can solve a problem </w:t>
      </w:r>
      <w:r w:rsidDel="00000000" w:rsidR="00000000" w:rsidRPr="00000000">
        <w:rPr>
          <w:i w:val="1"/>
          <w:iCs w:val="1"/>
          <w:rtl w:val="0"/>
        </w:rPr>
        <w:t xml:space="preserve">only</w:t>
      </w:r>
      <w:r w:rsidDel="00000000" w:rsidR="00000000" w:rsidRPr="00000000">
        <w:rPr>
          <w:rtl w:val="0"/>
        </w:rPr>
        <w:t xml:space="preserve"> with temporary, structured support (scaffolding). For example, rather than simply explaining how a knight moves, the instructor guides the child's hand to physically trace the L-shape on the board, gradually withdrawing this physical support until independent symbolic mastery is achieved. Research demonstrates that this continuous interaction directly facilitates the formation of neural pathways associated with higher-order thinking, enhancing both emotional resilience and academic performance.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Biological Engineering: The COMT Gene and Stress Responses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brutally honest analysis of high-level performance reveals that strategic execution is heavily constrained by biological hardware. The instructor must understand the genetic and neurochemical predispositions of the children they are attempting to mold into Olympians.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instructor will inevitably encounter students who perform brilliantly in the calm environment of the training room but experience catastrophic cognitive collapse during the chaotic, high-stakes environment of a live tournament. This is a genetically hardwired neurochemical response governed by the COMT gene (rs4680), specifically the Val158Met polymorphism, which regulates the degradation rate of dopamine in the prefrontal cortex.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genetic divergence creates two distinct physiological profiles that require entirely different pedagogical handling: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"Worriers" (Met-Allele Carriers):</w:t>
      </w:r>
      <w:r w:rsidDel="00000000" w:rsidR="00000000" w:rsidRPr="00000000">
        <w:rPr>
          <w:rtl w:val="0"/>
        </w:rPr>
        <w:t xml:space="preserve"> These children possess slower dopamine degradation, leading to higher baseline dopamine levels. In a quiet, pressure-free classroom, they exhibit a massive cognitive advantage, possessing superior working memory, longer attention spans, and an affinity for deep, uninterrupted analytical calculation. However, when placed in a high-stress tournament, acute stress causes their dopamine levels to surge past the optimal threshold, leading to neurological overload and cognitive choking.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"Warriors" (Val-Allele Carriers):</w:t>
      </w:r>
      <w:r w:rsidDel="00000000" w:rsidR="00000000" w:rsidRPr="00000000">
        <w:rPr>
          <w:rtl w:val="0"/>
        </w:rPr>
        <w:t xml:space="preserve"> These children possess fast dopamine clearance and lower baseline levels. In the classroom, they may appear easily distracted, bored, or prone to careless tactical blunders during mundane drills. However, when the acute stress of a high-stakes tournament hits, the stress pushes their dopamine levels </w:t>
      </w:r>
      <w:r w:rsidDel="00000000" w:rsidR="00000000" w:rsidRPr="00000000">
        <w:rPr>
          <w:i w:val="1"/>
          <w:iCs w:val="1"/>
          <w:rtl w:val="0"/>
        </w:rPr>
        <w:t xml:space="preserve">up</w:t>
      </w:r>
      <w:r w:rsidDel="00000000" w:rsidR="00000000" w:rsidRPr="00000000">
        <w:rPr>
          <w:rtl w:val="0"/>
        </w:rPr>
        <w:t xml:space="preserve"> into the optimal functional zone. They become highly lethal, aggressive, and laser-focused under chaotic conditions.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Next Step for the Instructor:</w:t>
      </w:r>
      <w:r w:rsidDel="00000000" w:rsidR="00000000" w:rsidRPr="00000000">
        <w:rPr>
          <w:rtl w:val="0"/>
        </w:rPr>
        <w:t xml:space="preserve"> The instructor must audit their student roster, identifying the behavioral markers of Warriors and Worriers. Worriers must be trained with advanced emotional regulation and mindfulness techniques to artificially lower dopamine spikes during critical matches. Warriors must be subjected to high-pressure training scenarios (e.g., simultaneous exhibitions, strict time scrambles) to activate their neurochemistry and force them into their optimal operational zone.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Efficiency Methods and Algorithmic Learning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achieve mastery within the 3-month, 3-4 hour daily constraint, the instructor's time must be optimized using scientifically validated efficiency models. Rote memorization and unstructured play are strictly prohibited.</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80/20 Rule (Pareto Optimization)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developmental stages of youth chess (ratings 0 to 1400), 80% of tournament victories are derived entirely from tactical superiority and raw board vision. Opening theory is mathematically irrelevant if a child drops a piece to a basic knight fork on move 15. Therefore, the instructor must allocate 80% of all instructional and practice time to tactical drills (utilizing Step 1 and Step 2 workbooks from the Stappenmethode), dedicating only the remaining 20% to fundamental opening principles (e.g., controlling the center, developing minor pieces, king safety).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Deliberate Practice Structures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Instructing children to "just play a game" is an egregious pedagogical error. Unstructured play solidifies bad habits, encourages impulsive moving, and relies on passive learning. Practice must be deliberate, isolated, and highly constrained. The specific tasks that must be practiced repeatedly involve isolating single pieces and geometries.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example, the "Concentric Square" micro-drill is mandatory for board vision. The instructor places a black king on d5 and a black rook on d4, then requires the child to physically place a white queen on every possible square that safely forks or skewers the two pieces, moving outward in concentric rings. Similarly, the "Knight's Tour" is an essential repeated exercise where the child must maneuver a knight to visit every square on the board exactly once, or follow a specific path without capturing, purely to internalize the geometric trajectory without calculating enemy threats.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Interleaving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Massed practice—studying a single concept like the "pin" for two straight hours—creates an illusion of fluency that rapidly degrades. The instructor must utilize interleaving, forcing the brain to continuously switch contexts within a single session, which strengthens neural pathways and contextual recognition. A standard 45-minute lesson block must be structured as follows:</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Segment A (15 Minutes):</w:t>
      </w:r>
      <w:r w:rsidDel="00000000" w:rsidR="00000000" w:rsidRPr="00000000">
        <w:rPr>
          <w:rtl w:val="0"/>
        </w:rPr>
        <w:t xml:space="preserve"> Rapid tactical solving (e.g., identifying forks and skewers).</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Segment B (15 Minutes):</w:t>
      </w:r>
      <w:r w:rsidDel="00000000" w:rsidR="00000000" w:rsidRPr="00000000">
        <w:rPr>
          <w:rtl w:val="0"/>
        </w:rPr>
        <w:t xml:space="preserve"> Working memory drills. The instructor places 5 or 6 pieces on the board for 10 seconds, covers it, and the child must reconstruct the exact position on an empty board.</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Segment C (15 Minutes):</w:t>
      </w:r>
      <w:r w:rsidDel="00000000" w:rsidR="00000000" w:rsidRPr="00000000">
        <w:rPr>
          <w:rtl w:val="0"/>
        </w:rPr>
        <w:t xml:space="preserve"> Constrained practical play applying the specific tactical motif (e.g., playing a game where the only objective is to execute a double attack).</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Spacing Effect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Neural consolidation requires precise temporal spacing. When the instructor introduces a new, high-value concept, it must follow a rigorous review schedule to permanently embed it into the child's long-term memory :</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1 (Introduction):</w:t>
      </w:r>
      <w:r w:rsidDel="00000000" w:rsidR="00000000" w:rsidRPr="00000000">
        <w:rPr>
          <w:rtl w:val="0"/>
        </w:rPr>
        <w:t xml:space="preserve"> Initial enactive introduction and physical demonstration on the board.</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3 (Active Recall):</w:t>
      </w:r>
      <w:r w:rsidDel="00000000" w:rsidR="00000000" w:rsidRPr="00000000">
        <w:rPr>
          <w:rtl w:val="0"/>
        </w:rPr>
        <w:t xml:space="preserve"> The child is asked to reconstruct the concept from memory without prompts.</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7 (Application):</w:t>
      </w:r>
      <w:r w:rsidDel="00000000" w:rsidR="00000000" w:rsidRPr="00000000">
        <w:rPr>
          <w:rtl w:val="0"/>
        </w:rPr>
        <w:t xml:space="preserve"> The child must identify the concept hidden within a complex, noisy middlegame position or utilize it in a constrained practice game.</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14 (High-Stress Testing):</w:t>
      </w:r>
      <w:r w:rsidDel="00000000" w:rsidR="00000000" w:rsidRPr="00000000">
        <w:rPr>
          <w:rtl w:val="0"/>
        </w:rPr>
        <w:t xml:space="preserve"> The concept is tested under simulated tournament conditions (timed and recorded).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Next Step for the Instructor:</w:t>
      </w:r>
      <w:r w:rsidDel="00000000" w:rsidR="00000000" w:rsidRPr="00000000">
        <w:rPr>
          <w:rtl w:val="0"/>
        </w:rPr>
        <w:t xml:space="preserve"> Immediately map out the upcoming week's curriculum, ensuring that every 45-minute block adheres strictly to the interleaved structure and that all newly introduced concepts are scheduled in a calendar for Day 3, Day 7, and Day 14 review.</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Phase 1 - The 12-Week Development Roadmap</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transition the instructor from an intermediate player to a professional pedagogical strategist within three months, the curriculum is divided into four strictly gated stages. Each weekly phase demands single-minded focus; spreading attention across multiple domains guarantees pedagogical failure.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1: Cognitive Adaptation and Visualization (Weeks 1-2)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Focus:</w:t>
      </w:r>
      <w:r w:rsidDel="00000000" w:rsidR="00000000" w:rsidRPr="00000000">
        <w:rPr>
          <w:rtl w:val="0"/>
        </w:rPr>
        <w:t xml:space="preserve"> The primary objective is translating the instructor's implicit, adult-level chess knowledge into visual, logical patterns that children in the 3rd or 4th grade can instantly comprehend. This requires stripping away complex terminology and replacing it with vivid, enactive analogies.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Measurement Metrics:</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Pass Condition:</w:t>
      </w:r>
      <w:r w:rsidDel="00000000" w:rsidR="00000000" w:rsidRPr="00000000">
        <w:rPr>
          <w:rtl w:val="0"/>
        </w:rPr>
        <w:t xml:space="preserve"> "If I can accurately and engagingly explain three core tactics (the fork, the pin, and the skewer) to a child without using standard chess terminology, relating them to real-life rules in under two minutes, I have passed".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Minimal Viable Skill (MVS):</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instructor must possess flawless "Board Vision." This requires the ability to scan a complex board state and accurately assess the defensive status (protected, attacked, hanging) of all 32 pieces within a three-second window.</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Pedagogical Execution:</w:t>
      </w:r>
      <w:r w:rsidDel="00000000" w:rsidR="00000000" w:rsidRPr="00000000">
        <w:rPr>
          <w:rtl w:val="0"/>
        </w:rPr>
        <w:t xml:space="preserve"> During this phase, the instructor must utilize the Dutch Steps Method Step 1 methodology. The instructor must use micro-games to teach piece values and vulnerabilities. For example, "Queen against Knight" requires the child to trap a knight using only a queen, teaching them that pieces in the center have higher mobility and are harder to trap than pieces on the edge.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2: Algorithmic Tactical Pattern Recognition (Weeks 3-4)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Focus:</w:t>
      </w:r>
      <w:r w:rsidDel="00000000" w:rsidR="00000000" w:rsidRPr="00000000">
        <w:rPr>
          <w:rtl w:val="0"/>
        </w:rPr>
        <w:t xml:space="preserve"> The sheer cultivation of raw logical intellect and pattern recognition. The instructor must engineer an environment of high-density tactical problem-solving. Structured sessions, such as those historically conducted Monday through Friday from 7:00 AM to 9:00 AM at the UZTELEKOM IT Center, must be dedicated exclusively to solving tactical puzzles.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Measurement Metrics:</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Pass Condition:</w:t>
      </w:r>
      <w:r w:rsidDel="00000000" w:rsidR="00000000" w:rsidRPr="00000000">
        <w:rPr>
          <w:rtl w:val="0"/>
        </w:rPr>
        <w:t xml:space="preserve"> "If my students can visually identify and solve 1-to-2 move checkmate scenarios within five seconds—processing the board as rapidly as distinguishing shapes in a Raven's Progressive Matrices intelligence test—I have passed".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Minimal Viable Skill (MVS):</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instructor must be capable of personally solving 50 beginner-to-intermediate tactical puzzles daily with a zero percent error rate, and subsequently reverse-engineering 10 of these puzzles into a structured, scaffolded lesson plan suitable for a child.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Pedagogical Execution:</w:t>
      </w:r>
      <w:r w:rsidDel="00000000" w:rsidR="00000000" w:rsidRPr="00000000">
        <w:rPr>
          <w:rtl w:val="0"/>
        </w:rPr>
        <w:t xml:space="preserve"> At this stage, the instructor introduces the absolute pin, the relative pin, discovered attacks, and double attacks. The instructor must emphasize the geometry of the board, training children to instantly recognize the mathematical parity of squares to accelerate calculation.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3: Endgame Mechanics and Positional Fundamentals (Weeks 5-6)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Focus:</w:t>
      </w:r>
      <w:r w:rsidDel="00000000" w:rsidR="00000000" w:rsidRPr="00000000">
        <w:rPr>
          <w:rtl w:val="0"/>
        </w:rPr>
        <w:t xml:space="preserve"> The deconstruction of pawn endgames and the mathematical concept of "Opposition." The endgame is where the fundamental physics of chess are laid bare, completely stripping away the chaotic noise of the middlegame.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Measurement Metrics:</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Pass Condition:</w:t>
      </w:r>
      <w:r w:rsidDel="00000000" w:rsidR="00000000" w:rsidRPr="00000000">
        <w:rPr>
          <w:rtl w:val="0"/>
        </w:rPr>
        <w:t xml:space="preserve"> "If my students can consistently convert a single passed pawn advantage into a guaranteed victory against a defending king, demonstrating flawless technique without stalemating, I have passed".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Minimal Viable Skill (MVS):</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instructor must deeply internalize and automatically execute the five absolute rules of pawn endgames (e.g., the rule of the square, direct opposition, diagonal opposition, outflanking, and key squares).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Pedagogical Execution:</w:t>
      </w:r>
      <w:r w:rsidDel="00000000" w:rsidR="00000000" w:rsidRPr="00000000">
        <w:rPr>
          <w:rtl w:val="0"/>
        </w:rPr>
        <w:t xml:space="preserve"> To teach the nuances of pawn movement without cognitive overload, the instructor must implement the "Pawntastic" micro-game. This involves setting up only the 16 pawns on their starting ranks; the first player to successfully promote a pawn to the eighth rank wins. This isolates the mechanics of pawn structures, pawn breaks, and passed pawns.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4: Olympiad Psychology and Tournament Simulation (Weeks 7-8)</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Focus:</w:t>
      </w:r>
      <w:r w:rsidDel="00000000" w:rsidR="00000000" w:rsidRPr="00000000">
        <w:rPr>
          <w:rtl w:val="0"/>
        </w:rPr>
        <w:t xml:space="preserve"> The cultivation of emotional resilience, stress tolerance, and systematic error analysis under tournament conditions. Elite chess is as much a test of psychological endurance as it is of cognitive processing.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Measurement Metrics:</w:t>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Pass Condition:</w:t>
      </w:r>
      <w:r w:rsidDel="00000000" w:rsidR="00000000" w:rsidRPr="00000000">
        <w:rPr>
          <w:rtl w:val="0"/>
        </w:rPr>
        <w:t xml:space="preserve"> "If my student can experience a devastating defeat, refrain from crying or emotional collapse, and articulate the precise tactical or positional error that caused the loss in a single, objective sentence, I have passed".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Minimal Viable Skill (MVS):</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instructor must be able to conduct a comprehensive, computerless post-mortem analysis of their own games—and their students' games—relying solely on cognitive recall and a physical board.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Pedagogical Execution:</w:t>
      </w:r>
      <w:r w:rsidDel="00000000" w:rsidR="00000000" w:rsidRPr="00000000">
        <w:rPr>
          <w:rtl w:val="0"/>
        </w:rPr>
        <w:t xml:space="preserve"> The instructor must teach the child to separate their self-worth from the result of the game. Immediate post-game review is mandatory, as it trains the brain to shift from emotional reactivity to objective reflection. The instructor introduces concentration techniques, such as micro-breaks and simplified blindfold visualization (e.g., visualizing a 4x4 or 6x6 sector of the board) to build extreme mental stamina.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Next Step for the Instructor:</w:t>
      </w:r>
      <w:r w:rsidDel="00000000" w:rsidR="00000000" w:rsidRPr="00000000">
        <w:rPr>
          <w:rtl w:val="0"/>
        </w:rPr>
        <w:t xml:space="preserve"> Formally commit to this timeline by drafting a daily schedule that strictly allocates time for personal MVS development in the morning, and student pedagogical execution in the afternoon, ensuring zero overlap between the stages.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IV: Operational Directives for the Instructor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execute the roadmap successfully within the daily 3-4 hour limitation, the instructor must enforce a strict behavioral code. Passive consumption of chess material yields zero neuroplastic adaptation.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Actions to Take (Mandatory Do's)</w:t>
      </w:r>
    </w:p>
    <w:p w:rsidR="00000000" w:rsidDel="00000000" w:rsidP="00000000" w:rsidRDefault="00000000" w:rsidRPr="00000000" w14:paraId="0000004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30 Micro-Exercises:</w:t>
      </w:r>
      <w:r w:rsidDel="00000000" w:rsidR="00000000" w:rsidRPr="00000000">
        <w:rPr>
          <w:rtl w:val="0"/>
        </w:rPr>
        <w:t xml:space="preserve"> The instructor must personally solve exactly 30 tactical puzzles on digital platforms (e.g., Lichess or Chess.com) every single day. This routine mathematically calibrates the instructor's own baseline board vision.</w:t>
      </w:r>
    </w:p>
    <w:p w:rsidR="00000000" w:rsidDel="00000000" w:rsidP="00000000" w:rsidRDefault="00000000" w:rsidRPr="00000000" w14:paraId="0000004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Daily Miniature Analysis:</w:t>
      </w:r>
      <w:r w:rsidDel="00000000" w:rsidR="00000000" w:rsidRPr="00000000">
        <w:rPr>
          <w:rtl w:val="0"/>
        </w:rPr>
        <w:t xml:space="preserve"> The instructor must meticulously write out the analysis of exactly 1 perfectly executed short game (a "miniature" of under 25 moves) daily. This analysis must be actively translated into the simplified, analogy-driven language required for teaching.</w:t>
      </w:r>
    </w:p>
    <w:p w:rsidR="00000000" w:rsidDel="00000000" w:rsidP="00000000" w:rsidRDefault="00000000" w:rsidRPr="00000000" w14:paraId="0000004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Weekly "Stretch Project":</w:t>
      </w:r>
      <w:r w:rsidDel="00000000" w:rsidR="00000000" w:rsidRPr="00000000">
        <w:rPr>
          <w:rtl w:val="0"/>
        </w:rPr>
        <w:t xml:space="preserve"> Once a week, the instructor must engage in a highly challenging assignment: playing a tournament-standard time-control game against a significantly stronger opponent, followed by an exhaustive, manual diagnostic review of their own inaccuracies.</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Daily 15-Minute Reflection:</w:t>
      </w:r>
      <w:r w:rsidDel="00000000" w:rsidR="00000000" w:rsidRPr="00000000">
        <w:rPr>
          <w:rtl w:val="0"/>
        </w:rPr>
        <w:t xml:space="preserve"> At the conclusion of every teaching session, the instructor must execute a strict 15-minute written reflection answering: "What did I understand differently today? Which specific concept did the children struggle to grasp, and why?".</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Actions to Avoid (Strict Don'ts)</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Tutorial Hell:</w:t>
      </w:r>
      <w:r w:rsidDel="00000000" w:rsidR="00000000" w:rsidRPr="00000000">
        <w:rPr>
          <w:rtl w:val="0"/>
        </w:rPr>
        <w:t xml:space="preserve"> The instructor must strictly avoid watching grandmaster analysis videos passively. No video may be consumed without hands-on practice simultaneously occurring on a physical chessboard.</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Premature Optimization:</w:t>
      </w:r>
      <w:r w:rsidDel="00000000" w:rsidR="00000000" w:rsidRPr="00000000">
        <w:rPr>
          <w:rtl w:val="0"/>
        </w:rPr>
        <w:t xml:space="preserve"> The instructor must not strive for perfection in complex initial stages, such as forcing children to memorize 15 moves deep into the Sicilian Najdorf. At the 5-10 age demographic, this is entirely wasted processing power.</w:t>
      </w:r>
    </w:p>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Switching:</w:t>
      </w:r>
      <w:r w:rsidDel="00000000" w:rsidR="00000000" w:rsidRPr="00000000">
        <w:rPr>
          <w:rtl w:val="0"/>
        </w:rPr>
        <w:t xml:space="preserve"> The instructor must not study or teach three or more different topics in a single day. Attempting to teach pins, forks, and endgame opposition in one session leads to total cognitive failure.</w:t>
      </w:r>
    </w:p>
    <w:p w:rsidR="00000000" w:rsidDel="00000000" w:rsidP="00000000" w:rsidRDefault="00000000" w:rsidRPr="00000000" w14:paraId="0000004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Passive Consumption:</w:t>
      </w:r>
      <w:r w:rsidDel="00000000" w:rsidR="00000000" w:rsidRPr="00000000">
        <w:rPr>
          <w:rtl w:val="0"/>
        </w:rPr>
        <w:t xml:space="preserve"> Reading pedagogical manuals or listening to chess podcasts without writing down lesson plans or actively testing the concepts on a board is prohibited.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Next Step for the Instructor:</w:t>
      </w:r>
      <w:r w:rsidDel="00000000" w:rsidR="00000000" w:rsidRPr="00000000">
        <w:rPr>
          <w:rtl w:val="0"/>
        </w:rPr>
        <w:t xml:space="preserve"> Implement a daily habit tracker that requires a physical checkmark for the 30 micro-exercises, the 1 miniature analysis, and the 15-minute reflection before the day can be considered complete.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V: Phase 2 - Testing Perspectives and Mindset Architecture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psychological development of the instructor is as critical as the chess curriculum itself. Transitioning from an intermediate player to an elite coach triggers severe cognitive dissonance and self-doubt. The instructor must actively manage their mental framework.</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Mindset Architecture per Stage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following tables mandate the exact internal dialogue and psychological boundaries the instructor must maintain throughout the four developmental stages.</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1: Cognitive Adaptation and Visualization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MINDSET</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WRONG MINDSET (What to avoid)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How to think:</w:t>
            </w:r>
            <w:r w:rsidDel="00000000" w:rsidR="00000000" w:rsidRPr="00000000">
              <w:rPr>
                <w:rtl w:val="0"/>
              </w:rPr>
              <w:t xml:space="preserve"> "My value is not in my personal chess rating, but in my ability to translate complexity into absolute simplicity for a young mind." </w:t>
            </w:r>
            <w:r w:rsidDel="00000000" w:rsidR="00000000" w:rsidRPr="00000000">
              <w:rPr>
                <w:b w:val="1"/>
                <w:bCs w:val="1"/>
                <w:rtl w:val="0"/>
              </w:rPr>
              <w:t xml:space="preserve">Belief that pushes forward:</w:t>
            </w:r>
            <w:r w:rsidDel="00000000" w:rsidR="00000000" w:rsidRPr="00000000">
              <w:rPr>
                <w:rtl w:val="0"/>
              </w:rPr>
              <w:t xml:space="preserve"> "If a child fails to understand a concept, my analogy failed, not their intellect. I control the communication." </w:t>
            </w:r>
            <w:r w:rsidDel="00000000" w:rsidR="00000000" w:rsidRPr="00000000">
              <w:rPr>
                <w:b w:val="1"/>
                <w:bCs w:val="1"/>
                <w:rtl w:val="0"/>
              </w:rPr>
              <w:t xml:space="preserve">Self-talk formula:</w:t>
            </w:r>
            <w:r w:rsidDel="00000000" w:rsidR="00000000" w:rsidRPr="00000000">
              <w:rPr>
                <w:rtl w:val="0"/>
              </w:rPr>
              <w:t xml:space="preserve"> "I am an architect of understanding. I build bridges from the unknown to the known."</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Incorrect conclusions:</w:t>
            </w:r>
            <w:r w:rsidDel="00000000" w:rsidR="00000000" w:rsidRPr="00000000">
              <w:rPr>
                <w:rtl w:val="0"/>
              </w:rPr>
              <w:t xml:space="preserve"> "Because I struggle to explain this simply, it means I don't truly understand the game myself." </w:t>
            </w:r>
            <w:r w:rsidDel="00000000" w:rsidR="00000000" w:rsidRPr="00000000">
              <w:rPr>
                <w:b w:val="1"/>
                <w:bCs w:val="1"/>
                <w:rtl w:val="0"/>
              </w:rPr>
              <w:t xml:space="preserve">Impostor syndrome traps:</w:t>
            </w:r>
            <w:r w:rsidDel="00000000" w:rsidR="00000000" w:rsidRPr="00000000">
              <w:rPr>
                <w:rtl w:val="0"/>
              </w:rPr>
              <w:t xml:space="preserve"> "I am only an intermediate player; I have no right to teach this. I need to be a Grandmaster before I can explain how pieces move." </w:t>
            </w:r>
            <w:r w:rsidDel="00000000" w:rsidR="00000000" w:rsidRPr="00000000">
              <w:rPr>
                <w:b w:val="1"/>
                <w:bCs w:val="1"/>
                <w:rtl w:val="0"/>
              </w:rPr>
              <w:t xml:space="preserve">Harmful comparison:</w:t>
            </w:r>
            <w:r w:rsidDel="00000000" w:rsidR="00000000" w:rsidRPr="00000000">
              <w:rPr>
                <w:rtl w:val="0"/>
              </w:rPr>
              <w:t xml:space="preserve"> Comparing one's own teaching stumbles to the polished delivery of veteran coaches in online videos.</w:t>
            </w:r>
          </w:p>
        </w:tc>
      </w:tr>
    </w:tbl>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2: Algorithmic Tactical Pattern Recognition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MINDSET</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WRONG MINDSET (What to avoid)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How to think:</w:t>
            </w:r>
            <w:r w:rsidDel="00000000" w:rsidR="00000000" w:rsidRPr="00000000">
              <w:rPr>
                <w:rtl w:val="0"/>
              </w:rPr>
              <w:t xml:space="preserve"> "Pattern recognition is a biological algorithm. With enough structured repetitions, the children's brains will inevitably adapt." </w:t>
            </w:r>
            <w:r w:rsidDel="00000000" w:rsidR="00000000" w:rsidRPr="00000000">
              <w:rPr>
                <w:b w:val="1"/>
                <w:bCs w:val="1"/>
                <w:rtl w:val="0"/>
              </w:rPr>
              <w:t xml:space="preserve">Belief that pushes forward:</w:t>
            </w:r>
            <w:r w:rsidDel="00000000" w:rsidR="00000000" w:rsidRPr="00000000">
              <w:rPr>
                <w:rtl w:val="0"/>
              </w:rPr>
              <w:t xml:space="preserve"> "Consistency is infinitely superior to intensity. Daily micro-doses of tactics forge unbreakable neural pathways." </w:t>
            </w:r>
            <w:r w:rsidDel="00000000" w:rsidR="00000000" w:rsidRPr="00000000">
              <w:rPr>
                <w:b w:val="1"/>
                <w:bCs w:val="1"/>
                <w:rtl w:val="0"/>
              </w:rPr>
              <w:t xml:space="preserve">Self-talk formula:</w:t>
            </w:r>
            <w:r w:rsidDel="00000000" w:rsidR="00000000" w:rsidRPr="00000000">
              <w:rPr>
                <w:rtl w:val="0"/>
              </w:rPr>
              <w:t xml:space="preserve"> "I am facilitating physical changes in their brains. Repetition is the mechanism of mastery."</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Incorrect conclusions:</w:t>
            </w:r>
            <w:r w:rsidDel="00000000" w:rsidR="00000000" w:rsidRPr="00000000">
              <w:rPr>
                <w:rtl w:val="0"/>
              </w:rPr>
              <w:t xml:space="preserve"> "They understood the fork perfectly yesterday, but missed it completely today. They are not talented enough for elite competition." </w:t>
            </w:r>
            <w:r w:rsidDel="00000000" w:rsidR="00000000" w:rsidRPr="00000000">
              <w:rPr>
                <w:b w:val="1"/>
                <w:bCs w:val="1"/>
                <w:rtl w:val="0"/>
              </w:rPr>
              <w:t xml:space="preserve">Impostor syndrome traps:</w:t>
            </w:r>
            <w:r w:rsidDel="00000000" w:rsidR="00000000" w:rsidRPr="00000000">
              <w:rPr>
                <w:rtl w:val="0"/>
              </w:rPr>
              <w:t xml:space="preserve"> "If they are forgetting what I taught, my instructional methods must be fundamentally flawed." </w:t>
            </w:r>
            <w:r w:rsidDel="00000000" w:rsidR="00000000" w:rsidRPr="00000000">
              <w:rPr>
                <w:b w:val="1"/>
                <w:bCs w:val="1"/>
                <w:rtl w:val="0"/>
              </w:rPr>
              <w:t xml:space="preserve">Harmful comparison:</w:t>
            </w:r>
            <w:r w:rsidDel="00000000" w:rsidR="00000000" w:rsidRPr="00000000">
              <w:rPr>
                <w:rtl w:val="0"/>
              </w:rPr>
              <w:t xml:space="preserve"> Judging a 7-year-old's tactical retention against the performance of a 10-year-old who has been playing for three years.</w:t>
            </w:r>
          </w:p>
        </w:tc>
      </w:tr>
    </w:tbl>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3: Endgame Mechanics and Positional Fundamentals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MINDSET</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WRONG MINDSET (What to avoid)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How to think:</w:t>
            </w:r>
            <w:r w:rsidDel="00000000" w:rsidR="00000000" w:rsidRPr="00000000">
              <w:rPr>
                <w:rtl w:val="0"/>
              </w:rPr>
              <w:t xml:space="preserve"> "Endgames teach the geometry of patience. The endgame is where true champions separate themselves from mere tacticians." </w:t>
            </w:r>
            <w:r w:rsidDel="00000000" w:rsidR="00000000" w:rsidRPr="00000000">
              <w:rPr>
                <w:b w:val="1"/>
                <w:bCs w:val="1"/>
                <w:rtl w:val="0"/>
              </w:rPr>
              <w:t xml:space="preserve">Belief that pushes forward:</w:t>
            </w:r>
            <w:r w:rsidDel="00000000" w:rsidR="00000000" w:rsidRPr="00000000">
              <w:rPr>
                <w:rtl w:val="0"/>
              </w:rPr>
              <w:t xml:space="preserve"> "If I can instill a love for the slow, mathematical accumulation of small advantages, my students will dominate their peers." </w:t>
            </w:r>
            <w:r w:rsidDel="00000000" w:rsidR="00000000" w:rsidRPr="00000000">
              <w:rPr>
                <w:b w:val="1"/>
                <w:bCs w:val="1"/>
                <w:rtl w:val="0"/>
              </w:rPr>
              <w:t xml:space="preserve">Self-talk formula:</w:t>
            </w:r>
            <w:r w:rsidDel="00000000" w:rsidR="00000000" w:rsidRPr="00000000">
              <w:rPr>
                <w:rtl w:val="0"/>
              </w:rPr>
              <w:t xml:space="preserve"> "I am teaching them the physics of the board. The endgame is clarity."</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Incorrect conclusions:</w:t>
            </w:r>
            <w:r w:rsidDel="00000000" w:rsidR="00000000" w:rsidRPr="00000000">
              <w:rPr>
                <w:rtl w:val="0"/>
              </w:rPr>
              <w:t xml:space="preserve"> "Pawn endgames are too dry for children. I should switch back to exciting queen sacrifices to keep them entertained." </w:t>
            </w:r>
            <w:r w:rsidDel="00000000" w:rsidR="00000000" w:rsidRPr="00000000">
              <w:rPr>
                <w:b w:val="1"/>
                <w:bCs w:val="1"/>
                <w:rtl w:val="0"/>
              </w:rPr>
              <w:t xml:space="preserve">Impostor syndrome traps:</w:t>
            </w:r>
            <w:r w:rsidDel="00000000" w:rsidR="00000000" w:rsidRPr="00000000">
              <w:rPr>
                <w:rtl w:val="0"/>
              </w:rPr>
              <w:t xml:space="preserve"> "I miscalculated a king and pawn endgame myself yesterday; how can I possibly teach opposition to a child?" </w:t>
            </w:r>
            <w:r w:rsidDel="00000000" w:rsidR="00000000" w:rsidRPr="00000000">
              <w:rPr>
                <w:b w:val="1"/>
                <w:bCs w:val="1"/>
                <w:rtl w:val="0"/>
              </w:rPr>
              <w:t xml:space="preserve">Harmful comparison:</w:t>
            </w:r>
            <w:r w:rsidDel="00000000" w:rsidR="00000000" w:rsidRPr="00000000">
              <w:rPr>
                <w:rtl w:val="0"/>
              </w:rPr>
              <w:t xml:space="preserve"> Believing other coaches are superior because their students play flashy, aggressive openings, while your students are slowly grinding out pawn advantages.</w:t>
            </w:r>
          </w:p>
        </w:tc>
      </w:tr>
    </w:tbl>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4: Olympiad Psychology and Tournament Simulation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MINDSET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WRONG MINDSET (What to avoid)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How to think:</w:t>
            </w:r>
            <w:r w:rsidDel="00000000" w:rsidR="00000000" w:rsidRPr="00000000">
              <w:rPr>
                <w:rtl w:val="0"/>
              </w:rPr>
              <w:t xml:space="preserve"> "A lost game is merely data. My highest duty is to engineer emotional resilience, not just cognitive processing." </w:t>
            </w:r>
            <w:r w:rsidDel="00000000" w:rsidR="00000000" w:rsidRPr="00000000">
              <w:rPr>
                <w:b w:val="1"/>
                <w:bCs w:val="1"/>
                <w:rtl w:val="0"/>
              </w:rPr>
              <w:t xml:space="preserve">Belief that pushes forward:</w:t>
            </w:r>
            <w:r w:rsidDel="00000000" w:rsidR="00000000" w:rsidRPr="00000000">
              <w:rPr>
                <w:rtl w:val="0"/>
              </w:rPr>
              <w:t xml:space="preserve"> "I am training the child's entire nervous system to handle adversity and stress." </w:t>
            </w:r>
            <w:r w:rsidDel="00000000" w:rsidR="00000000" w:rsidRPr="00000000">
              <w:rPr>
                <w:b w:val="1"/>
                <w:bCs w:val="1"/>
                <w:rtl w:val="0"/>
              </w:rPr>
              <w:t xml:space="preserve">Self-talk formula:</w:t>
            </w:r>
            <w:r w:rsidDel="00000000" w:rsidR="00000000" w:rsidRPr="00000000">
              <w:rPr>
                <w:rtl w:val="0"/>
              </w:rPr>
              <w:t xml:space="preserve"> "I am a stabilizer. My calm objectivity dictates their emotional response to failure."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Incorrect conclusions:</w:t>
            </w:r>
            <w:r w:rsidDel="00000000" w:rsidR="00000000" w:rsidRPr="00000000">
              <w:rPr>
                <w:rtl w:val="0"/>
              </w:rPr>
              <w:t xml:space="preserve"> "My student cried after losing, which means I have failed to prepare them psychologically." </w:t>
            </w:r>
            <w:r w:rsidDel="00000000" w:rsidR="00000000" w:rsidRPr="00000000">
              <w:rPr>
                <w:b w:val="1"/>
                <w:bCs w:val="1"/>
                <w:rtl w:val="0"/>
              </w:rPr>
              <w:t xml:space="preserve">Impostor syndrome traps:</w:t>
            </w:r>
            <w:r w:rsidDel="00000000" w:rsidR="00000000" w:rsidRPr="00000000">
              <w:rPr>
                <w:rtl w:val="0"/>
              </w:rPr>
              <w:t xml:space="preserve"> "I still get nervous before my own games; I cannot effectively teach a child to be fearless." </w:t>
            </w:r>
            <w:r w:rsidDel="00000000" w:rsidR="00000000" w:rsidRPr="00000000">
              <w:rPr>
                <w:b w:val="1"/>
                <w:bCs w:val="1"/>
                <w:rtl w:val="0"/>
              </w:rPr>
              <w:t xml:space="preserve">Harmful comparison:</w:t>
            </w:r>
            <w:r w:rsidDel="00000000" w:rsidR="00000000" w:rsidRPr="00000000">
              <w:rPr>
                <w:rtl w:val="0"/>
              </w:rPr>
              <w:t xml:space="preserve"> Becoming emotionally enmeshed in a student's performance, viewing a student's loss to a rival coach's student as a personal indictment of your methodology.</w:t>
            </w:r>
          </w:p>
        </w:tc>
      </w:tr>
    </w:tbl>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Mindset Reframing Traps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instructor must actively intercept and override negative internal dialogue using strict, predetermined cognitive reframing protocols :</w:t>
      </w:r>
    </w:p>
    <w:p w:rsidR="00000000" w:rsidDel="00000000" w:rsidP="00000000" w:rsidRDefault="00000000" w:rsidRPr="00000000" w14:paraId="0000006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Trap:</w:t>
      </w:r>
      <w:r w:rsidDel="00000000" w:rsidR="00000000" w:rsidRPr="00000000">
        <w:rPr>
          <w:rtl w:val="0"/>
        </w:rPr>
        <w:t xml:space="preserve"> "I can't do this."</w:t>
      </w:r>
    </w:p>
    <w:p w:rsidR="00000000" w:rsidDel="00000000" w:rsidP="00000000" w:rsidRDefault="00000000" w:rsidRPr="00000000" w14:paraId="0000006C">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Reframe:</w:t>
      </w:r>
      <w:r w:rsidDel="00000000" w:rsidR="00000000" w:rsidRPr="00000000">
        <w:rPr>
          <w:rtl w:val="0"/>
        </w:rPr>
        <w:t xml:space="preserve"> "I </w:t>
      </w:r>
      <w:r w:rsidDel="00000000" w:rsidR="00000000" w:rsidRPr="00000000">
        <w:rPr>
          <w:b w:val="1"/>
          <w:bCs w:val="1"/>
          <w:rtl w:val="0"/>
        </w:rPr>
        <w:t xml:space="preserve">CAN'T</w:t>
      </w:r>
      <w:r w:rsidDel="00000000" w:rsidR="00000000" w:rsidRPr="00000000">
        <w:rPr>
          <w:rtl w:val="0"/>
        </w:rPr>
        <w:t xml:space="preserve"> do this </w:t>
      </w:r>
      <w:r w:rsidDel="00000000" w:rsidR="00000000" w:rsidRPr="00000000">
        <w:rPr>
          <w:b w:val="1"/>
          <w:bCs w:val="1"/>
          <w:rtl w:val="0"/>
        </w:rPr>
        <w:t xml:space="preserve">YET</w:t>
      </w:r>
      <w:r w:rsidDel="00000000" w:rsidR="00000000" w:rsidRPr="00000000">
        <w:rPr>
          <w:rtl w:val="0"/>
        </w:rPr>
        <w:t xml:space="preserve">." (This introduces the concept of neuroplasticity and eventual acquisition).</w:t>
      </w:r>
    </w:p>
    <w:p w:rsidR="00000000" w:rsidDel="00000000" w:rsidP="00000000" w:rsidRDefault="00000000" w:rsidRPr="00000000" w14:paraId="0000006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Trap:</w:t>
      </w:r>
      <w:r w:rsidDel="00000000" w:rsidR="00000000" w:rsidRPr="00000000">
        <w:rPr>
          <w:rtl w:val="0"/>
        </w:rPr>
        <w:t xml:space="preserve"> "I am moving too slowly."</w:t>
      </w:r>
    </w:p>
    <w:p w:rsidR="00000000" w:rsidDel="00000000" w:rsidP="00000000" w:rsidRDefault="00000000" w:rsidRPr="00000000" w14:paraId="0000006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Reframe:</w:t>
      </w:r>
      <w:r w:rsidDel="00000000" w:rsidR="00000000" w:rsidRPr="00000000">
        <w:rPr>
          <w:rtl w:val="0"/>
        </w:rPr>
        <w:t xml:space="preserve"> "I am in the </w:t>
      </w:r>
      <w:r w:rsidDel="00000000" w:rsidR="00000000" w:rsidRPr="00000000">
        <w:rPr>
          <w:b w:val="1"/>
          <w:bCs w:val="1"/>
          <w:rtl w:val="0"/>
        </w:rPr>
        <w:t xml:space="preserve">compound growth phase</w:t>
      </w:r>
      <w:r w:rsidDel="00000000" w:rsidR="00000000" w:rsidRPr="00000000">
        <w:rPr>
          <w:rtl w:val="0"/>
        </w:rPr>
        <w:t xml:space="preserve">." (Neural pathways are being myelinized beneath the surface of measurable, visible results).</w:t>
      </w:r>
    </w:p>
    <w:p w:rsidR="00000000" w:rsidDel="00000000" w:rsidP="00000000" w:rsidRDefault="00000000" w:rsidRPr="00000000" w14:paraId="0000006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Trap:</w:t>
      </w:r>
      <w:r w:rsidDel="00000000" w:rsidR="00000000" w:rsidRPr="00000000">
        <w:rPr>
          <w:rtl w:val="0"/>
        </w:rPr>
        <w:t xml:space="preserve"> "Others are faster."</w:t>
      </w:r>
    </w:p>
    <w:p w:rsidR="00000000" w:rsidDel="00000000" w:rsidP="00000000" w:rsidRDefault="00000000" w:rsidRPr="00000000" w14:paraId="0000007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Reframe:</w:t>
      </w:r>
      <w:r w:rsidDel="00000000" w:rsidR="00000000" w:rsidRPr="00000000">
        <w:rPr>
          <w:rtl w:val="0"/>
        </w:rPr>
        <w:t xml:space="preserve"> "</w:t>
      </w:r>
      <w:r w:rsidDel="00000000" w:rsidR="00000000" w:rsidRPr="00000000">
        <w:rPr>
          <w:b w:val="1"/>
          <w:bCs w:val="1"/>
          <w:rtl w:val="0"/>
        </w:rPr>
        <w:t xml:space="preserve">Everyone's prior knowledge baseline is different</w:t>
      </w:r>
      <w:r w:rsidDel="00000000" w:rsidR="00000000" w:rsidRPr="00000000">
        <w:rPr>
          <w:rtl w:val="0"/>
        </w:rPr>
        <w:t xml:space="preserve">." (I optimize only for my own specific feedback loops and environmental constraints).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Next Step for the Instructor:</w:t>
      </w:r>
      <w:r w:rsidDel="00000000" w:rsidR="00000000" w:rsidRPr="00000000">
        <w:rPr>
          <w:rtl w:val="0"/>
        </w:rPr>
        <w:t xml:space="preserve"> Print out the Mindset Reframing Traps and physically affix them to the primary workstation or demonstration board to force daily visual confrontation with these protocols.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VI: Phase 3 - Time Prognosis and Progress Map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matrix provides a predictive model of the instructor's pedagogical evolution over the 3-month acceleration protocol, identifying specific indicators of success and the inherent risks at each stage.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Level</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Indicator (What they can do)</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Week 2</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Novice Translator</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fluidly explain piece movement, basic mating nets, and rules without relying on technical jargon.</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Paralysis by over-complication; attempting to teach opening theory before board vision is established.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Month 1</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Tactical Architect</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rapidly diagnose a child's calculation errors and construct a targeted 15-minute micro-drill to correct the specific flaw.</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"Boring Zone"; failing to escalate the difficulty of puzzles, leading to student disengagement.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Month 2</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Positional Engineer</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successfully teach abstract concepts like "Opposition" and pawn structure through simplified, enactive mini-games.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"Panic Zone"; pushing endgame theory too fast, causing working memory overload and student frustration.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Month 3</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Mentor</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conduct psychological post-mortems, differentiate training based on a child's stress response, and prepare students for high-stakes tournaments.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Ego identification; the instructor emotionally attaching their own self-worth to the child's tournament outcomes.</w:t>
            </w:r>
          </w:p>
        </w:tc>
      </w:tr>
    </w:tbl>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Checkpoint Questions (Bi-Weekly Audit)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two weeks, the instructor must isolate themselves and conduct a ruthless written audit using the following diagnostic queries to ensure alignment with the overarching strategy :</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was the biggest 'aha moment' of the past 2 weeks?"</w:t>
      </w:r>
      <w:r w:rsidDel="00000000" w:rsidR="00000000" w:rsidRPr="00000000">
        <w:rPr>
          <w:rtl w:val="0"/>
        </w:rPr>
        <w:t xml:space="preserve"> (This identifies the most effective pedagogical analogy or breakthrough that should be standardized in future lessons).</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"Where did I struggle the most, and WHY?"</w:t>
      </w:r>
      <w:r w:rsidDel="00000000" w:rsidR="00000000" w:rsidRPr="00000000">
        <w:rPr>
          <w:rtl w:val="0"/>
        </w:rPr>
        <w:t xml:space="preserve"> (This forces root cause analysis. Did the pedagogical structure break down due to the instructor's lack of knowledge, or due to the child's working memory overload?).</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"If I could change ONE thing in the next 2 weeks, what would it be?"</w:t>
      </w:r>
      <w:r w:rsidDel="00000000" w:rsidR="00000000" w:rsidRPr="00000000">
        <w:rPr>
          <w:rtl w:val="0"/>
        </w:rPr>
        <w:t xml:space="preserve"> (This enforces Pareto optimization, ensuring the instructor continuously cuts ineffective methods).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Plateau Prevention Mechanisms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stagnation is a mathematical certainty if environmental stress remains static. To force continuous adaptation and prevent plateaus, the instructor must implement specific structural protocols :</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15-20% Rule:</w:t>
      </w:r>
      <w:r w:rsidDel="00000000" w:rsidR="00000000" w:rsidRPr="00000000">
        <w:rPr>
          <w:rtl w:val="0"/>
        </w:rPr>
        <w:t xml:space="preserve"> The absolute difficulty level of tactical puzzles, calculation depth, and micro-drills must be artificially increased by 15-20% every three weeks. If a child solves mate-in-one puzzles effortlessly, they must be transitioned to mate-in-two puzzles with decoy sacrifices.</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"Boring Zone" Signal:</w:t>
      </w:r>
      <w:r w:rsidDel="00000000" w:rsidR="00000000" w:rsidRPr="00000000">
        <w:rPr>
          <w:rtl w:val="0"/>
        </w:rPr>
        <w:t xml:space="preserve"> If the instructor observes a child solving puzzles with passive ease, fidgeting, or exhibiting a lack of intense focus, the child has entered the Boring Zone. The signal requires immediate action: </w:t>
      </w:r>
      <w:r w:rsidDel="00000000" w:rsidR="00000000" w:rsidRPr="00000000">
        <w:rPr>
          <w:b w:val="1"/>
          <w:bCs w:val="1"/>
          <w:rtl w:val="0"/>
        </w:rPr>
        <w:t xml:space="preserve">If I feel it's too easy -&gt; make it harder</w:t>
      </w:r>
      <w:r w:rsidDel="00000000" w:rsidR="00000000" w:rsidRPr="00000000">
        <w:rPr>
          <w:rtl w:val="0"/>
        </w:rPr>
        <w:t xml:space="preserve">. The instructor must instantly escalate the difficulty, introduce a time constraint, or transition to blindfold visualization exercises.</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"Panic Zone" Signal:</w:t>
      </w:r>
      <w:r w:rsidDel="00000000" w:rsidR="00000000" w:rsidRPr="00000000">
        <w:rPr>
          <w:rtl w:val="0"/>
        </w:rPr>
        <w:t xml:space="preserve"> If a child's error rate spikes abruptly, if they exhibit signs of intense frustration, or if they repeatedly fail to grasp a concept after multiple explanations, they have breached the Panic Zone. Their cognitive load has exceeded its limit. The signal requires immediate action: </w:t>
      </w:r>
      <w:r w:rsidDel="00000000" w:rsidR="00000000" w:rsidRPr="00000000">
        <w:rPr>
          <w:b w:val="1"/>
          <w:bCs w:val="1"/>
          <w:rtl w:val="0"/>
        </w:rPr>
        <w:t xml:space="preserve">If I don't understand anything -&gt; take one step back</w:t>
      </w:r>
      <w:r w:rsidDel="00000000" w:rsidR="00000000" w:rsidRPr="00000000">
        <w:rPr>
          <w:rtl w:val="0"/>
        </w:rPr>
        <w:t xml:space="preserve">. The instructor must immediately step down the spiral curriculum, returning to the enactive or iconic stage to re-scaffold the concept using physical pieces or simplified micro-games.</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VII: Structural Implementation of the Steps Method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the targeted Olympian standard and successfully navigate the progress map, the instructor must permanently adopt the architecture of the Dutch "Stappenmethode" (Steps Method), recognized globally as the premier, scientifically backed system for youth chess education.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insight of the Steps Method is the absolute separation of the </w:t>
      </w:r>
      <w:r w:rsidDel="00000000" w:rsidR="00000000" w:rsidRPr="00000000">
        <w:rPr>
          <w:i w:val="1"/>
          <w:iCs w:val="1"/>
          <w:rtl w:val="0"/>
        </w:rPr>
        <w:t xml:space="preserve">Manual</w:t>
      </w:r>
      <w:r w:rsidDel="00000000" w:rsidR="00000000" w:rsidRPr="00000000">
        <w:rPr>
          <w:rtl w:val="0"/>
        </w:rPr>
        <w:t xml:space="preserve"> (for the teacher) and the </w:t>
      </w:r>
      <w:r w:rsidDel="00000000" w:rsidR="00000000" w:rsidRPr="00000000">
        <w:rPr>
          <w:i w:val="1"/>
          <w:iCs w:val="1"/>
          <w:rtl w:val="0"/>
        </w:rPr>
        <w:t xml:space="preserve">Workbook</w:t>
      </w:r>
      <w:r w:rsidDel="00000000" w:rsidR="00000000" w:rsidRPr="00000000">
        <w:rPr>
          <w:rtl w:val="0"/>
        </w:rPr>
        <w:t xml:space="preserve"> (for the student). The instructor must never merely hand a workbook to a child and command them to solve it; this abrogates the pedagogical duty. The process is paramount and must follow a rigorous sequence:</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Orientation:</w:t>
      </w:r>
      <w:r w:rsidDel="00000000" w:rsidR="00000000" w:rsidRPr="00000000">
        <w:rPr>
          <w:rtl w:val="0"/>
        </w:rPr>
        <w:t xml:space="preserve"> The instructor uses the manual to introduce the concept on a physical demonstration board, utilizing narrative and real-world analogies.</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Exploration:</w:t>
      </w:r>
      <w:r w:rsidDel="00000000" w:rsidR="00000000" w:rsidRPr="00000000">
        <w:rPr>
          <w:rtl w:val="0"/>
        </w:rPr>
        <w:t xml:space="preserve"> The child attempts to find the solution interactively. The instructor must use Socratic questioning rather than providing answers, forcing the child to articulate their spatial reasoning.</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w:t>
      </w:r>
      <w:r w:rsidDel="00000000" w:rsidR="00000000" w:rsidRPr="00000000">
        <w:rPr>
          <w:rtl w:val="0"/>
        </w:rPr>
        <w:t xml:space="preserve"> Only after the concept is fundamentally understood does the child move to the workbook to execute massed repetitions, embedding the pattern into long-term memory.</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Feedback:</w:t>
      </w:r>
      <w:r w:rsidDel="00000000" w:rsidR="00000000" w:rsidRPr="00000000">
        <w:rPr>
          <w:rtl w:val="0"/>
        </w:rPr>
        <w:t xml:space="preserve"> Immediate, targeted feedback is non-negotiable. If an error is made, the instructor must not simply mark it wrong; they must trace the exact moment the child's calculation algorithm failed (e.g., "You correctly identified the pin, but you failed to verify if the pinning piece was protected by a pawn").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Next Step for the Instructor:</w:t>
      </w:r>
      <w:r w:rsidDel="00000000" w:rsidR="00000000" w:rsidRPr="00000000">
        <w:rPr>
          <w:rtl w:val="0"/>
        </w:rPr>
        <w:t xml:space="preserve"> Procure the Step 1 and Step 2 Manuals and Workbooks immediately. Read the Step 1 Manual specifically for its chapters on youth cognitive development and the sequencing of teaching material , aligning it directly with the Stage 1 and Stage 2 goals outlined in this roadmap.</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relentlessly adhering to this comprehensive 3-month strategic roadmap, strictly enforcing the algorithmic micro-drills, maintaining absolute mastery over mindset and emotional responses, and leveraging the biological realities of stress and performance, the practitioner will mathematically ensure their ascension to a professional, elite pedagogical level, fully equipped to forge the next generation of championship-tier chess athletes.</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Soviet training methods - Chess Forums, https://www.chess.com/forum/view/chess-equipment/soviet-training-methods 2. The Soviet School of Chess 1983 PDF - Scribd, https://www.scribd.com/document/363465843/The-Soviet-School-of-Chess-1983-PDF 3. Learn chess with the Steps Method, https://www.stappenmethode.nl/ 4. Learning chess Step 1, https://www.stappenmethode.nl/en/lp/en_lp_h1.pdf 5. Deconstructing Success: A Brutally Honest Analysis, https://drive.google.com/open?id=1j4QHlEIR9QBEMROIrzGx5sjEF_nI8q3dwGoUMQ8L20E 6. The "Warrior" COMT Val/Met Genotype Occurs in Greater Frequencies in Mixed Martial Arts Fighters Relative to Controls - PubMed, https://pubmed.ncbi.nlm.nih.gov/32132825/ 7. Jerome Bruner Theory of Cognitive Development - Simply Psychology, https://www.simplypsychology.org/bruner.html 8. Research on the application of chess teaching in the intellectual development of young children: analysis of educational models and strategies - Frontiers, https://www.frontiersin.org/journals/psychology/articles/10.3389/fpsyg.2025.1592247/full 9. Play and its role in the mental development of the child - ERIC, https://files.eric.ed.gov/fulltext/EJ1138861.pdf 10. Research on the application of chess teaching in the intellectual development of young children: analysis of educational models and strategies - PMC, https://pmc.ncbi.nlm.nih.gov/articles/PMC12310569/ 11. Worrier vs. Warrior Gene: How COMT Activity Affects the Stress Response, https://www.mygenefood.com/blog/comt-worrier-warrior/ 12. Are You A Warrior Or A Strategist? The COMT Gene And Stress Performance, https://nutritiongenome.com/are-you-a-warrior-or-a-worrier-exploring-the-influence-of-comt/ 13. Warriors versus worriers: the role of COMT gene variants - PubMed, https://pubmed.ncbi.nlm.nih.gov/17008817/ 14. Improving Concentration During Games: Simple Exercises - Premier Chess Academy, https://premierchessacademy.com/improving-concentration-during-games-simple-exercises/ 15. Shaxmat Mentorligi: Professional Rivojlanish Xaritasi, https://drive.google.com/open?id=1OsWJQ5BJnnAgnpvrqjEEnXyX_PnYuIZOKUk6zsUhqWM 16. Steps - Princeton Chess Academy, http://www.princetonchessacademy.com/steps.html 17. Manual Step 2 | Chess Steps, https://www.chess-steps.com/books-step-2 18. Microdrills to Improve Your Chess!, https://www.chess.com/article/view/chess-micro-drills 19. Knight's Tour Challenge - Maths Resources, https://www.maths-resources.com/knights/ 20. The Knight's Tour (chess puzzle) - Tutorial - YouTube, https://www.youtube.com/watch?v=O1ZtjLDog7M 21. Attacking, Capturing, and the Pawn: How to Practice! - Master Chess, https://masterchess.org/blogs/news/attacking-capturing-and-the-pawn-how-to-practice 22. 7 Fun Chess Activities &amp; Games for Kids to Learn While Playing - Upstep Academy, https://www.upstepacademy.com/7-fun-chess-activities-games-for-kids-to-learn-while-playing/ 23. step1 - Learn chess with the Steps Method, https://www.stappenmethode.nl/en/step1.php 24. Top 5 Most Powerful Chess Tactics for Kids, https://venturechessacademy.com/blog/top-5-most-powerful-chess-tactics-for-kids/ 25. Ben Finegold shared this neat little mini-game / puzzle to increase your visualization of Knight calculations : r/chess - Reddit, https://www.reddit.com/r/chess/comments/m02nj5/ben_finegold_shared_this_neat_little_minigame/ 26. Simple Chess Games to Play With Your Kids, https://chesswizards.com/buzz/simple-chess-games/ 27. Tactical Motifs - Chess Puzzles for Kids - Free Online Course - Robert Korpalski, https://korpalskichess.com/?page_id=61681 28. The Steps Method - a chess curriculum to teach children chess from novice to master level, https://www.youtube.com/watch?v=D7gfDpEiDks 29. Books for teaching and learning chess | Chess-Steps, https://www.chess-steps.com/ 30. The Chess Steps | Chess Book Reviews, https://chessbookreviews.wordpress.com/2014/11/16/the-chess-steps/ 31. new-workbooks - Learn chess with the Steps Method, https://www.stappenmethode.nl/en/new-workbooks.php 32. 7 Reasons Russian Method &amp; Storytelling | storytimechess.com, https://www.storytimechess.com/blog/7-reasons-why-the-russian-method-and-storytelling-go-hand-in-hand 33. Manual For Chess Trainers Step 1 PDF | PDF | Learning - Scribd, https://www.scribd.com/document/356683366/1-Manual-for-chess-trainers-Step-1-pdf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