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200" w:afterLines="200" w:line="288" w:lineRule="auto"/>
        <w:jc w:val="center"/>
        <w:outlineLvl w:val="0"/>
        <w:rPr>
          <w:rFonts w:ascii="黑体" w:eastAsia="黑体"/>
          <w:sz w:val="36"/>
          <w:szCs w:val="36"/>
        </w:rPr>
      </w:pPr>
      <w:bookmarkStart w:id="0" w:name="_Toc327097552"/>
      <w:r>
        <w:rPr>
          <w:rFonts w:hint="eastAsia" w:ascii="黑体" w:eastAsia="黑体"/>
          <w:sz w:val="36"/>
          <w:szCs w:val="36"/>
        </w:rPr>
        <w:t>系统分析与设计</w:t>
      </w:r>
      <w:bookmarkEnd w:id="0"/>
    </w:p>
    <w:p>
      <w:pPr>
        <w:spacing w:beforeLines="100" w:line="288" w:lineRule="auto"/>
        <w:outlineLvl w:val="2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1.</w:t>
      </w:r>
      <w:r>
        <w:rPr>
          <w:rFonts w:hint="eastAsia" w:ascii="黑体" w:hAnsi="宋体" w:eastAsia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宋体" w:eastAsia="黑体"/>
          <w:sz w:val="28"/>
          <w:szCs w:val="28"/>
        </w:rPr>
        <w:t>系统涉及的主要业务流程</w:t>
      </w:r>
    </w:p>
    <w:p>
      <w:pPr>
        <w:spacing w:line="24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系统的主要流程包括客户端和管理端两个部分，用户前台点餐、结算和管理员后台的管理商品、订单以及后续的处理。</w:t>
      </w:r>
    </w:p>
    <w:p>
      <w:pPr>
        <w:spacing w:line="288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其中，客户端要涉及如下部分：</w:t>
      </w:r>
    </w:p>
    <w:p>
      <w:pPr>
        <w:spacing w:line="24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1、用户登录。用户登录部分主要功能是，在正常的流程中，用户输入存在的用户名以及与之对应的正确密码之后，用户进入</w:t>
      </w:r>
      <w:r>
        <w:rPr>
          <w:rFonts w:hint="eastAsia" w:ascii="宋体" w:hAnsi="宋体"/>
          <w:sz w:val="24"/>
          <w:szCs w:val="24"/>
          <w:lang w:val="en-US" w:eastAsia="zh-CN"/>
        </w:rPr>
        <w:t>系统主页，客户</w:t>
      </w:r>
      <w:r>
        <w:rPr>
          <w:rFonts w:hint="eastAsia" w:ascii="宋体" w:hAnsi="宋体"/>
          <w:sz w:val="24"/>
          <w:szCs w:val="24"/>
        </w:rPr>
        <w:t>可在主页浏览商品，商品进行分类，</w:t>
      </w:r>
      <w:r>
        <w:rPr>
          <w:rFonts w:hint="eastAsia" w:ascii="宋体" w:hAnsi="宋体"/>
          <w:sz w:val="24"/>
          <w:szCs w:val="24"/>
          <w:lang w:val="en-US" w:eastAsia="zh-CN"/>
        </w:rPr>
        <w:t>对商品进行操作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spacing w:line="24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2、商品搜索。对于商品的搜索，输入商品部分中文名称或首字母将查询结果返回给用户。</w:t>
      </w:r>
    </w:p>
    <w:p>
      <w:pPr>
        <w:spacing w:line="24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3、用户点击菜品</w:t>
      </w:r>
      <w:r>
        <w:rPr>
          <w:rFonts w:hint="eastAsia" w:ascii="宋体" w:hAnsi="宋体"/>
          <w:sz w:val="24"/>
          <w:szCs w:val="24"/>
          <w:lang w:val="en-US" w:eastAsia="zh-CN"/>
        </w:rPr>
        <w:t>将商品</w:t>
      </w:r>
      <w:r>
        <w:rPr>
          <w:rFonts w:hint="eastAsia" w:ascii="宋体" w:hAnsi="宋体"/>
          <w:sz w:val="24"/>
          <w:szCs w:val="24"/>
        </w:rPr>
        <w:t>添加</w:t>
      </w:r>
      <w:r>
        <w:rPr>
          <w:rFonts w:hint="eastAsia" w:ascii="宋体" w:hAnsi="宋体"/>
          <w:sz w:val="24"/>
          <w:szCs w:val="24"/>
          <w:lang w:val="en-US" w:eastAsia="zh-CN"/>
        </w:rPr>
        <w:t>到购物车</w:t>
      </w:r>
      <w:r>
        <w:rPr>
          <w:rFonts w:hint="eastAsia" w:ascii="宋体" w:hAnsi="宋体"/>
          <w:sz w:val="24"/>
          <w:szCs w:val="24"/>
        </w:rPr>
        <w:t>(可重复添加)，可在购物车查看添加菜品以及数量。</w:t>
      </w:r>
    </w:p>
    <w:p>
      <w:pPr>
        <w:spacing w:line="24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4、用户使用购物车购买。用户进入购物车结算，购物车提供修改商品数量以及删除商品的功能，点击提交订单后</w:t>
      </w:r>
      <w:r>
        <w:rPr>
          <w:rFonts w:hint="eastAsia" w:ascii="宋体" w:hAnsi="宋体"/>
          <w:sz w:val="24"/>
          <w:szCs w:val="24"/>
          <w:lang w:val="en-US" w:eastAsia="zh-CN"/>
        </w:rPr>
        <w:t>可预览</w:t>
      </w:r>
      <w:r>
        <w:rPr>
          <w:rFonts w:hint="eastAsia" w:ascii="宋体" w:hAnsi="宋体"/>
          <w:sz w:val="24"/>
          <w:szCs w:val="24"/>
        </w:rPr>
        <w:t>订单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</w:rPr>
        <w:t>可以继续返回点菜或直接买单。</w:t>
      </w:r>
    </w:p>
    <w:p>
      <w:pPr>
        <w:spacing w:line="24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5、买单可以使用普通买单或者会员买单，会员买单需要先登陆会员账号，直接从账户余额扣除消费金额。</w:t>
      </w:r>
    </w:p>
    <w:p>
      <w:pPr>
        <w:spacing w:line="288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管理用户涉及如下部分：</w:t>
      </w:r>
    </w:p>
    <w:p>
      <w:pPr>
        <w:pStyle w:val="10"/>
        <w:numPr>
          <w:ilvl w:val="0"/>
          <w:numId w:val="1"/>
        </w:numPr>
        <w:spacing w:line="240" w:lineRule="auto"/>
        <w:ind w:firstLineChars="0"/>
        <w:jc w:val="both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管理员登陆，管理员账号验证成功后会直接进入后台管理系统。</w:t>
      </w:r>
    </w:p>
    <w:p>
      <w:pPr>
        <w:pStyle w:val="10"/>
        <w:numPr>
          <w:ilvl w:val="0"/>
          <w:numId w:val="1"/>
        </w:numPr>
        <w:spacing w:line="240" w:lineRule="auto"/>
        <w:ind w:firstLineChars="0"/>
        <w:jc w:val="both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管理员可以进行VIP用户的账号注册。</w:t>
      </w:r>
    </w:p>
    <w:p>
      <w:pPr>
        <w:spacing w:line="240" w:lineRule="auto"/>
        <w:ind w:firstLine="480" w:firstLineChars="200"/>
        <w:jc w:val="both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3、管理员可以对今日，本周，本月的销量进行查询。</w:t>
      </w:r>
    </w:p>
    <w:p>
      <w:pPr>
        <w:spacing w:line="240" w:lineRule="auto"/>
        <w:ind w:firstLine="480" w:firstLineChars="200"/>
        <w:jc w:val="both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4、商品管理。管理员可以添加商品和修改删除商品。</w:t>
      </w:r>
    </w:p>
    <w:p>
      <w:pPr>
        <w:spacing w:line="240" w:lineRule="auto"/>
        <w:ind w:firstLine="480" w:firstLineChars="200"/>
        <w:jc w:val="both"/>
        <w:rPr>
          <w:rFonts w:hAnsi="宋体"/>
          <w:color w:val="000000"/>
        </w:rPr>
      </w:pPr>
      <w:r>
        <w:rPr>
          <w:rFonts w:hint="eastAsia" w:ascii="宋体" w:hAnsi="宋体"/>
          <w:sz w:val="24"/>
          <w:szCs w:val="24"/>
        </w:rPr>
        <w:t>5、订单管理。管理员可以对所有的订单进行查询。</w:t>
      </w:r>
    </w:p>
    <w:p>
      <w:pPr>
        <w:spacing w:beforeLines="100" w:line="288" w:lineRule="auto"/>
        <w:outlineLvl w:val="2"/>
        <w:rPr>
          <w:rFonts w:ascii="黑体" w:hAnsi="宋体" w:eastAsia="黑体"/>
          <w:sz w:val="28"/>
          <w:szCs w:val="28"/>
        </w:rPr>
      </w:pPr>
      <w:r>
        <w:rPr>
          <w:rFonts w:ascii="黑体" w:hAnsi="宋体" w:eastAsia="黑体"/>
          <w:sz w:val="28"/>
          <w:szCs w:val="28"/>
        </w:rPr>
        <w:t>2</w:t>
      </w:r>
      <w:r>
        <w:rPr>
          <w:rFonts w:hint="eastAsia" w:ascii="黑体" w:hAnsi="宋体" w:eastAsia="黑体"/>
          <w:sz w:val="28"/>
          <w:szCs w:val="28"/>
          <w:lang w:eastAsia="zh-CN"/>
        </w:rPr>
        <w:t>.</w:t>
      </w:r>
      <w:r>
        <w:rPr>
          <w:rFonts w:hint="eastAsia" w:ascii="黑体" w:hAnsi="宋体" w:eastAsia="黑体"/>
          <w:sz w:val="28"/>
          <w:szCs w:val="28"/>
        </w:rPr>
        <w:t xml:space="preserve"> 数据库需求分析</w:t>
      </w:r>
    </w:p>
    <w:p>
      <w:pPr>
        <w:spacing w:line="240" w:lineRule="auto"/>
        <w:ind w:firstLine="480" w:firstLineChars="200"/>
        <w:rPr>
          <w:rFonts w:ascii="宋体" w:hAnsi="宋体"/>
          <w:sz w:val="24"/>
          <w:szCs w:val="24"/>
        </w:rPr>
      </w:pPr>
      <w:bookmarkStart w:id="1" w:name="_Toc137630472"/>
      <w:r>
        <w:rPr>
          <w:rFonts w:hint="eastAsia" w:ascii="宋体" w:hAnsi="宋体"/>
          <w:sz w:val="24"/>
          <w:szCs w:val="24"/>
        </w:rPr>
        <w:t>数据库结构设计的第一个阶段，也是非常重要的一个阶段是数据库需求分析.在这个阶段主要是收集基本数据以及数据处理的流程，为以后进一步设计打下基础.需求分析主要解决两个问题：</w:t>
      </w:r>
      <w:bookmarkEnd w:id="1"/>
    </w:p>
    <w:p>
      <w:pPr>
        <w:spacing w:line="240" w:lineRule="auto"/>
        <w:ind w:firstLine="480" w:firstLineChars="200"/>
        <w:rPr>
          <w:rFonts w:ascii="宋体" w:hAnsi="宋体"/>
          <w:sz w:val="24"/>
          <w:szCs w:val="24"/>
        </w:rPr>
      </w:pPr>
      <w:bookmarkStart w:id="2" w:name="_Toc137630473"/>
      <w:r>
        <w:rPr>
          <w:rFonts w:hint="eastAsia" w:ascii="宋体" w:hAnsi="宋体"/>
          <w:sz w:val="24"/>
          <w:szCs w:val="24"/>
        </w:rPr>
        <w:t>1、内容要求</w:t>
      </w:r>
      <w:bookmarkEnd w:id="2"/>
      <w:r>
        <w:rPr>
          <w:rFonts w:hint="eastAsia" w:ascii="宋体" w:hAnsi="宋体"/>
          <w:sz w:val="24"/>
          <w:szCs w:val="24"/>
          <w:lang w:eastAsia="zh-CN"/>
        </w:rPr>
        <w:t>：</w:t>
      </w:r>
      <w:bookmarkStart w:id="3" w:name="_Toc137630474"/>
      <w:r>
        <w:rPr>
          <w:rFonts w:hint="eastAsia" w:ascii="宋体" w:hAnsi="宋体"/>
          <w:sz w:val="24"/>
          <w:szCs w:val="24"/>
        </w:rPr>
        <w:t>调查应用系统用户所需要操作的数据，决定用户在数据库中存储什么数据.</w:t>
      </w:r>
      <w:bookmarkEnd w:id="3"/>
    </w:p>
    <w:p>
      <w:pPr>
        <w:spacing w:line="240" w:lineRule="auto"/>
        <w:ind w:firstLine="480" w:firstLineChars="200"/>
        <w:rPr>
          <w:rFonts w:ascii="宋体" w:hAnsi="宋体"/>
          <w:sz w:val="24"/>
          <w:szCs w:val="24"/>
        </w:rPr>
      </w:pPr>
      <w:bookmarkStart w:id="4" w:name="_Toc137630475"/>
      <w:r>
        <w:rPr>
          <w:rFonts w:hint="eastAsia" w:ascii="宋体" w:hAnsi="宋体"/>
          <w:sz w:val="24"/>
          <w:szCs w:val="24"/>
        </w:rPr>
        <w:t>2、处理要求</w:t>
      </w:r>
      <w:bookmarkEnd w:id="4"/>
      <w:r>
        <w:rPr>
          <w:rFonts w:hint="eastAsia" w:ascii="宋体" w:hAnsi="宋体"/>
          <w:sz w:val="24"/>
          <w:szCs w:val="24"/>
          <w:lang w:eastAsia="zh-CN"/>
        </w:rPr>
        <w:t>：</w:t>
      </w:r>
      <w:bookmarkStart w:id="5" w:name="_Toc137630476"/>
      <w:r>
        <w:rPr>
          <w:rFonts w:hint="eastAsia" w:ascii="宋体" w:hAnsi="宋体"/>
          <w:sz w:val="24"/>
          <w:szCs w:val="24"/>
        </w:rPr>
        <w:t>调查应用系统用户要求对数据进行什么样的处理，理清数据库中各种数据之间的关系.</w:t>
      </w:r>
      <w:bookmarkEnd w:id="5"/>
    </w:p>
    <w:p>
      <w:pPr>
        <w:spacing w:line="24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概念结构是独立于实际数据模型的信息结构，必须将其转化为逻辑结构后才能进行数据库应用的设计.也就是要将概念上的结构转化为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oracle </w:t>
      </w:r>
      <w:r>
        <w:rPr>
          <w:rFonts w:hint="eastAsia" w:ascii="宋体" w:hAnsi="宋体"/>
          <w:sz w:val="24"/>
          <w:szCs w:val="24"/>
        </w:rPr>
        <w:t>数据库系统所支持的实际数据模型.</w:t>
      </w:r>
    </w:p>
    <w:p>
      <w:pPr>
        <w:spacing w:line="24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第一种转化是将实体转化为关系表.这种转化比较简单，只需要将实体的属性定义为表的属性即可.</w:t>
      </w:r>
    </w:p>
    <w:p>
      <w:pPr>
        <w:spacing w:line="24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第二种转换是联系的变化.即将各个实体之间的联系转化为表格之间的关系，如外部键的定义.</w:t>
      </w:r>
    </w:p>
    <w:p>
      <w:pPr>
        <w:spacing w:line="288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该数据库系统要求具有以下方面的特点：</w:t>
      </w:r>
    </w:p>
    <w:p>
      <w:pPr>
        <w:spacing w:line="24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1、结构合理</w:t>
      </w:r>
    </w:p>
    <w:p>
      <w:pPr>
        <w:spacing w:line="24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2、所建立的数据冗余度小，独立性强</w:t>
      </w:r>
    </w:p>
    <w:p>
      <w:pPr>
        <w:spacing w:line="24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3、录入、修改、查询、和统计快而准确</w:t>
      </w:r>
    </w:p>
    <w:p>
      <w:pPr>
        <w:spacing w:line="24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4、保密性和可靠性好</w:t>
      </w:r>
      <w:bookmarkStart w:id="6" w:name="_GoBack"/>
      <w:bookmarkEnd w:id="6"/>
    </w:p>
    <w:p>
      <w:pPr>
        <w:spacing w:line="24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数据库设计应该和应用系统设计相结合，也就是说，整个设计过程中要把结构（数据）设计和行为（处理）设计密切结合起，使其能够把系统中的表组织起来，使系统能够方便、及时、准确的从数据库中得到需要的信息.</w:t>
      </w:r>
    </w:p>
    <w:p>
      <w:pPr>
        <w:spacing w:line="24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一个完整的系统要大量的数据，建立一个数据库来存储数据是非常重要的.本系统数据库开发的工具采用的是</w:t>
      </w:r>
      <w:r>
        <w:rPr>
          <w:rFonts w:hint="eastAsia" w:ascii="宋体" w:hAnsi="宋体"/>
          <w:sz w:val="24"/>
          <w:szCs w:val="24"/>
          <w:lang w:val="en-US" w:eastAsia="zh-CN"/>
        </w:rPr>
        <w:t>oracle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40085339">
    <w:nsid w:val="4FE0145B"/>
    <w:multiLevelType w:val="multilevel"/>
    <w:tmpl w:val="4FE0145B"/>
    <w:lvl w:ilvl="0" w:tentative="1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400853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4561"/>
    <w:rsid w:val="00174F3F"/>
    <w:rsid w:val="001E5FE9"/>
    <w:rsid w:val="00323B43"/>
    <w:rsid w:val="003D37D8"/>
    <w:rsid w:val="00426133"/>
    <w:rsid w:val="004324A3"/>
    <w:rsid w:val="004358AB"/>
    <w:rsid w:val="00570B1A"/>
    <w:rsid w:val="005A4E45"/>
    <w:rsid w:val="008B7726"/>
    <w:rsid w:val="00902022"/>
    <w:rsid w:val="00A21604"/>
    <w:rsid w:val="00BD5643"/>
    <w:rsid w:val="00C40CC8"/>
    <w:rsid w:val="00D31D50"/>
    <w:rsid w:val="00F851B6"/>
    <w:rsid w:val="19434840"/>
    <w:rsid w:val="21AC63A8"/>
    <w:rsid w:val="4BFF78C9"/>
    <w:rsid w:val="576E28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  <w:style w:type="paragraph" w:customStyle="1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643</Words>
  <Characters>3666</Characters>
  <Lines>30</Lines>
  <Paragraphs>8</Paragraphs>
  <TotalTime>0</TotalTime>
  <ScaleCrop>false</ScaleCrop>
  <LinksUpToDate>false</LinksUpToDate>
  <CharactersWithSpaces>4301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</dc:creator>
  <cp:lastModifiedBy>admin</cp:lastModifiedBy>
  <dcterms:modified xsi:type="dcterms:W3CDTF">2017-10-26T12:07:55Z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