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EAD4" w14:textId="1946DFF1" w:rsidR="00564A67" w:rsidRPr="00C4532E" w:rsidRDefault="00430E42" w:rsidP="008851AA">
      <w:pPr>
        <w:pStyle w:val="Heading1"/>
        <w:jc w:val="center"/>
        <w:rPr>
          <w:b/>
          <w:bCs/>
        </w:rPr>
      </w:pPr>
      <w:r w:rsidRPr="00C4532E">
        <w:rPr>
          <w:b/>
          <w:bCs/>
        </w:rPr>
        <w:t xml:space="preserve">The </w:t>
      </w:r>
      <w:r w:rsidR="00AA43D0" w:rsidRPr="00C4532E">
        <w:rPr>
          <w:b/>
          <w:bCs/>
        </w:rPr>
        <w:t>Depression</w:t>
      </w:r>
    </w:p>
    <w:p w14:paraId="6AF42BFD" w14:textId="55F96EE3" w:rsidR="008851AA" w:rsidRDefault="008851AA" w:rsidP="008851AA">
      <w:pPr>
        <w:rPr>
          <w:rFonts w:ascii="Arial" w:hAnsi="Arial" w:cs="Arial"/>
          <w:b/>
          <w:bCs/>
          <w:i/>
          <w:iCs/>
          <w:szCs w:val="24"/>
        </w:rPr>
      </w:pPr>
      <w:r w:rsidRPr="008851AA">
        <w:rPr>
          <w:rFonts w:ascii="Arial" w:hAnsi="Arial" w:cs="Arial"/>
          <w:b/>
          <w:bCs/>
          <w:i/>
          <w:iCs/>
          <w:szCs w:val="24"/>
        </w:rPr>
        <w:t>Resources from Microsoft Copilot</w:t>
      </w:r>
    </w:p>
    <w:p w14:paraId="0C93B516" w14:textId="77777777" w:rsidR="008851AA" w:rsidRDefault="008851AA" w:rsidP="008851AA">
      <w:pPr>
        <w:rPr>
          <w:rFonts w:ascii="Arial" w:hAnsi="Arial" w:cs="Arial"/>
          <w:b/>
          <w:bCs/>
          <w:i/>
          <w:iCs/>
          <w:szCs w:val="24"/>
        </w:rPr>
      </w:pPr>
    </w:p>
    <w:p w14:paraId="48BB7DBF" w14:textId="67E889F5" w:rsidR="008851AA" w:rsidRDefault="008851AA" w:rsidP="008851AA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We all have the chance to encounter depression especially when we have stress or even without any reasons. Doctors usually subscribe </w:t>
      </w:r>
      <w:r w:rsidRPr="008851AA">
        <w:rPr>
          <w:rFonts w:ascii="Arial" w:hAnsi="Arial" w:cs="Arial"/>
          <w:szCs w:val="24"/>
        </w:rPr>
        <w:t>serotonin</w:t>
      </w:r>
      <w:r>
        <w:rPr>
          <w:rFonts w:ascii="Arial" w:hAnsi="Arial" w:cs="Arial"/>
          <w:szCs w:val="24"/>
        </w:rPr>
        <w:t xml:space="preserve"> drugs to cure depression. But what causes depression and why is related to serotonin?</w:t>
      </w:r>
    </w:p>
    <w:p w14:paraId="51D10AEF" w14:textId="3B9BB28D" w:rsidR="008851AA" w:rsidRDefault="008851AA" w:rsidP="008851AA">
      <w:pPr>
        <w:jc w:val="both"/>
        <w:rPr>
          <w:rFonts w:ascii="Arial" w:hAnsi="Arial" w:cs="Arial"/>
          <w:szCs w:val="24"/>
        </w:rPr>
      </w:pPr>
    </w:p>
    <w:p w14:paraId="109F997C" w14:textId="749D172C" w:rsidR="008851AA" w:rsidRDefault="008851AA" w:rsidP="008851AA">
      <w:pPr>
        <w:jc w:val="both"/>
        <w:rPr>
          <w:rFonts w:ascii="Arial" w:hAnsi="Arial" w:cs="Arial"/>
          <w:b/>
          <w:bCs/>
          <w:szCs w:val="24"/>
        </w:rPr>
      </w:pPr>
      <w:r w:rsidRPr="008851AA">
        <w:rPr>
          <w:rFonts w:ascii="Arial" w:hAnsi="Arial" w:cs="Arial"/>
          <w:b/>
          <w:bCs/>
          <w:szCs w:val="24"/>
        </w:rPr>
        <w:t>What is serotonin?</w:t>
      </w:r>
    </w:p>
    <w:p w14:paraId="37638737" w14:textId="7B71353E" w:rsidR="008851AA" w:rsidRDefault="008851AA" w:rsidP="008851AA">
      <w:p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szCs w:val="24"/>
        </w:rPr>
        <w:t>Serotonin—often called the body’s natural “</w:t>
      </w:r>
      <w:r w:rsidRPr="008851AA">
        <w:rPr>
          <w:rFonts w:ascii="Arial" w:hAnsi="Arial" w:cs="Arial"/>
          <w:b/>
          <w:bCs/>
          <w:szCs w:val="24"/>
        </w:rPr>
        <w:t>feel-good</w:t>
      </w:r>
      <w:r w:rsidRPr="008851AA">
        <w:rPr>
          <w:rFonts w:ascii="Arial" w:hAnsi="Arial" w:cs="Arial"/>
          <w:szCs w:val="24"/>
        </w:rPr>
        <w:t>” chemical—is a neurotransmitter and hormone that plays a crucial role in both your brain and body. Scientifically known as 5-hydroxytryptamine (5-HT), it’s made from the amino acid tryptophan, which you get from foods like turkey, eggs, and nuts.</w:t>
      </w:r>
    </w:p>
    <w:p w14:paraId="42A228DD" w14:textId="77777777" w:rsidR="00AF452D" w:rsidRPr="00AF452D" w:rsidRDefault="00AF452D" w:rsidP="008851AA">
      <w:pPr>
        <w:jc w:val="both"/>
        <w:rPr>
          <w:rFonts w:ascii="Arial" w:hAnsi="Arial" w:cs="Arial"/>
          <w:b/>
          <w:bCs/>
          <w:szCs w:val="24"/>
        </w:rPr>
      </w:pPr>
    </w:p>
    <w:p w14:paraId="2D31EB86" w14:textId="13F0A058" w:rsidR="00AF452D" w:rsidRDefault="00AF452D" w:rsidP="008851AA">
      <w:pPr>
        <w:jc w:val="both"/>
        <w:rPr>
          <w:rFonts w:ascii="Arial" w:hAnsi="Arial" w:cs="Arial"/>
          <w:b/>
          <w:bCs/>
          <w:szCs w:val="24"/>
        </w:rPr>
      </w:pPr>
      <w:r w:rsidRPr="00AF452D">
        <w:rPr>
          <w:rFonts w:ascii="Arial" w:hAnsi="Arial" w:cs="Arial"/>
          <w:b/>
          <w:bCs/>
          <w:szCs w:val="24"/>
        </w:rPr>
        <w:t>Where are our serotonin located and produce in our body?</w:t>
      </w:r>
    </w:p>
    <w:p w14:paraId="79EE9674" w14:textId="77777777" w:rsidR="00AF452D" w:rsidRDefault="00AF452D" w:rsidP="008851AA">
      <w:pPr>
        <w:jc w:val="both"/>
        <w:rPr>
          <w:rFonts w:ascii="Arial" w:hAnsi="Arial" w:cs="Arial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452D" w14:paraId="1B6B4E02" w14:textId="77777777" w:rsidTr="00AF452D">
        <w:tc>
          <w:tcPr>
            <w:tcW w:w="3005" w:type="dxa"/>
          </w:tcPr>
          <w:p w14:paraId="7E0DBB1C" w14:textId="455210A2" w:rsidR="00AF452D" w:rsidRDefault="00AF452D" w:rsidP="00AF452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F452D">
              <w:rPr>
                <w:rFonts w:ascii="Arial" w:hAnsi="Arial" w:cs="Arial"/>
                <w:b/>
                <w:bCs/>
                <w:szCs w:val="24"/>
              </w:rPr>
              <w:t>Location</w:t>
            </w:r>
          </w:p>
        </w:tc>
        <w:tc>
          <w:tcPr>
            <w:tcW w:w="3005" w:type="dxa"/>
          </w:tcPr>
          <w:p w14:paraId="6FD01E13" w14:textId="3E20D32B" w:rsidR="00AF452D" w:rsidRDefault="00AF452D" w:rsidP="00AF452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F452D">
              <w:rPr>
                <w:rFonts w:ascii="Arial" w:hAnsi="Arial" w:cs="Arial"/>
                <w:b/>
                <w:bCs/>
                <w:szCs w:val="24"/>
              </w:rPr>
              <w:t>Approx. % of Total Serotonin</w:t>
            </w:r>
          </w:p>
        </w:tc>
        <w:tc>
          <w:tcPr>
            <w:tcW w:w="3006" w:type="dxa"/>
          </w:tcPr>
          <w:p w14:paraId="1E1EB751" w14:textId="5F13CEFB" w:rsidR="00AF452D" w:rsidRDefault="00AF452D" w:rsidP="00AF452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F452D">
              <w:rPr>
                <w:rFonts w:ascii="Arial" w:hAnsi="Arial" w:cs="Arial"/>
                <w:b/>
                <w:bCs/>
                <w:szCs w:val="24"/>
              </w:rPr>
              <w:t>Function</w:t>
            </w:r>
          </w:p>
        </w:tc>
      </w:tr>
      <w:tr w:rsidR="00AF452D" w14:paraId="309D3DF9" w14:textId="77777777" w:rsidTr="00AF452D">
        <w:tc>
          <w:tcPr>
            <w:tcW w:w="3005" w:type="dxa"/>
          </w:tcPr>
          <w:p w14:paraId="7E9C6350" w14:textId="09131D20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Gastrointestinal tract</w:t>
            </w:r>
          </w:p>
        </w:tc>
        <w:tc>
          <w:tcPr>
            <w:tcW w:w="3005" w:type="dxa"/>
          </w:tcPr>
          <w:p w14:paraId="2D9C4594" w14:textId="77777777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~90–95%</w:t>
            </w:r>
          </w:p>
          <w:p w14:paraId="509AE3EE" w14:textId="77777777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006" w:type="dxa"/>
          </w:tcPr>
          <w:p w14:paraId="612702A4" w14:textId="71700AF8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Regulates digestion, bowel movements, and gut motility</w:t>
            </w:r>
          </w:p>
        </w:tc>
      </w:tr>
      <w:tr w:rsidR="00AF452D" w14:paraId="017AC420" w14:textId="77777777" w:rsidTr="00AF452D">
        <w:tc>
          <w:tcPr>
            <w:tcW w:w="3005" w:type="dxa"/>
          </w:tcPr>
          <w:p w14:paraId="1B5F3E9E" w14:textId="631962ED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Brain (CNS)</w:t>
            </w:r>
          </w:p>
        </w:tc>
        <w:tc>
          <w:tcPr>
            <w:tcW w:w="3005" w:type="dxa"/>
          </w:tcPr>
          <w:p w14:paraId="13A6A901" w14:textId="77777777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~5–10%</w:t>
            </w:r>
          </w:p>
          <w:p w14:paraId="2FF1FFFA" w14:textId="77777777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006" w:type="dxa"/>
          </w:tcPr>
          <w:p w14:paraId="71F5E5B8" w14:textId="4874F57F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Controls mood, sleep, appetite, and cognition</w:t>
            </w:r>
          </w:p>
        </w:tc>
      </w:tr>
      <w:tr w:rsidR="00AF452D" w14:paraId="6A47D413" w14:textId="77777777" w:rsidTr="00AF452D">
        <w:tc>
          <w:tcPr>
            <w:tcW w:w="3005" w:type="dxa"/>
          </w:tcPr>
          <w:p w14:paraId="5DC2B1E7" w14:textId="56FD2A44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Blood platelets</w:t>
            </w:r>
          </w:p>
        </w:tc>
        <w:tc>
          <w:tcPr>
            <w:tcW w:w="3005" w:type="dxa"/>
          </w:tcPr>
          <w:p w14:paraId="112FC031" w14:textId="49DBBC06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Small amount</w:t>
            </w:r>
          </w:p>
        </w:tc>
        <w:tc>
          <w:tcPr>
            <w:tcW w:w="3006" w:type="dxa"/>
          </w:tcPr>
          <w:p w14:paraId="6FECCB80" w14:textId="0659BB0C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Helps with blood clotting and wound healing</w:t>
            </w:r>
          </w:p>
        </w:tc>
      </w:tr>
      <w:tr w:rsidR="00AF452D" w14:paraId="6E9D62BB" w14:textId="77777777" w:rsidTr="00AF452D">
        <w:tc>
          <w:tcPr>
            <w:tcW w:w="3005" w:type="dxa"/>
          </w:tcPr>
          <w:p w14:paraId="609FD05D" w14:textId="5B9D4469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Other tissues</w:t>
            </w:r>
          </w:p>
        </w:tc>
        <w:tc>
          <w:tcPr>
            <w:tcW w:w="3005" w:type="dxa"/>
          </w:tcPr>
          <w:p w14:paraId="6E097C77" w14:textId="750E2006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Trace amounts</w:t>
            </w:r>
          </w:p>
        </w:tc>
        <w:tc>
          <w:tcPr>
            <w:tcW w:w="3006" w:type="dxa"/>
          </w:tcPr>
          <w:p w14:paraId="7CF8C4A8" w14:textId="558D26B9" w:rsidR="00AF452D" w:rsidRPr="00AF452D" w:rsidRDefault="00AF452D" w:rsidP="00AF452D">
            <w:pPr>
              <w:rPr>
                <w:rFonts w:ascii="Arial" w:hAnsi="Arial" w:cs="Arial"/>
                <w:szCs w:val="24"/>
              </w:rPr>
            </w:pPr>
            <w:r w:rsidRPr="00AF452D">
              <w:rPr>
                <w:rFonts w:ascii="Arial" w:hAnsi="Arial" w:cs="Arial"/>
                <w:szCs w:val="24"/>
              </w:rPr>
              <w:t>Found in lungs, skin, and bones—affecting things like bone density and vasoconstriction</w:t>
            </w:r>
          </w:p>
        </w:tc>
      </w:tr>
    </w:tbl>
    <w:p w14:paraId="40BED8CA" w14:textId="77777777" w:rsidR="00AF452D" w:rsidRPr="00AF452D" w:rsidRDefault="00AF452D" w:rsidP="008851AA">
      <w:pPr>
        <w:jc w:val="both"/>
        <w:rPr>
          <w:rFonts w:ascii="Arial" w:hAnsi="Arial" w:cs="Arial"/>
          <w:b/>
          <w:bCs/>
          <w:szCs w:val="24"/>
        </w:rPr>
      </w:pPr>
    </w:p>
    <w:p w14:paraId="7CA3F4E8" w14:textId="77777777" w:rsidR="00A67458" w:rsidRP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  <w:r w:rsidRPr="00A67458">
        <w:rPr>
          <w:rFonts w:ascii="Arial" w:hAnsi="Arial" w:cs="Arial"/>
          <w:b/>
          <w:bCs/>
          <w:szCs w:val="24"/>
        </w:rPr>
        <w:t>Brain vs. Gut Serotonin</w:t>
      </w:r>
    </w:p>
    <w:p w14:paraId="38F7723A" w14:textId="77777777" w:rsidR="00A67458" w:rsidRPr="00A67458" w:rsidRDefault="00A67458" w:rsidP="00A67458">
      <w:pPr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Brain serotonin is what affects your mood, emotions, and mental health.</w:t>
      </w:r>
    </w:p>
    <w:p w14:paraId="07E5DDFC" w14:textId="77777777" w:rsidR="00A67458" w:rsidRPr="00A67458" w:rsidRDefault="00A67458" w:rsidP="00A67458">
      <w:pPr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Gut serotonin acts more like a hormone, regulating digestion and communicating with the brain via the gut-brain axis.</w:t>
      </w:r>
    </w:p>
    <w:p w14:paraId="1881C7E5" w14:textId="4F716F2B" w:rsidR="00A67458" w:rsidRPr="00A67458" w:rsidRDefault="00A67458" w:rsidP="00A67458">
      <w:p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Even though most serotonin is in your gut, it can’t cross the blood-brain barrier, so your brain must make its own supply from tryptophan, an amino acid found in food.</w:t>
      </w:r>
    </w:p>
    <w:p w14:paraId="4EF90781" w14:textId="77777777" w:rsidR="00AF452D" w:rsidRDefault="00AF452D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br w:type="page"/>
      </w:r>
    </w:p>
    <w:p w14:paraId="5499A95E" w14:textId="1F710C7E" w:rsidR="008851AA" w:rsidRPr="008851AA" w:rsidRDefault="008851AA" w:rsidP="008851AA">
      <w:pPr>
        <w:jc w:val="both"/>
        <w:rPr>
          <w:rFonts w:ascii="Arial" w:hAnsi="Arial" w:cs="Arial"/>
          <w:b/>
          <w:bCs/>
          <w:szCs w:val="24"/>
        </w:rPr>
      </w:pPr>
      <w:r w:rsidRPr="008851AA">
        <w:rPr>
          <w:rFonts w:ascii="Arial" w:hAnsi="Arial" w:cs="Arial"/>
          <w:b/>
          <w:bCs/>
          <w:szCs w:val="24"/>
        </w:rPr>
        <w:lastRenderedPageBreak/>
        <w:t>What Serotonin Does?</w:t>
      </w:r>
    </w:p>
    <w:p w14:paraId="6373AF8A" w14:textId="77777777" w:rsidR="008851AA" w:rsidRPr="008851AA" w:rsidRDefault="008851AA" w:rsidP="008851AA">
      <w:pPr>
        <w:jc w:val="both"/>
        <w:rPr>
          <w:rFonts w:ascii="Arial" w:hAnsi="Arial" w:cs="Arial"/>
          <w:b/>
          <w:bCs/>
          <w:szCs w:val="24"/>
        </w:rPr>
      </w:pPr>
      <w:r w:rsidRPr="008851AA">
        <w:rPr>
          <w:rFonts w:ascii="Arial" w:hAnsi="Arial" w:cs="Arial"/>
          <w:b/>
          <w:bCs/>
          <w:szCs w:val="24"/>
        </w:rPr>
        <w:t>In the Brain:</w:t>
      </w:r>
    </w:p>
    <w:p w14:paraId="68223D70" w14:textId="77777777" w:rsidR="008851AA" w:rsidRPr="008851AA" w:rsidRDefault="008851AA" w:rsidP="008851A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szCs w:val="24"/>
        </w:rPr>
        <w:t>Regulates mood: Helps you feel calm, happy, and emotionally stable</w:t>
      </w:r>
    </w:p>
    <w:p w14:paraId="049BD8A5" w14:textId="77777777" w:rsidR="008851AA" w:rsidRPr="008851AA" w:rsidRDefault="008851AA" w:rsidP="008851A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szCs w:val="24"/>
        </w:rPr>
        <w:t>Supports sleep: Influences sleep cycles and quality</w:t>
      </w:r>
    </w:p>
    <w:p w14:paraId="69D2D515" w14:textId="77777777" w:rsidR="008851AA" w:rsidRPr="008851AA" w:rsidRDefault="008851AA" w:rsidP="008851A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szCs w:val="24"/>
        </w:rPr>
        <w:t>Affects memory and learning: Plays a role in cognitive function</w:t>
      </w:r>
    </w:p>
    <w:p w14:paraId="584567BC" w14:textId="77777777" w:rsidR="008851AA" w:rsidRDefault="008851AA" w:rsidP="008851A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szCs w:val="24"/>
        </w:rPr>
        <w:t>Controls appetite: Helps signal when you’re full</w:t>
      </w:r>
    </w:p>
    <w:p w14:paraId="320650BB" w14:textId="77777777" w:rsidR="008851AA" w:rsidRPr="008851AA" w:rsidRDefault="008851AA" w:rsidP="008851AA">
      <w:pPr>
        <w:jc w:val="both"/>
        <w:rPr>
          <w:rFonts w:ascii="Arial" w:hAnsi="Arial" w:cs="Arial"/>
          <w:b/>
          <w:bCs/>
          <w:szCs w:val="24"/>
        </w:rPr>
      </w:pPr>
      <w:r w:rsidRPr="008851AA">
        <w:rPr>
          <w:rFonts w:ascii="Arial" w:hAnsi="Arial" w:cs="Arial"/>
          <w:b/>
          <w:bCs/>
          <w:szCs w:val="24"/>
        </w:rPr>
        <w:t>In the Body:</w:t>
      </w:r>
    </w:p>
    <w:p w14:paraId="3753D480" w14:textId="77777777" w:rsidR="008851AA" w:rsidRPr="008851AA" w:rsidRDefault="008851AA" w:rsidP="008851A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b/>
          <w:bCs/>
          <w:szCs w:val="24"/>
        </w:rPr>
        <w:t>Digestion</w:t>
      </w:r>
      <w:r w:rsidRPr="008851AA">
        <w:rPr>
          <w:rFonts w:ascii="Arial" w:hAnsi="Arial" w:cs="Arial"/>
          <w:szCs w:val="24"/>
        </w:rPr>
        <w:t>: ~90% of serotonin is found in your gut, where it regulates bowel movements and protects the intestinal lining</w:t>
      </w:r>
    </w:p>
    <w:p w14:paraId="260BFFAE" w14:textId="77777777" w:rsidR="008851AA" w:rsidRPr="008851AA" w:rsidRDefault="008851AA" w:rsidP="008851A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b/>
          <w:bCs/>
          <w:szCs w:val="24"/>
        </w:rPr>
        <w:t>Blood clotting</w:t>
      </w:r>
      <w:r w:rsidRPr="008851AA">
        <w:rPr>
          <w:rFonts w:ascii="Arial" w:hAnsi="Arial" w:cs="Arial"/>
          <w:szCs w:val="24"/>
        </w:rPr>
        <w:t>: Stored in platelets and released to help heal wounds</w:t>
      </w:r>
    </w:p>
    <w:p w14:paraId="355C6D22" w14:textId="77777777" w:rsidR="008851AA" w:rsidRPr="008851AA" w:rsidRDefault="008851AA" w:rsidP="008851A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b/>
          <w:bCs/>
          <w:szCs w:val="24"/>
        </w:rPr>
        <w:t>Nausea response</w:t>
      </w:r>
      <w:r w:rsidRPr="008851AA">
        <w:rPr>
          <w:rFonts w:ascii="Arial" w:hAnsi="Arial" w:cs="Arial"/>
          <w:szCs w:val="24"/>
        </w:rPr>
        <w:t>: Signals the brain when something toxic is in your system</w:t>
      </w:r>
    </w:p>
    <w:p w14:paraId="35D390A9" w14:textId="40014895" w:rsidR="008851AA" w:rsidRDefault="008851AA" w:rsidP="008851A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8851AA">
        <w:rPr>
          <w:rFonts w:ascii="Arial" w:hAnsi="Arial" w:cs="Arial"/>
          <w:b/>
          <w:bCs/>
          <w:szCs w:val="24"/>
        </w:rPr>
        <w:t>Bone health and sexual function</w:t>
      </w:r>
      <w:r w:rsidRPr="008851AA">
        <w:rPr>
          <w:rFonts w:ascii="Arial" w:hAnsi="Arial" w:cs="Arial"/>
          <w:szCs w:val="24"/>
        </w:rPr>
        <w:t>: Influences various physiological processe</w:t>
      </w:r>
      <w:r w:rsidR="00773C2D">
        <w:rPr>
          <w:rFonts w:ascii="Arial" w:hAnsi="Arial" w:cs="Arial"/>
          <w:szCs w:val="24"/>
        </w:rPr>
        <w:t>s</w:t>
      </w:r>
    </w:p>
    <w:p w14:paraId="5F7E0CEC" w14:textId="77777777" w:rsidR="00D310C6" w:rsidRDefault="00D310C6" w:rsidP="00D310C6">
      <w:pPr>
        <w:jc w:val="both"/>
        <w:rPr>
          <w:rFonts w:ascii="Arial" w:hAnsi="Arial" w:cs="Arial"/>
          <w:szCs w:val="24"/>
        </w:rPr>
      </w:pPr>
    </w:p>
    <w:p w14:paraId="2A3917DE" w14:textId="15F79F9A" w:rsidR="00D310C6" w:rsidRPr="00853B62" w:rsidRDefault="00D310C6" w:rsidP="00D310C6">
      <w:pPr>
        <w:jc w:val="both"/>
        <w:rPr>
          <w:rFonts w:ascii="Arial" w:hAnsi="Arial" w:cs="Arial"/>
          <w:b/>
          <w:bCs/>
          <w:szCs w:val="24"/>
        </w:rPr>
      </w:pPr>
      <w:r w:rsidRPr="00853B62">
        <w:rPr>
          <w:rFonts w:ascii="Arial" w:hAnsi="Arial" w:cs="Arial"/>
          <w:b/>
          <w:bCs/>
          <w:szCs w:val="24"/>
        </w:rPr>
        <w:t>Why we lack Serotonin?</w:t>
      </w:r>
    </w:p>
    <w:p w14:paraId="6B556FF8" w14:textId="77777777" w:rsidR="00D310C6" w:rsidRPr="00853B62" w:rsidRDefault="00D310C6" w:rsidP="00D310C6">
      <w:pPr>
        <w:ind w:left="36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1. </w:t>
      </w:r>
      <w:r w:rsidRPr="00853B62">
        <w:rPr>
          <w:rFonts w:ascii="Arial" w:hAnsi="Arial" w:cs="Arial"/>
          <w:b/>
          <w:bCs/>
          <w:szCs w:val="24"/>
        </w:rPr>
        <w:t>Chronic Stress</w:t>
      </w:r>
    </w:p>
    <w:p w14:paraId="47B57282" w14:textId="77777777" w:rsidR="00D310C6" w:rsidRPr="00853B62" w:rsidRDefault="00D310C6" w:rsidP="00D310C6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Long-term stress increases </w:t>
      </w:r>
      <w:r w:rsidRPr="00853B62">
        <w:rPr>
          <w:rFonts w:ascii="Arial" w:hAnsi="Arial" w:cs="Arial"/>
          <w:b/>
          <w:bCs/>
          <w:szCs w:val="24"/>
        </w:rPr>
        <w:t>cortisol</w:t>
      </w:r>
      <w:r w:rsidRPr="00853B62">
        <w:rPr>
          <w:rFonts w:ascii="Arial" w:hAnsi="Arial" w:cs="Arial"/>
          <w:szCs w:val="24"/>
        </w:rPr>
        <w:t>, which can interfere with serotonin synthesis and receptor sensitivity.</w:t>
      </w:r>
    </w:p>
    <w:p w14:paraId="16F6B0FB" w14:textId="77777777" w:rsidR="00D310C6" w:rsidRPr="00853B62" w:rsidRDefault="00D310C6" w:rsidP="00D310C6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Stress also depletes </w:t>
      </w:r>
      <w:r w:rsidRPr="00853B62">
        <w:rPr>
          <w:rFonts w:ascii="Arial" w:hAnsi="Arial" w:cs="Arial"/>
          <w:b/>
          <w:bCs/>
          <w:szCs w:val="24"/>
        </w:rPr>
        <w:t>tryptophan</w:t>
      </w:r>
      <w:r w:rsidRPr="00853B62">
        <w:rPr>
          <w:rFonts w:ascii="Arial" w:hAnsi="Arial" w:cs="Arial"/>
          <w:szCs w:val="24"/>
        </w:rPr>
        <w:t>, the amino acid needed to make serotonin.</w:t>
      </w:r>
    </w:p>
    <w:p w14:paraId="10F0592A" w14:textId="77777777" w:rsidR="00D310C6" w:rsidRPr="00853B62" w:rsidRDefault="00D310C6" w:rsidP="00D310C6">
      <w:pPr>
        <w:ind w:left="36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2. </w:t>
      </w:r>
      <w:r w:rsidRPr="00853B62">
        <w:rPr>
          <w:rFonts w:ascii="Arial" w:hAnsi="Arial" w:cs="Arial"/>
          <w:b/>
          <w:bCs/>
          <w:szCs w:val="24"/>
        </w:rPr>
        <w:t>Poor Diet</w:t>
      </w:r>
    </w:p>
    <w:p w14:paraId="6F995AC6" w14:textId="77777777" w:rsidR="00D310C6" w:rsidRPr="00853B62" w:rsidRDefault="00D310C6" w:rsidP="00D310C6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Diets low in </w:t>
      </w:r>
      <w:r w:rsidRPr="00853B62">
        <w:rPr>
          <w:rFonts w:ascii="Arial" w:hAnsi="Arial" w:cs="Arial"/>
          <w:b/>
          <w:bCs/>
          <w:szCs w:val="24"/>
        </w:rPr>
        <w:t>tryptophan</w:t>
      </w:r>
      <w:r w:rsidRPr="00853B62">
        <w:rPr>
          <w:rFonts w:ascii="Arial" w:hAnsi="Arial" w:cs="Arial"/>
          <w:szCs w:val="24"/>
        </w:rPr>
        <w:t xml:space="preserve">, </w:t>
      </w:r>
      <w:r w:rsidRPr="00853B62">
        <w:rPr>
          <w:rFonts w:ascii="Arial" w:hAnsi="Arial" w:cs="Arial"/>
          <w:b/>
          <w:bCs/>
          <w:szCs w:val="24"/>
        </w:rPr>
        <w:t>vitamin B6</w:t>
      </w:r>
      <w:r w:rsidRPr="00853B62">
        <w:rPr>
          <w:rFonts w:ascii="Arial" w:hAnsi="Arial" w:cs="Arial"/>
          <w:szCs w:val="24"/>
        </w:rPr>
        <w:t xml:space="preserve">, </w:t>
      </w:r>
      <w:r w:rsidRPr="00853B62">
        <w:rPr>
          <w:rFonts w:ascii="Arial" w:hAnsi="Arial" w:cs="Arial"/>
          <w:b/>
          <w:bCs/>
          <w:szCs w:val="24"/>
        </w:rPr>
        <w:t>magnesium</w:t>
      </w:r>
      <w:r w:rsidRPr="00853B62">
        <w:rPr>
          <w:rFonts w:ascii="Arial" w:hAnsi="Arial" w:cs="Arial"/>
          <w:szCs w:val="24"/>
        </w:rPr>
        <w:t xml:space="preserve">, and </w:t>
      </w:r>
      <w:r w:rsidRPr="00853B62">
        <w:rPr>
          <w:rFonts w:ascii="Arial" w:hAnsi="Arial" w:cs="Arial"/>
          <w:b/>
          <w:bCs/>
          <w:szCs w:val="24"/>
        </w:rPr>
        <w:t>omega-3 fatty acids</w:t>
      </w:r>
      <w:r w:rsidRPr="00853B62">
        <w:rPr>
          <w:rFonts w:ascii="Arial" w:hAnsi="Arial" w:cs="Arial"/>
          <w:szCs w:val="24"/>
        </w:rPr>
        <w:t xml:space="preserve"> can impair serotonin production.</w:t>
      </w:r>
    </w:p>
    <w:p w14:paraId="693C58CF" w14:textId="77777777" w:rsidR="00D310C6" w:rsidRPr="00853B62" w:rsidRDefault="00D310C6" w:rsidP="00D310C6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>Ultra-processed foods may disrupt gut health, which affects serotonin signalling.</w:t>
      </w:r>
    </w:p>
    <w:p w14:paraId="4B27F935" w14:textId="77777777" w:rsidR="00D310C6" w:rsidRPr="00853B62" w:rsidRDefault="00D310C6" w:rsidP="00D310C6">
      <w:pPr>
        <w:ind w:left="36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3. </w:t>
      </w:r>
      <w:r w:rsidRPr="00853B62">
        <w:rPr>
          <w:rFonts w:ascii="Arial" w:hAnsi="Arial" w:cs="Arial"/>
          <w:b/>
          <w:bCs/>
          <w:szCs w:val="24"/>
        </w:rPr>
        <w:t>Digestive Issues</w:t>
      </w:r>
    </w:p>
    <w:p w14:paraId="57903155" w14:textId="6D703220" w:rsidR="003500C6" w:rsidRDefault="00D310C6" w:rsidP="00D310C6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Since ~90% of serotonin is made in the gut, problems like </w:t>
      </w:r>
      <w:r w:rsidRPr="00853B62">
        <w:rPr>
          <w:rFonts w:ascii="Arial" w:hAnsi="Arial" w:cs="Arial"/>
          <w:b/>
          <w:bCs/>
          <w:szCs w:val="24"/>
        </w:rPr>
        <w:t>IBS</w:t>
      </w:r>
      <w:r w:rsidRPr="00853B62">
        <w:rPr>
          <w:rFonts w:ascii="Arial" w:hAnsi="Arial" w:cs="Arial"/>
          <w:szCs w:val="24"/>
        </w:rPr>
        <w:t xml:space="preserve">, </w:t>
      </w:r>
      <w:r w:rsidRPr="00853B62">
        <w:rPr>
          <w:rFonts w:ascii="Arial" w:hAnsi="Arial" w:cs="Arial"/>
          <w:b/>
          <w:bCs/>
          <w:szCs w:val="24"/>
        </w:rPr>
        <w:t>leaky gut</w:t>
      </w:r>
      <w:r w:rsidRPr="00853B62">
        <w:rPr>
          <w:rFonts w:ascii="Arial" w:hAnsi="Arial" w:cs="Arial"/>
          <w:szCs w:val="24"/>
        </w:rPr>
        <w:t xml:space="preserve">, or </w:t>
      </w:r>
      <w:r w:rsidRPr="00853B62">
        <w:rPr>
          <w:rFonts w:ascii="Arial" w:hAnsi="Arial" w:cs="Arial"/>
          <w:b/>
          <w:bCs/>
          <w:szCs w:val="24"/>
        </w:rPr>
        <w:t>microbiome imbalance</w:t>
      </w:r>
      <w:r w:rsidRPr="00853B62">
        <w:rPr>
          <w:rFonts w:ascii="Arial" w:hAnsi="Arial" w:cs="Arial"/>
          <w:szCs w:val="24"/>
        </w:rPr>
        <w:t xml:space="preserve"> can reduce serotonin output.</w:t>
      </w:r>
    </w:p>
    <w:p w14:paraId="0211517F" w14:textId="5B0A5775" w:rsidR="00D310C6" w:rsidRPr="00853B62" w:rsidRDefault="003500C6" w:rsidP="003500C6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51C163DE" w14:textId="77777777" w:rsidR="00D310C6" w:rsidRDefault="00D310C6" w:rsidP="00D310C6">
      <w:pPr>
        <w:ind w:left="360"/>
        <w:jc w:val="both"/>
        <w:rPr>
          <w:rFonts w:ascii="Arial" w:hAnsi="Arial" w:cs="Arial"/>
          <w:b/>
          <w:bCs/>
          <w:szCs w:val="24"/>
        </w:rPr>
      </w:pPr>
      <w:r w:rsidRPr="00853B62">
        <w:rPr>
          <w:rFonts w:ascii="Arial" w:hAnsi="Arial" w:cs="Arial"/>
          <w:szCs w:val="24"/>
        </w:rPr>
        <w:lastRenderedPageBreak/>
        <w:t xml:space="preserve">4. </w:t>
      </w:r>
      <w:r w:rsidRPr="00853B62">
        <w:rPr>
          <w:rFonts w:ascii="Arial" w:hAnsi="Arial" w:cs="Arial"/>
          <w:b/>
          <w:bCs/>
          <w:szCs w:val="24"/>
        </w:rPr>
        <w:t>Lack of Sunlight</w:t>
      </w:r>
    </w:p>
    <w:p w14:paraId="049A8509" w14:textId="77777777" w:rsidR="00FA0882" w:rsidRPr="00853B62" w:rsidRDefault="00FA0882" w:rsidP="005D1EC1">
      <w:pPr>
        <w:jc w:val="both"/>
        <w:rPr>
          <w:rFonts w:ascii="Arial" w:hAnsi="Arial" w:cs="Arial"/>
          <w:szCs w:val="24"/>
        </w:rPr>
      </w:pPr>
    </w:p>
    <w:p w14:paraId="79868696" w14:textId="3C994ED2" w:rsidR="003500C6" w:rsidRPr="00DC0703" w:rsidRDefault="003500C6" w:rsidP="00DC0703">
      <w:pPr>
        <w:ind w:firstLine="720"/>
        <w:rPr>
          <w:rFonts w:ascii="Arial" w:hAnsi="Arial" w:cs="Arial"/>
          <w:szCs w:val="24"/>
        </w:rPr>
      </w:pPr>
      <w:r w:rsidRPr="00DC0703">
        <w:rPr>
          <w:rFonts w:ascii="Arial" w:hAnsi="Arial" w:cs="Arial"/>
          <w:b/>
          <w:bCs/>
          <w:szCs w:val="24"/>
        </w:rPr>
        <w:t>Light Enters the Eyes</w:t>
      </w:r>
    </w:p>
    <w:p w14:paraId="38E630CA" w14:textId="77777777" w:rsidR="003500C6" w:rsidRPr="003500C6" w:rsidRDefault="003500C6" w:rsidP="003500C6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When sunlight hits your </w:t>
      </w:r>
      <w:r w:rsidRPr="003500C6">
        <w:rPr>
          <w:rFonts w:ascii="Arial" w:hAnsi="Arial" w:cs="Arial"/>
          <w:b/>
          <w:bCs/>
          <w:szCs w:val="24"/>
        </w:rPr>
        <w:t>retina</w:t>
      </w:r>
      <w:r w:rsidRPr="003500C6">
        <w:rPr>
          <w:rFonts w:ascii="Arial" w:hAnsi="Arial" w:cs="Arial"/>
          <w:szCs w:val="24"/>
        </w:rPr>
        <w:t xml:space="preserve">, it activates specialized cells that send signals to the </w:t>
      </w:r>
      <w:r w:rsidRPr="003500C6">
        <w:rPr>
          <w:rFonts w:ascii="Arial" w:hAnsi="Arial" w:cs="Arial"/>
          <w:b/>
          <w:bCs/>
          <w:szCs w:val="24"/>
        </w:rPr>
        <w:t>suprachiasmatic nucleus (SCN)</w:t>
      </w:r>
      <w:r w:rsidRPr="003500C6">
        <w:rPr>
          <w:rFonts w:ascii="Arial" w:hAnsi="Arial" w:cs="Arial"/>
          <w:szCs w:val="24"/>
        </w:rPr>
        <w:t xml:space="preserve"> in your brain.</w:t>
      </w:r>
    </w:p>
    <w:p w14:paraId="71EA7871" w14:textId="77777777" w:rsidR="003500C6" w:rsidRPr="003500C6" w:rsidRDefault="003500C6" w:rsidP="003500C6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The SCN is your body’s </w:t>
      </w:r>
      <w:r w:rsidRPr="003500C6">
        <w:rPr>
          <w:rFonts w:ascii="Arial" w:hAnsi="Arial" w:cs="Arial"/>
          <w:b/>
          <w:bCs/>
          <w:szCs w:val="24"/>
        </w:rPr>
        <w:t>master clock</w:t>
      </w:r>
      <w:r w:rsidRPr="003500C6">
        <w:rPr>
          <w:rFonts w:ascii="Arial" w:hAnsi="Arial" w:cs="Arial"/>
          <w:szCs w:val="24"/>
        </w:rPr>
        <w:t>, regulating circadian rhythms and hormone release.</w:t>
      </w:r>
    </w:p>
    <w:p w14:paraId="4B1B76B2" w14:textId="3B07EE36" w:rsidR="003500C6" w:rsidRPr="003500C6" w:rsidRDefault="003500C6" w:rsidP="003500C6">
      <w:pPr>
        <w:ind w:left="72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b/>
          <w:bCs/>
          <w:szCs w:val="24"/>
        </w:rPr>
        <w:t>Activation of Serotonin Pathways</w:t>
      </w:r>
    </w:p>
    <w:p w14:paraId="77A55703" w14:textId="77777777" w:rsidR="003500C6" w:rsidRPr="003500C6" w:rsidRDefault="003500C6" w:rsidP="003500C6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These light signals stimulate areas of the brain involved in </w:t>
      </w:r>
      <w:r w:rsidRPr="003500C6">
        <w:rPr>
          <w:rFonts w:ascii="Arial" w:hAnsi="Arial" w:cs="Arial"/>
          <w:b/>
          <w:bCs/>
          <w:szCs w:val="24"/>
        </w:rPr>
        <w:t>serotonin production</w:t>
      </w:r>
      <w:r w:rsidRPr="003500C6">
        <w:rPr>
          <w:rFonts w:ascii="Arial" w:hAnsi="Arial" w:cs="Arial"/>
          <w:szCs w:val="24"/>
        </w:rPr>
        <w:t xml:space="preserve">, especially the </w:t>
      </w:r>
      <w:r w:rsidRPr="003500C6">
        <w:rPr>
          <w:rFonts w:ascii="Arial" w:hAnsi="Arial" w:cs="Arial"/>
          <w:b/>
          <w:bCs/>
          <w:szCs w:val="24"/>
        </w:rPr>
        <w:t>dorsal raphe nucleus</w:t>
      </w:r>
      <w:r w:rsidRPr="003500C6">
        <w:rPr>
          <w:rFonts w:ascii="Arial" w:hAnsi="Arial" w:cs="Arial"/>
          <w:szCs w:val="24"/>
        </w:rPr>
        <w:t>, which is rich in serotonin-producing neurons.</w:t>
      </w:r>
    </w:p>
    <w:p w14:paraId="1D0811D1" w14:textId="77777777" w:rsidR="003500C6" w:rsidRPr="003500C6" w:rsidRDefault="003500C6" w:rsidP="003500C6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This leads to an </w:t>
      </w:r>
      <w:r w:rsidRPr="003500C6">
        <w:rPr>
          <w:rFonts w:ascii="Arial" w:hAnsi="Arial" w:cs="Arial"/>
          <w:b/>
          <w:bCs/>
          <w:szCs w:val="24"/>
        </w:rPr>
        <w:t>increase in serotonin release</w:t>
      </w:r>
      <w:r w:rsidRPr="003500C6">
        <w:rPr>
          <w:rFonts w:ascii="Arial" w:hAnsi="Arial" w:cs="Arial"/>
          <w:szCs w:val="24"/>
        </w:rPr>
        <w:t>, promoting feelings of calm, focus, and emotional stability.</w:t>
      </w:r>
    </w:p>
    <w:p w14:paraId="59A03EFD" w14:textId="4CDE8384" w:rsidR="003500C6" w:rsidRPr="003500C6" w:rsidRDefault="003500C6" w:rsidP="003500C6">
      <w:pPr>
        <w:ind w:left="72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b/>
          <w:bCs/>
          <w:szCs w:val="24"/>
        </w:rPr>
        <w:t>Vitamin D Connection</w:t>
      </w:r>
    </w:p>
    <w:p w14:paraId="739D555C" w14:textId="77777777" w:rsidR="003500C6" w:rsidRPr="003500C6" w:rsidRDefault="003500C6" w:rsidP="003500C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Sunlight also triggers </w:t>
      </w:r>
      <w:r w:rsidRPr="003500C6">
        <w:rPr>
          <w:rFonts w:ascii="Arial" w:hAnsi="Arial" w:cs="Arial"/>
          <w:b/>
          <w:bCs/>
          <w:szCs w:val="24"/>
        </w:rPr>
        <w:t>vitamin D synthesis</w:t>
      </w:r>
      <w:r w:rsidRPr="003500C6">
        <w:rPr>
          <w:rFonts w:ascii="Arial" w:hAnsi="Arial" w:cs="Arial"/>
          <w:szCs w:val="24"/>
        </w:rPr>
        <w:t xml:space="preserve"> in your skin.</w:t>
      </w:r>
    </w:p>
    <w:p w14:paraId="75E0A860" w14:textId="77777777" w:rsidR="003500C6" w:rsidRPr="003500C6" w:rsidRDefault="003500C6" w:rsidP="003500C6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Vitamin D helps regulate enzymes involved in </w:t>
      </w:r>
      <w:r w:rsidRPr="003500C6">
        <w:rPr>
          <w:rFonts w:ascii="Arial" w:hAnsi="Arial" w:cs="Arial"/>
          <w:b/>
          <w:bCs/>
          <w:szCs w:val="24"/>
        </w:rPr>
        <w:t>serotonin synthesis</w:t>
      </w:r>
      <w:r w:rsidRPr="003500C6">
        <w:rPr>
          <w:rFonts w:ascii="Arial" w:hAnsi="Arial" w:cs="Arial"/>
          <w:szCs w:val="24"/>
        </w:rPr>
        <w:t xml:space="preserve">, enhancing the conversion of </w:t>
      </w:r>
      <w:r w:rsidRPr="003500C6">
        <w:rPr>
          <w:rFonts w:ascii="Arial" w:hAnsi="Arial" w:cs="Arial"/>
          <w:b/>
          <w:bCs/>
          <w:szCs w:val="24"/>
        </w:rPr>
        <w:t>tryptophan</w:t>
      </w:r>
      <w:r w:rsidRPr="003500C6">
        <w:rPr>
          <w:rFonts w:ascii="Arial" w:hAnsi="Arial" w:cs="Arial"/>
          <w:szCs w:val="24"/>
        </w:rPr>
        <w:t xml:space="preserve"> into serotonin.</w:t>
      </w:r>
    </w:p>
    <w:p w14:paraId="46A851C0" w14:textId="75F9741E" w:rsidR="003500C6" w:rsidRPr="003500C6" w:rsidRDefault="003500C6" w:rsidP="00DC0703">
      <w:pPr>
        <w:ind w:firstLine="72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b/>
          <w:bCs/>
          <w:szCs w:val="24"/>
        </w:rPr>
        <w:t>Circadian Rhythm Regulation</w:t>
      </w:r>
    </w:p>
    <w:p w14:paraId="42551BBA" w14:textId="77777777" w:rsidR="003500C6" w:rsidRPr="003500C6" w:rsidRDefault="003500C6" w:rsidP="003500C6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Exposure to morning light helps </w:t>
      </w:r>
      <w:r w:rsidRPr="003500C6">
        <w:rPr>
          <w:rFonts w:ascii="Arial" w:hAnsi="Arial" w:cs="Arial"/>
          <w:b/>
          <w:bCs/>
          <w:szCs w:val="24"/>
        </w:rPr>
        <w:t>synchronize your biological clock</w:t>
      </w:r>
      <w:r w:rsidRPr="003500C6">
        <w:rPr>
          <w:rFonts w:ascii="Arial" w:hAnsi="Arial" w:cs="Arial"/>
          <w:szCs w:val="24"/>
        </w:rPr>
        <w:t>, which improves sleep and mood.</w:t>
      </w:r>
    </w:p>
    <w:p w14:paraId="56157467" w14:textId="77777777" w:rsidR="003500C6" w:rsidRPr="003500C6" w:rsidRDefault="003500C6" w:rsidP="003500C6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="Arial" w:hAnsi="Arial" w:cs="Arial"/>
          <w:szCs w:val="24"/>
        </w:rPr>
      </w:pPr>
      <w:r w:rsidRPr="003500C6">
        <w:rPr>
          <w:rFonts w:ascii="Arial" w:hAnsi="Arial" w:cs="Arial"/>
          <w:szCs w:val="24"/>
        </w:rPr>
        <w:t xml:space="preserve">A well-regulated circadian rhythm supports </w:t>
      </w:r>
      <w:r w:rsidRPr="003500C6">
        <w:rPr>
          <w:rFonts w:ascii="Arial" w:hAnsi="Arial" w:cs="Arial"/>
          <w:b/>
          <w:bCs/>
          <w:szCs w:val="24"/>
        </w:rPr>
        <w:t>balanced serotonin and melatonin levels</w:t>
      </w:r>
      <w:r w:rsidRPr="003500C6">
        <w:rPr>
          <w:rFonts w:ascii="Arial" w:hAnsi="Arial" w:cs="Arial"/>
          <w:szCs w:val="24"/>
        </w:rPr>
        <w:t>, keeping your emotional state steady.</w:t>
      </w:r>
    </w:p>
    <w:p w14:paraId="5BEE96A6" w14:textId="77777777" w:rsidR="003500C6" w:rsidRPr="003500C6" w:rsidRDefault="003500C6" w:rsidP="003500C6">
      <w:pPr>
        <w:pStyle w:val="NormalWeb"/>
        <w:ind w:left="720"/>
        <w:rPr>
          <w:rFonts w:ascii="Arial" w:hAnsi="Arial" w:cs="Arial"/>
          <w:b/>
          <w:bCs/>
        </w:rPr>
      </w:pPr>
      <w:r w:rsidRPr="003500C6">
        <w:rPr>
          <w:rFonts w:ascii="Arial" w:hAnsi="Arial" w:cs="Arial"/>
          <w:b/>
          <w:bCs/>
        </w:rPr>
        <w:t>Why This Matters</w:t>
      </w:r>
    </w:p>
    <w:p w14:paraId="6B1655BD" w14:textId="77777777" w:rsidR="003500C6" w:rsidRDefault="003500C6" w:rsidP="003500C6">
      <w:pPr>
        <w:pStyle w:val="NormalWeb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3500C6">
        <w:rPr>
          <w:rFonts w:ascii="Arial" w:hAnsi="Arial" w:cs="Arial"/>
        </w:rPr>
        <w:t xml:space="preserve">Low sunlight exposure—especially in winter—can lead to </w:t>
      </w:r>
      <w:r w:rsidRPr="003500C6">
        <w:rPr>
          <w:rStyle w:val="Strong"/>
          <w:rFonts w:ascii="Arial" w:eastAsiaTheme="majorEastAsia" w:hAnsi="Arial" w:cs="Arial"/>
        </w:rPr>
        <w:t>lower serotonin levels</w:t>
      </w:r>
      <w:r w:rsidRPr="003500C6">
        <w:rPr>
          <w:rFonts w:ascii="Arial" w:hAnsi="Arial" w:cs="Arial"/>
        </w:rPr>
        <w:t xml:space="preserve">, contributing to conditions like </w:t>
      </w:r>
      <w:r w:rsidRPr="003500C6">
        <w:rPr>
          <w:rStyle w:val="Strong"/>
          <w:rFonts w:ascii="Arial" w:eastAsiaTheme="majorEastAsia" w:hAnsi="Arial" w:cs="Arial"/>
        </w:rPr>
        <w:t>seasonal affective disorder (SAD)</w:t>
      </w:r>
      <w:r w:rsidRPr="003500C6">
        <w:rPr>
          <w:rFonts w:ascii="Arial" w:hAnsi="Arial" w:cs="Arial"/>
        </w:rPr>
        <w:t>. That’s why light therapy is often used to treat mood disorders.</w:t>
      </w:r>
    </w:p>
    <w:p w14:paraId="31AED0AF" w14:textId="1076E3E4" w:rsidR="009666A3" w:rsidRPr="009666A3" w:rsidRDefault="009666A3" w:rsidP="009666A3">
      <w:pPr>
        <w:pStyle w:val="NormalWeb"/>
        <w:ind w:left="1080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This can be </w:t>
      </w:r>
      <w:r w:rsidR="006D02CF" w:rsidRPr="009666A3">
        <w:rPr>
          <w:rFonts w:ascii="Arial" w:hAnsi="Arial" w:cs="Arial"/>
          <w:color w:val="EE0000"/>
        </w:rPr>
        <w:t>remediated</w:t>
      </w:r>
      <w:r>
        <w:rPr>
          <w:rFonts w:ascii="Arial" w:hAnsi="Arial" w:cs="Arial"/>
          <w:color w:val="EE0000"/>
        </w:rPr>
        <w:t xml:space="preserve"> by installing a sun lamp at home.</w:t>
      </w:r>
      <w:r w:rsidR="00334C90">
        <w:rPr>
          <w:rFonts w:ascii="Arial" w:hAnsi="Arial" w:cs="Arial"/>
          <w:color w:val="EE0000"/>
        </w:rPr>
        <w:t xml:space="preserve"> But be careful by looking directly to the light. </w:t>
      </w:r>
    </w:p>
    <w:p w14:paraId="52E42207" w14:textId="77777777" w:rsidR="003500C6" w:rsidRPr="003500C6" w:rsidRDefault="003500C6" w:rsidP="003500C6">
      <w:pPr>
        <w:pStyle w:val="NormalWeb"/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3500C6">
        <w:rPr>
          <w:rFonts w:ascii="Arial" w:hAnsi="Arial" w:cs="Arial"/>
        </w:rPr>
        <w:t xml:space="preserve">Even just </w:t>
      </w:r>
      <w:r w:rsidRPr="003500C6">
        <w:rPr>
          <w:rStyle w:val="Strong"/>
          <w:rFonts w:ascii="Arial" w:eastAsiaTheme="majorEastAsia" w:hAnsi="Arial" w:cs="Arial"/>
        </w:rPr>
        <w:t>10–15 minutes of morning sunlight</w:t>
      </w:r>
      <w:r w:rsidRPr="003500C6">
        <w:rPr>
          <w:rFonts w:ascii="Arial" w:hAnsi="Arial" w:cs="Arial"/>
        </w:rPr>
        <w:t xml:space="preserve"> can make a noticeable difference in how you feel throughout the day.</w:t>
      </w:r>
    </w:p>
    <w:p w14:paraId="77DC9E3F" w14:textId="77777777" w:rsidR="00D310C6" w:rsidRDefault="00D310C6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5C1C8E9A" w14:textId="57B28D1E" w:rsidR="00D310C6" w:rsidRPr="00853B62" w:rsidRDefault="00D310C6" w:rsidP="00D310C6">
      <w:pPr>
        <w:ind w:left="36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lastRenderedPageBreak/>
        <w:t xml:space="preserve">5. </w:t>
      </w:r>
      <w:r w:rsidRPr="00853B62">
        <w:rPr>
          <w:rFonts w:ascii="Arial" w:hAnsi="Arial" w:cs="Arial"/>
          <w:b/>
          <w:bCs/>
          <w:szCs w:val="24"/>
        </w:rPr>
        <w:t>Genetic Factors</w:t>
      </w:r>
    </w:p>
    <w:p w14:paraId="4E9785A8" w14:textId="77777777" w:rsidR="00D310C6" w:rsidRPr="00853B62" w:rsidRDefault="00D310C6" w:rsidP="00D310C6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>Some people have genetic variations that affect serotonin receptors or transporters, making them more prone to mood disorders.</w:t>
      </w:r>
    </w:p>
    <w:p w14:paraId="25EF6476" w14:textId="77777777" w:rsidR="00D310C6" w:rsidRPr="00853B62" w:rsidRDefault="00D310C6" w:rsidP="00D310C6">
      <w:pPr>
        <w:ind w:left="36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6. </w:t>
      </w:r>
      <w:r w:rsidRPr="00853B62">
        <w:rPr>
          <w:rFonts w:ascii="Arial" w:hAnsi="Arial" w:cs="Arial"/>
          <w:b/>
          <w:bCs/>
          <w:szCs w:val="24"/>
        </w:rPr>
        <w:t>Hormonal Changes</w:t>
      </w:r>
    </w:p>
    <w:p w14:paraId="6BEDC1F4" w14:textId="77777777" w:rsidR="00D310C6" w:rsidRPr="00853B62" w:rsidRDefault="00D310C6" w:rsidP="00D310C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Shifts in </w:t>
      </w:r>
      <w:r w:rsidRPr="00853B62">
        <w:rPr>
          <w:rFonts w:ascii="Arial" w:hAnsi="Arial" w:cs="Arial"/>
          <w:b/>
          <w:bCs/>
          <w:szCs w:val="24"/>
        </w:rPr>
        <w:t>estrogen</w:t>
      </w:r>
      <w:r w:rsidRPr="00853B62">
        <w:rPr>
          <w:rFonts w:ascii="Arial" w:hAnsi="Arial" w:cs="Arial"/>
          <w:szCs w:val="24"/>
        </w:rPr>
        <w:t xml:space="preserve">, </w:t>
      </w:r>
      <w:r w:rsidRPr="00853B62">
        <w:rPr>
          <w:rFonts w:ascii="Arial" w:hAnsi="Arial" w:cs="Arial"/>
          <w:b/>
          <w:bCs/>
          <w:szCs w:val="24"/>
        </w:rPr>
        <w:t>testosterone</w:t>
      </w:r>
      <w:r w:rsidRPr="00853B62">
        <w:rPr>
          <w:rFonts w:ascii="Arial" w:hAnsi="Arial" w:cs="Arial"/>
          <w:szCs w:val="24"/>
        </w:rPr>
        <w:t xml:space="preserve">, or </w:t>
      </w:r>
      <w:r w:rsidRPr="00853B62">
        <w:rPr>
          <w:rFonts w:ascii="Arial" w:hAnsi="Arial" w:cs="Arial"/>
          <w:b/>
          <w:bCs/>
          <w:szCs w:val="24"/>
        </w:rPr>
        <w:t>thyroid hormones</w:t>
      </w:r>
      <w:r w:rsidRPr="00853B62">
        <w:rPr>
          <w:rFonts w:ascii="Arial" w:hAnsi="Arial" w:cs="Arial"/>
          <w:szCs w:val="24"/>
        </w:rPr>
        <w:t xml:space="preserve"> can alter serotonin levels—especially during puberty, menopause, or pregnancy.</w:t>
      </w:r>
    </w:p>
    <w:p w14:paraId="1B36AB99" w14:textId="77777777" w:rsidR="00D310C6" w:rsidRPr="00853B62" w:rsidRDefault="00D310C6" w:rsidP="00D310C6">
      <w:pPr>
        <w:ind w:left="36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 xml:space="preserve">7. </w:t>
      </w:r>
      <w:r w:rsidRPr="00853B62">
        <w:rPr>
          <w:rFonts w:ascii="Arial" w:hAnsi="Arial" w:cs="Arial"/>
          <w:b/>
          <w:bCs/>
          <w:szCs w:val="24"/>
        </w:rPr>
        <w:t>Substance Use</w:t>
      </w:r>
    </w:p>
    <w:p w14:paraId="1B61CD19" w14:textId="77777777" w:rsidR="00D310C6" w:rsidRPr="00853B62" w:rsidRDefault="00D310C6" w:rsidP="00D310C6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Cs w:val="24"/>
        </w:rPr>
      </w:pPr>
      <w:r w:rsidRPr="00853B62">
        <w:rPr>
          <w:rFonts w:ascii="Arial" w:hAnsi="Arial" w:cs="Arial"/>
          <w:szCs w:val="24"/>
        </w:rPr>
        <w:t>Alcohol, nicotine, and certain drugs can deplete serotonin or damage the receptors over time.</w:t>
      </w:r>
    </w:p>
    <w:p w14:paraId="0A6C64A1" w14:textId="77777777" w:rsidR="00D310C6" w:rsidRDefault="00D310C6" w:rsidP="00A67458">
      <w:pPr>
        <w:jc w:val="both"/>
        <w:rPr>
          <w:rFonts w:ascii="Arial" w:hAnsi="Arial" w:cs="Arial"/>
          <w:szCs w:val="24"/>
        </w:rPr>
      </w:pPr>
    </w:p>
    <w:p w14:paraId="1DA72C76" w14:textId="1205FA9F" w:rsid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  <w:r w:rsidRPr="00A67458">
        <w:rPr>
          <w:rFonts w:ascii="Arial" w:hAnsi="Arial" w:cs="Arial"/>
          <w:b/>
          <w:bCs/>
          <w:szCs w:val="24"/>
        </w:rPr>
        <w:t>Can gut Gastrointestinal tract's serotonin control mood?</w:t>
      </w:r>
    </w:p>
    <w:p w14:paraId="4D42829B" w14:textId="37BB6FDA" w:rsidR="00A67458" w:rsidRDefault="00A67458" w:rsidP="00A67458">
      <w:p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Gut serotonin absolutely influences your mood, even though it doesn’t travel directly to the brain. The key lies in the gut-brain axis, a powerful communication network between your digestive system and your central nervous system.</w:t>
      </w:r>
    </w:p>
    <w:p w14:paraId="69958822" w14:textId="77777777" w:rsidR="00A67458" w:rsidRPr="00A67458" w:rsidRDefault="00A67458" w:rsidP="00A67458">
      <w:pPr>
        <w:jc w:val="both"/>
        <w:rPr>
          <w:rFonts w:ascii="Arial" w:hAnsi="Arial" w:cs="Arial"/>
          <w:szCs w:val="24"/>
        </w:rPr>
      </w:pPr>
    </w:p>
    <w:p w14:paraId="35620570" w14:textId="77777777" w:rsidR="00A67458" w:rsidRP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  <w:r w:rsidRPr="00A67458">
        <w:rPr>
          <w:rFonts w:ascii="Arial" w:hAnsi="Arial" w:cs="Arial"/>
          <w:b/>
          <w:bCs/>
          <w:szCs w:val="24"/>
        </w:rPr>
        <w:t>1. Gut-Brain Axis</w:t>
      </w:r>
    </w:p>
    <w:p w14:paraId="0C776E36" w14:textId="77777777" w:rsidR="00A67458" w:rsidRPr="00A67458" w:rsidRDefault="00A67458" w:rsidP="00A67458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Your gut has its own nervous system called the enteric nervous system, often called the “second brain.”</w:t>
      </w:r>
    </w:p>
    <w:p w14:paraId="5CCBBCE5" w14:textId="77777777" w:rsidR="00A67458" w:rsidRPr="00A67458" w:rsidRDefault="00A67458" w:rsidP="00A67458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It communicates with your brain via the vagus nerve, sending signals that influence emotional states, stress responses, and even cognition.</w:t>
      </w:r>
    </w:p>
    <w:p w14:paraId="0F1A8EA3" w14:textId="77777777" w:rsidR="00A67458" w:rsidRP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  <w:r w:rsidRPr="00A67458">
        <w:rPr>
          <w:rFonts w:ascii="Arial" w:hAnsi="Arial" w:cs="Arial"/>
          <w:b/>
          <w:bCs/>
          <w:szCs w:val="24"/>
        </w:rPr>
        <w:t>2. Microbiome Influence</w:t>
      </w:r>
    </w:p>
    <w:p w14:paraId="08DEB6D8" w14:textId="77777777" w:rsidR="00A67458" w:rsidRPr="00A67458" w:rsidRDefault="00A67458" w:rsidP="00A67458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Trillions of gut bacteria help regulate serotonin production.</w:t>
      </w:r>
    </w:p>
    <w:p w14:paraId="631935B6" w14:textId="77777777" w:rsidR="00A67458" w:rsidRPr="00A67458" w:rsidRDefault="00A67458" w:rsidP="00A67458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A healthy microbiome supports balanced serotonin levels, while gut dysbiosis (imbalance) can lead to mood swings, anxiety, and depression.</w:t>
      </w:r>
    </w:p>
    <w:p w14:paraId="592E7EA0" w14:textId="77777777" w:rsidR="00A67458" w:rsidRP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  <w:r w:rsidRPr="00A67458">
        <w:rPr>
          <w:rFonts w:ascii="Arial" w:hAnsi="Arial" w:cs="Arial"/>
          <w:b/>
          <w:bCs/>
          <w:szCs w:val="24"/>
        </w:rPr>
        <w:t>3. Inflammation and Mood</w:t>
      </w:r>
    </w:p>
    <w:p w14:paraId="67BCB576" w14:textId="77777777" w:rsidR="00A67458" w:rsidRPr="00A67458" w:rsidRDefault="00A67458" w:rsidP="00A67458">
      <w:pPr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Poor gut health can trigger inflammation, which affects brain chemistry and lowers serotonin availability.</w:t>
      </w:r>
    </w:p>
    <w:p w14:paraId="4D8A5AF0" w14:textId="77777777" w:rsidR="00A67458" w:rsidRPr="00A67458" w:rsidRDefault="00A67458" w:rsidP="00A67458">
      <w:pPr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This can result in brain fog, irritability, and fatigue—classic symptoms of low mood.</w:t>
      </w:r>
    </w:p>
    <w:p w14:paraId="357A82E5" w14:textId="77777777" w:rsidR="002A1EB1" w:rsidRDefault="002A1EB1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br w:type="page"/>
      </w:r>
    </w:p>
    <w:p w14:paraId="4FCF98AE" w14:textId="32EFD2E6" w:rsidR="00A67458" w:rsidRP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  <w:r w:rsidRPr="00A67458">
        <w:rPr>
          <w:rFonts w:ascii="Arial" w:hAnsi="Arial" w:cs="Arial"/>
          <w:b/>
          <w:bCs/>
          <w:szCs w:val="24"/>
        </w:rPr>
        <w:lastRenderedPageBreak/>
        <w:t>4. Nutrient Absorption</w:t>
      </w:r>
    </w:p>
    <w:p w14:paraId="6A212FD6" w14:textId="77777777" w:rsidR="00A67458" w:rsidRPr="00DC2E13" w:rsidRDefault="00A67458" w:rsidP="00A67458">
      <w:pPr>
        <w:numPr>
          <w:ilvl w:val="0"/>
          <w:numId w:val="14"/>
        </w:numPr>
        <w:jc w:val="both"/>
        <w:rPr>
          <w:rFonts w:ascii="Arial" w:hAnsi="Arial" w:cs="Arial"/>
          <w:szCs w:val="24"/>
        </w:rPr>
      </w:pPr>
      <w:r w:rsidRPr="00A67458">
        <w:rPr>
          <w:rFonts w:ascii="Arial" w:hAnsi="Arial" w:cs="Arial"/>
          <w:szCs w:val="24"/>
        </w:rPr>
        <w:t>The gut is responsible for absorbing nutrients like tryptophan, the amino acid needed to make serotonin.</w:t>
      </w:r>
    </w:p>
    <w:p w14:paraId="0390FF1A" w14:textId="553916F3" w:rsidR="00A67458" w:rsidRDefault="00A67458" w:rsidP="00A6745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DC2E13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If your gut isn’t functioning well, your brain may not get the raw materials it needs to produce serotonin.</w:t>
      </w:r>
    </w:p>
    <w:p w14:paraId="3BDE74BE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69858302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5C473251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What You Eat Matters</w:t>
      </w:r>
    </w:p>
    <w:p w14:paraId="115DFB3E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32622A43" w14:textId="46A3DB12" w:rsidR="003A74D4" w:rsidRPr="003A74D4" w:rsidRDefault="003A74D4" w:rsidP="003A74D4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Diets rich in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fibre, fermented foods, and omega-3s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support gut health and serotonin production.</w:t>
      </w:r>
    </w:p>
    <w:p w14:paraId="7AFC2833" w14:textId="77777777" w:rsidR="003A74D4" w:rsidRDefault="003A74D4" w:rsidP="003A74D4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Ultra-processed foods and sugar can harm gut bacteria and disrupt mood regulation.</w:t>
      </w:r>
    </w:p>
    <w:p w14:paraId="57E73103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2CF97A5F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7EA0D0EF" w14:textId="135EC58A" w:rsid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What is gut brain axis, can you explain me how the gut's serotonin works with the brain to control mood?</w:t>
      </w:r>
    </w:p>
    <w:p w14:paraId="1663CFBB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45AAA8B6" w14:textId="1A0F81C5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gut-brain axis is a powerful, two-way communication system between your digestive system and your brain, and serotonin is one of its star messengers. </w:t>
      </w:r>
    </w:p>
    <w:p w14:paraId="7A7DEDBA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3923EE9A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6C7F2DEF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What Is the Gut-Brain Axis?</w:t>
      </w:r>
    </w:p>
    <w:p w14:paraId="45C078EA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66121E56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gut-brain axis is a complex network that links:</w:t>
      </w:r>
    </w:p>
    <w:p w14:paraId="4AEEAE24" w14:textId="77777777" w:rsidR="009F6695" w:rsidRPr="003A74D4" w:rsidRDefault="009F6695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6022B477" w14:textId="77777777" w:rsidR="003A74D4" w:rsidRPr="003A74D4" w:rsidRDefault="003A74D4" w:rsidP="003A74D4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central nervous system (CNS)—your brain and spinal cord</w:t>
      </w:r>
    </w:p>
    <w:p w14:paraId="2E72104C" w14:textId="77777777" w:rsidR="003A74D4" w:rsidRPr="003A74D4" w:rsidRDefault="003A74D4" w:rsidP="003A74D4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enteric nervous system (ENS)—a mesh of 200–600 million neurons lining your gut (often called the “second brain”)</w:t>
      </w:r>
    </w:p>
    <w:p w14:paraId="68E80FFE" w14:textId="77777777" w:rsidR="003A74D4" w:rsidRPr="003A74D4" w:rsidRDefault="003A74D4" w:rsidP="003A74D4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gut microbiome—trillions of bacteria and microbes that live in your intestines</w:t>
      </w:r>
    </w:p>
    <w:p w14:paraId="29BA820E" w14:textId="77777777" w:rsidR="003A74D4" w:rsidRDefault="003A74D4" w:rsidP="003A74D4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immune system, hormones, and metabolic pathways</w:t>
      </w:r>
    </w:p>
    <w:p w14:paraId="0391748B" w14:textId="77777777" w:rsidR="009F6695" w:rsidRPr="003A74D4" w:rsidRDefault="009F6695" w:rsidP="009F6695">
      <w:pPr>
        <w:spacing w:after="0" w:line="240" w:lineRule="auto"/>
        <w:ind w:left="36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731C1372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These systems communicate through:</w:t>
      </w:r>
    </w:p>
    <w:p w14:paraId="061D3350" w14:textId="77777777" w:rsidR="009F6695" w:rsidRPr="003A74D4" w:rsidRDefault="009F6695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722FDBE" w14:textId="77777777" w:rsidR="003A74D4" w:rsidRPr="003A74D4" w:rsidRDefault="003A74D4" w:rsidP="003A74D4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Neural pathways (especially the vagus nerve)</w:t>
      </w:r>
    </w:p>
    <w:p w14:paraId="346D2948" w14:textId="77777777" w:rsidR="003A74D4" w:rsidRPr="003A74D4" w:rsidRDefault="003A74D4" w:rsidP="003A74D4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Chemical signals like neurotransmitters (e.g., serotonin, dopamine)</w:t>
      </w:r>
    </w:p>
    <w:p w14:paraId="5AD57F07" w14:textId="77777777" w:rsidR="003A74D4" w:rsidRDefault="003A74D4" w:rsidP="003A74D4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Immune responses and inflammatory signal</w:t>
      </w:r>
    </w:p>
    <w:p w14:paraId="037C8418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7EF8CCEE" w14:textId="77777777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47C8825A" w14:textId="77777777" w:rsidR="002D0EE2" w:rsidRDefault="002D0EE2">
      <w:pPr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br w:type="page"/>
      </w:r>
    </w:p>
    <w:p w14:paraId="5BFC24A8" w14:textId="1DB1C468" w:rsid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lastRenderedPageBreak/>
        <w:t xml:space="preserve">Even though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90–95% of serotonin is produced in the gut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it doesn’t cross the blood-brain barrier. So how does it affect your mood?</w:t>
      </w:r>
    </w:p>
    <w:p w14:paraId="572A45E3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731720F0" w14:textId="247E3C15" w:rsidR="003A74D4" w:rsidRPr="003A74D4" w:rsidRDefault="003A74D4" w:rsidP="003A74D4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Microbiome Modulation</w:t>
      </w:r>
    </w:p>
    <w:p w14:paraId="284CC715" w14:textId="77777777" w:rsidR="003A74D4" w:rsidRPr="003A74D4" w:rsidRDefault="003A74D4" w:rsidP="003A74D4">
      <w:pPr>
        <w:spacing w:after="0" w:line="240" w:lineRule="auto"/>
        <w:ind w:left="36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59578435" w14:textId="77777777" w:rsidR="003A74D4" w:rsidRPr="003A74D4" w:rsidRDefault="003A74D4" w:rsidP="003A74D4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Gut bacteria influence how much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tryptophan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(the serotonin precursor) is available for brain use.</w:t>
      </w:r>
    </w:p>
    <w:p w14:paraId="0D77CA30" w14:textId="77777777" w:rsidR="003A74D4" w:rsidRDefault="003A74D4" w:rsidP="003A74D4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A healthy microbiome boosts serotonin synthesis and regulates its breakdown and reuptake.</w:t>
      </w:r>
    </w:p>
    <w:p w14:paraId="46110187" w14:textId="77777777" w:rsidR="003A74D4" w:rsidRPr="003A74D4" w:rsidRDefault="003A74D4" w:rsidP="003A74D4">
      <w:pPr>
        <w:spacing w:after="0" w:line="240" w:lineRule="auto"/>
        <w:ind w:left="72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47943A40" w14:textId="02200806" w:rsidR="003A74D4" w:rsidRPr="003A74D4" w:rsidRDefault="003A74D4" w:rsidP="003A74D4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Vagus Nerve Signalling</w:t>
      </w:r>
    </w:p>
    <w:p w14:paraId="2EC62256" w14:textId="77777777" w:rsidR="003A74D4" w:rsidRPr="003A74D4" w:rsidRDefault="003A74D4" w:rsidP="003A74D4">
      <w:pPr>
        <w:spacing w:after="0" w:line="240" w:lineRule="auto"/>
        <w:ind w:left="72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C8B868A" w14:textId="77777777" w:rsidR="003A74D4" w:rsidRPr="003A74D4" w:rsidRDefault="003A74D4" w:rsidP="003A74D4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Serotonin produced in the gut can activate the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vagus nerve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sending signals to the brain that influence mood and emotional state.</w:t>
      </w:r>
    </w:p>
    <w:p w14:paraId="2FB51514" w14:textId="77777777" w:rsidR="003A74D4" w:rsidRDefault="003A74D4" w:rsidP="003A74D4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This is part of why gut inflammation or dysbiosis can lead to anxiety or depression.</w:t>
      </w:r>
    </w:p>
    <w:p w14:paraId="7688658A" w14:textId="77777777" w:rsidR="003A74D4" w:rsidRPr="003A74D4" w:rsidRDefault="003A74D4" w:rsidP="003A74D4">
      <w:pPr>
        <w:spacing w:after="0" w:line="240" w:lineRule="auto"/>
        <w:ind w:left="36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50F67BE7" w14:textId="772AA75B" w:rsidR="003A74D4" w:rsidRPr="003A74D4" w:rsidRDefault="003A74D4" w:rsidP="003A74D4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Immune and Inflammatory Pathways</w:t>
      </w:r>
    </w:p>
    <w:p w14:paraId="79E5924E" w14:textId="77777777" w:rsidR="003A74D4" w:rsidRPr="003A74D4" w:rsidRDefault="003A74D4" w:rsidP="003A74D4">
      <w:pPr>
        <w:spacing w:after="0" w:line="240" w:lineRule="auto"/>
        <w:ind w:left="36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AFC2C61" w14:textId="77777777" w:rsidR="003A74D4" w:rsidRPr="003A74D4" w:rsidRDefault="003A74D4" w:rsidP="003A74D4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Gut serotonin helps regulate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immune responses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.</w:t>
      </w:r>
    </w:p>
    <w:p w14:paraId="573F4873" w14:textId="276EDBF4" w:rsidR="003A74D4" w:rsidRDefault="003A74D4" w:rsidP="003A74D4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Chronic gut inflammation can disrupt serotonin signalling and lead to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neuroinflammation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which is linked to mood disorders like depression.</w:t>
      </w:r>
    </w:p>
    <w:p w14:paraId="2B45D9D8" w14:textId="77777777" w:rsidR="003A74D4" w:rsidRPr="003A74D4" w:rsidRDefault="003A74D4" w:rsidP="003A74D4">
      <w:pPr>
        <w:spacing w:after="0" w:line="240" w:lineRule="auto"/>
        <w:ind w:left="36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31CB3AFF" w14:textId="1964E777" w:rsidR="003A74D4" w:rsidRPr="003A74D4" w:rsidRDefault="003A74D4" w:rsidP="003A74D4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Hormonal Crosstalk</w:t>
      </w:r>
    </w:p>
    <w:p w14:paraId="7EFBB53D" w14:textId="77777777" w:rsidR="003A74D4" w:rsidRPr="003A74D4" w:rsidRDefault="003A74D4" w:rsidP="003A74D4">
      <w:pPr>
        <w:spacing w:after="0" w:line="240" w:lineRule="auto"/>
        <w:ind w:left="360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5CA30C98" w14:textId="77777777" w:rsidR="003A74D4" w:rsidRPr="003A74D4" w:rsidRDefault="003A74D4" w:rsidP="003A74D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gut-brain axis interacts with the </w:t>
      </w:r>
      <w:r w:rsidRPr="003A74D4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hypothalamic-pituitary-adrenal (HPA) axis</w:t>
      </w: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which controls stress hormones like cortisol.</w:t>
      </w:r>
    </w:p>
    <w:p w14:paraId="762719C1" w14:textId="77777777" w:rsidR="003A74D4" w:rsidRDefault="003A74D4" w:rsidP="003A74D4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3A74D4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Balanced gut serotonin helps keep this system in check, reducing stress and stabilizing mood.</w:t>
      </w:r>
    </w:p>
    <w:p w14:paraId="2E5BC8F2" w14:textId="77777777" w:rsidR="009F6695" w:rsidRDefault="009F6695" w:rsidP="009F6695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26779541" w14:textId="77777777" w:rsidR="009F6695" w:rsidRDefault="009F6695" w:rsidP="009F6695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70F3363B" w14:textId="77777777" w:rsidR="009F6695" w:rsidRPr="003A74D4" w:rsidRDefault="009F6695" w:rsidP="009F6695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49ED0EF4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65A35166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629EA57E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B5B5767" w14:textId="77777777" w:rsidR="003A74D4" w:rsidRPr="003A74D4" w:rsidRDefault="003A74D4" w:rsidP="003A74D4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6F3D4B2C" w14:textId="77777777" w:rsidR="00A67458" w:rsidRPr="00A67458" w:rsidRDefault="00A67458" w:rsidP="00A67458">
      <w:pPr>
        <w:ind w:left="360"/>
        <w:jc w:val="both"/>
        <w:rPr>
          <w:rFonts w:ascii="Arial" w:hAnsi="Arial" w:cs="Arial"/>
          <w:szCs w:val="24"/>
        </w:rPr>
      </w:pPr>
    </w:p>
    <w:p w14:paraId="4F775BB8" w14:textId="77777777" w:rsidR="00A67458" w:rsidRDefault="00A67458" w:rsidP="00A67458">
      <w:pPr>
        <w:jc w:val="both"/>
        <w:rPr>
          <w:rFonts w:ascii="Arial" w:hAnsi="Arial" w:cs="Arial"/>
          <w:b/>
          <w:bCs/>
          <w:szCs w:val="24"/>
        </w:rPr>
      </w:pPr>
    </w:p>
    <w:p w14:paraId="612B3597" w14:textId="77777777" w:rsidR="00A67458" w:rsidRPr="008851AA" w:rsidRDefault="00A67458" w:rsidP="00A67458">
      <w:pPr>
        <w:jc w:val="both"/>
        <w:rPr>
          <w:rFonts w:ascii="Arial" w:hAnsi="Arial" w:cs="Arial"/>
          <w:b/>
          <w:bCs/>
          <w:szCs w:val="24"/>
        </w:rPr>
      </w:pPr>
    </w:p>
    <w:p w14:paraId="39360782" w14:textId="69E44C20" w:rsidR="00853B62" w:rsidRDefault="00853B62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38BAA326" w14:textId="4802B3F0" w:rsidR="00F41C4D" w:rsidRPr="00F41C4D" w:rsidRDefault="00F41C4D" w:rsidP="008851AA">
      <w:pPr>
        <w:jc w:val="both"/>
        <w:rPr>
          <w:rFonts w:ascii="Arial" w:hAnsi="Arial" w:cs="Arial"/>
          <w:b/>
          <w:bCs/>
          <w:szCs w:val="24"/>
        </w:rPr>
      </w:pPr>
      <w:r w:rsidRPr="00F41C4D">
        <w:rPr>
          <w:rFonts w:ascii="Arial" w:hAnsi="Arial" w:cs="Arial"/>
          <w:b/>
          <w:bCs/>
          <w:szCs w:val="24"/>
        </w:rPr>
        <w:lastRenderedPageBreak/>
        <w:t>What temperature is suitable for serotonin production?</w:t>
      </w:r>
    </w:p>
    <w:p w14:paraId="0C8A42C4" w14:textId="6DBF1C7E" w:rsidR="00F41C4D" w:rsidRPr="00F41C4D" w:rsidRDefault="00F41C4D" w:rsidP="00F41C4D">
      <w:p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Research suggests that moderate ambient temperatures—around 20°C to 25°C (68°F to 77°F)—are generally most supportive of optimal mood and cognitive function, which includes serotonin activity.</w:t>
      </w:r>
    </w:p>
    <w:p w14:paraId="230909C1" w14:textId="77777777" w:rsidR="00F41C4D" w:rsidRDefault="00F41C4D" w:rsidP="008851AA">
      <w:pPr>
        <w:jc w:val="both"/>
        <w:rPr>
          <w:rFonts w:ascii="Arial" w:hAnsi="Arial" w:cs="Arial"/>
          <w:b/>
          <w:bCs/>
          <w:szCs w:val="24"/>
        </w:rPr>
      </w:pPr>
    </w:p>
    <w:p w14:paraId="47F10709" w14:textId="77777777" w:rsidR="00F41C4D" w:rsidRPr="00F41C4D" w:rsidRDefault="00F41C4D" w:rsidP="00F41C4D">
      <w:pPr>
        <w:jc w:val="both"/>
        <w:rPr>
          <w:rFonts w:ascii="Arial" w:hAnsi="Arial" w:cs="Arial"/>
          <w:b/>
          <w:bCs/>
          <w:szCs w:val="24"/>
        </w:rPr>
      </w:pPr>
      <w:r w:rsidRPr="00F41C4D">
        <w:rPr>
          <w:rFonts w:ascii="Arial" w:hAnsi="Arial" w:cs="Arial"/>
          <w:b/>
          <w:bCs/>
          <w:szCs w:val="24"/>
        </w:rPr>
        <w:t>Why This Temperature Range Helps</w:t>
      </w:r>
    </w:p>
    <w:p w14:paraId="04A7CBC0" w14:textId="77777777" w:rsidR="00F41C4D" w:rsidRPr="00F41C4D" w:rsidRDefault="00F41C4D" w:rsidP="00F41C4D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Comfortable temperatures reduce physical stress, which helps keep cortisol (the stress hormone) low. High cortisol can interfere with serotonin production.</w:t>
      </w:r>
    </w:p>
    <w:p w14:paraId="3440324F" w14:textId="77777777" w:rsidR="00F41C4D" w:rsidRPr="00F41C4D" w:rsidRDefault="00F41C4D" w:rsidP="00F41C4D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Moderate warmth may enhance serotonin receptor sensitivity, especially in brain regions like the hypothalamus.</w:t>
      </w:r>
    </w:p>
    <w:p w14:paraId="1DD6C4F6" w14:textId="77777777" w:rsidR="00F41C4D" w:rsidRPr="00F41C4D" w:rsidRDefault="00F41C4D" w:rsidP="00F41C4D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Extreme heat or cold can disrupt serotonin balance. For example:</w:t>
      </w:r>
    </w:p>
    <w:p w14:paraId="534ED70D" w14:textId="77777777" w:rsidR="00F41C4D" w:rsidRPr="00F41C4D" w:rsidRDefault="00F41C4D" w:rsidP="00F41C4D">
      <w:pPr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Heat stress may worsen mood and reduce serotonin stability.</w:t>
      </w:r>
    </w:p>
    <w:p w14:paraId="129CE4B8" w14:textId="64064262" w:rsidR="00F41C4D" w:rsidRDefault="00F41C4D" w:rsidP="00F41C4D">
      <w:pPr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Cold exposure can increase alertness via norepinephrine but may lower serotonin if prolonged or uncomfortable.</w:t>
      </w:r>
    </w:p>
    <w:p w14:paraId="6AC4252E" w14:textId="77777777" w:rsidR="00F41C4D" w:rsidRPr="00F41C4D" w:rsidRDefault="00F41C4D" w:rsidP="00F41C4D">
      <w:pPr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</w:p>
    <w:p w14:paraId="6021BA28" w14:textId="77777777" w:rsidR="00F41C4D" w:rsidRPr="00F41C4D" w:rsidRDefault="00F41C4D" w:rsidP="00F41C4D">
      <w:pPr>
        <w:jc w:val="both"/>
        <w:rPr>
          <w:rFonts w:ascii="Arial" w:hAnsi="Arial" w:cs="Arial"/>
          <w:b/>
          <w:bCs/>
          <w:szCs w:val="24"/>
        </w:rPr>
      </w:pPr>
      <w:r w:rsidRPr="00F41C4D">
        <w:rPr>
          <w:rFonts w:ascii="Arial" w:hAnsi="Arial" w:cs="Arial"/>
          <w:b/>
          <w:bCs/>
          <w:szCs w:val="24"/>
        </w:rPr>
        <w:t>Temperature and Brain Chemistry</w:t>
      </w:r>
    </w:p>
    <w:p w14:paraId="08EF6E1F" w14:textId="77777777" w:rsidR="00F41C4D" w:rsidRPr="00F41C4D" w:rsidRDefault="00F41C4D" w:rsidP="00F41C4D">
      <w:p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Serotonin also plays a role in regulating body temperature, so it’s a two-way street:</w:t>
      </w:r>
    </w:p>
    <w:p w14:paraId="646049B7" w14:textId="77777777" w:rsidR="00F41C4D" w:rsidRPr="00F41C4D" w:rsidRDefault="00F41C4D" w:rsidP="00F41C4D">
      <w:pPr>
        <w:numPr>
          <w:ilvl w:val="0"/>
          <w:numId w:val="26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The brain uses serotonin to help maintain thermal balance.</w:t>
      </w:r>
    </w:p>
    <w:p w14:paraId="5CF8E2FF" w14:textId="77777777" w:rsidR="00F41C4D" w:rsidRDefault="00F41C4D" w:rsidP="00F41C4D">
      <w:pPr>
        <w:numPr>
          <w:ilvl w:val="0"/>
          <w:numId w:val="26"/>
        </w:numPr>
        <w:jc w:val="both"/>
        <w:rPr>
          <w:rFonts w:ascii="Arial" w:hAnsi="Arial" w:cs="Arial"/>
          <w:szCs w:val="24"/>
        </w:rPr>
      </w:pPr>
      <w:r w:rsidRPr="00F41C4D">
        <w:rPr>
          <w:rFonts w:ascii="Arial" w:hAnsi="Arial" w:cs="Arial"/>
          <w:szCs w:val="24"/>
        </w:rPr>
        <w:t>In turn, stable body temperature supports healthy neurotransmitter function.</w:t>
      </w:r>
    </w:p>
    <w:p w14:paraId="515A8266" w14:textId="77777777" w:rsidR="002008B5" w:rsidRPr="002008B5" w:rsidRDefault="002008B5" w:rsidP="002008B5">
      <w:pPr>
        <w:jc w:val="both"/>
        <w:rPr>
          <w:rFonts w:ascii="Arial" w:hAnsi="Arial" w:cs="Arial"/>
          <w:b/>
          <w:bCs/>
          <w:szCs w:val="24"/>
        </w:rPr>
      </w:pPr>
    </w:p>
    <w:p w14:paraId="690615FD" w14:textId="77777777" w:rsidR="002008B5" w:rsidRDefault="002008B5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br w:type="page"/>
      </w:r>
    </w:p>
    <w:p w14:paraId="52F05E2E" w14:textId="16662E2C" w:rsidR="002008B5" w:rsidRPr="00F41C4D" w:rsidRDefault="002008B5" w:rsidP="002008B5">
      <w:pPr>
        <w:jc w:val="both"/>
        <w:rPr>
          <w:rFonts w:ascii="Arial" w:hAnsi="Arial" w:cs="Arial"/>
          <w:b/>
          <w:bCs/>
          <w:szCs w:val="24"/>
        </w:rPr>
      </w:pPr>
      <w:r w:rsidRPr="002008B5">
        <w:rPr>
          <w:rFonts w:ascii="Arial" w:hAnsi="Arial" w:cs="Arial"/>
          <w:b/>
          <w:bCs/>
          <w:szCs w:val="24"/>
        </w:rPr>
        <w:lastRenderedPageBreak/>
        <w:t>Why the temperature 20 to 25 is suitable for serotonin production, however, the gut environment exceeds this range, is it the reason that limits the serotonin production?</w:t>
      </w:r>
    </w:p>
    <w:p w14:paraId="5273DAED" w14:textId="77777777" w:rsidR="00F41C4D" w:rsidRDefault="00F41C4D" w:rsidP="008851AA">
      <w:pPr>
        <w:jc w:val="both"/>
        <w:rPr>
          <w:rFonts w:ascii="Arial" w:hAnsi="Arial" w:cs="Arial"/>
          <w:b/>
          <w:bCs/>
          <w:szCs w:val="24"/>
        </w:rPr>
      </w:pPr>
    </w:p>
    <w:p w14:paraId="1FDDADED" w14:textId="29867A1B" w:rsidR="002008B5" w:rsidRPr="002008B5" w:rsidRDefault="002008B5" w:rsidP="002008B5">
      <w:pPr>
        <w:jc w:val="both"/>
        <w:rPr>
          <w:rFonts w:ascii="Arial" w:hAnsi="Arial" w:cs="Arial"/>
          <w:b/>
          <w:bCs/>
          <w:szCs w:val="24"/>
        </w:rPr>
      </w:pPr>
      <w:r w:rsidRPr="002008B5">
        <w:rPr>
          <w:rFonts w:ascii="Arial" w:hAnsi="Arial" w:cs="Arial"/>
          <w:b/>
          <w:bCs/>
          <w:szCs w:val="24"/>
        </w:rPr>
        <w:t xml:space="preserve">Why 20–25°C Is Ideal for Serotonin </w:t>
      </w:r>
      <w:r w:rsidRPr="002008B5">
        <w:rPr>
          <w:rFonts w:ascii="Arial" w:hAnsi="Arial" w:cs="Arial"/>
          <w:b/>
          <w:bCs/>
          <w:i/>
          <w:iCs/>
          <w:szCs w:val="24"/>
        </w:rPr>
        <w:t>Activity</w:t>
      </w:r>
      <w:r w:rsidRPr="002008B5">
        <w:rPr>
          <w:rFonts w:ascii="Arial" w:hAnsi="Arial" w:cs="Arial"/>
          <w:b/>
          <w:bCs/>
          <w:szCs w:val="24"/>
        </w:rPr>
        <w:t xml:space="preserve"> (Not Production)</w:t>
      </w:r>
      <w:r>
        <w:rPr>
          <w:rFonts w:ascii="Arial" w:hAnsi="Arial" w:cs="Arial"/>
          <w:b/>
          <w:bCs/>
          <w:szCs w:val="24"/>
        </w:rPr>
        <w:t>?</w:t>
      </w:r>
    </w:p>
    <w:p w14:paraId="6B6A382C" w14:textId="77777777" w:rsidR="002008B5" w:rsidRP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The 20–25°C range refers to ambient temperature—the temperature of your external environment. This range is considered optimal for:</w:t>
      </w:r>
    </w:p>
    <w:p w14:paraId="64F9DFC7" w14:textId="77777777" w:rsidR="002008B5" w:rsidRPr="002008B5" w:rsidRDefault="002008B5" w:rsidP="002008B5">
      <w:pPr>
        <w:numPr>
          <w:ilvl w:val="0"/>
          <w:numId w:val="27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Mood stability</w:t>
      </w:r>
    </w:p>
    <w:p w14:paraId="610AAF6E" w14:textId="77777777" w:rsidR="002008B5" w:rsidRPr="002008B5" w:rsidRDefault="002008B5" w:rsidP="002008B5">
      <w:pPr>
        <w:numPr>
          <w:ilvl w:val="0"/>
          <w:numId w:val="27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Cognitive clarity</w:t>
      </w:r>
    </w:p>
    <w:p w14:paraId="71F8FC81" w14:textId="77777777" w:rsidR="002008B5" w:rsidRPr="002008B5" w:rsidRDefault="002008B5" w:rsidP="002008B5">
      <w:pPr>
        <w:numPr>
          <w:ilvl w:val="0"/>
          <w:numId w:val="27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Balanced neurotransmitter activity, including serotonin</w:t>
      </w:r>
    </w:p>
    <w:p w14:paraId="77FBD021" w14:textId="77777777" w:rsid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In this range, your body doesn’t have to work hard to regulate core temperature, which keeps stress hormones like cortisol low and supports serotonin receptor sensitivity in the brain.</w:t>
      </w:r>
    </w:p>
    <w:p w14:paraId="585F4A76" w14:textId="77777777" w:rsidR="002008B5" w:rsidRDefault="002008B5" w:rsidP="002008B5">
      <w:pPr>
        <w:jc w:val="both"/>
        <w:rPr>
          <w:rFonts w:ascii="Arial" w:hAnsi="Arial" w:cs="Arial"/>
          <w:szCs w:val="24"/>
        </w:rPr>
      </w:pPr>
    </w:p>
    <w:p w14:paraId="43204808" w14:textId="77777777" w:rsidR="002008B5" w:rsidRP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Gut Temperature: A Different Story</w:t>
      </w:r>
    </w:p>
    <w:p w14:paraId="48783066" w14:textId="77777777" w:rsidR="002008B5" w:rsidRP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 xml:space="preserve">Your </w:t>
      </w:r>
      <w:r w:rsidRPr="002008B5">
        <w:rPr>
          <w:rFonts w:ascii="Arial" w:hAnsi="Arial" w:cs="Arial"/>
          <w:b/>
          <w:bCs/>
          <w:szCs w:val="24"/>
        </w:rPr>
        <w:t>gut operates at ~37°C</w:t>
      </w:r>
      <w:r w:rsidRPr="002008B5">
        <w:rPr>
          <w:rFonts w:ascii="Arial" w:hAnsi="Arial" w:cs="Arial"/>
          <w:szCs w:val="24"/>
        </w:rPr>
        <w:t xml:space="preserve">, which is your </w:t>
      </w:r>
      <w:r w:rsidRPr="002008B5">
        <w:rPr>
          <w:rFonts w:ascii="Arial" w:hAnsi="Arial" w:cs="Arial"/>
          <w:b/>
          <w:bCs/>
          <w:szCs w:val="24"/>
        </w:rPr>
        <w:t>core body temperature</w:t>
      </w:r>
      <w:r w:rsidRPr="002008B5">
        <w:rPr>
          <w:rFonts w:ascii="Arial" w:hAnsi="Arial" w:cs="Arial"/>
          <w:szCs w:val="24"/>
        </w:rPr>
        <w:t xml:space="preserve">. This is </w:t>
      </w:r>
      <w:r w:rsidRPr="002008B5">
        <w:rPr>
          <w:rFonts w:ascii="Arial" w:hAnsi="Arial" w:cs="Arial"/>
          <w:b/>
          <w:bCs/>
          <w:szCs w:val="24"/>
        </w:rPr>
        <w:t>not a problem</w:t>
      </w:r>
      <w:r w:rsidRPr="002008B5">
        <w:rPr>
          <w:rFonts w:ascii="Arial" w:hAnsi="Arial" w:cs="Arial"/>
          <w:szCs w:val="24"/>
        </w:rPr>
        <w:t xml:space="preserve"> for serotonin production—in fact, it’s </w:t>
      </w:r>
      <w:r w:rsidRPr="002008B5">
        <w:rPr>
          <w:rFonts w:ascii="Arial" w:hAnsi="Arial" w:cs="Arial"/>
          <w:b/>
          <w:bCs/>
          <w:szCs w:val="24"/>
        </w:rPr>
        <w:t>necessary</w:t>
      </w:r>
      <w:r w:rsidRPr="002008B5">
        <w:rPr>
          <w:rFonts w:ascii="Arial" w:hAnsi="Arial" w:cs="Arial"/>
          <w:szCs w:val="24"/>
        </w:rPr>
        <w:t>.</w:t>
      </w:r>
    </w:p>
    <w:p w14:paraId="45E59C8F" w14:textId="77777777" w:rsidR="002008B5" w:rsidRP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Here’s why:</w:t>
      </w:r>
    </w:p>
    <w:p w14:paraId="14B3FC2F" w14:textId="77777777" w:rsidR="002008B5" w:rsidRPr="002008B5" w:rsidRDefault="002008B5" w:rsidP="002008B5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b/>
          <w:bCs/>
          <w:szCs w:val="24"/>
        </w:rPr>
        <w:t>Enterochromaffin cells</w:t>
      </w:r>
      <w:r w:rsidRPr="002008B5">
        <w:rPr>
          <w:rFonts w:ascii="Arial" w:hAnsi="Arial" w:cs="Arial"/>
          <w:szCs w:val="24"/>
        </w:rPr>
        <w:t xml:space="preserve"> in the gut produce serotonin using enzymes like </w:t>
      </w:r>
      <w:r w:rsidRPr="002008B5">
        <w:rPr>
          <w:rFonts w:ascii="Arial" w:hAnsi="Arial" w:cs="Arial"/>
          <w:b/>
          <w:bCs/>
          <w:szCs w:val="24"/>
        </w:rPr>
        <w:t>tryptophan hydroxylase (TPH1)</w:t>
      </w:r>
      <w:r w:rsidRPr="002008B5">
        <w:rPr>
          <w:rFonts w:ascii="Arial" w:hAnsi="Arial" w:cs="Arial"/>
          <w:szCs w:val="24"/>
        </w:rPr>
        <w:t>, which are optimized for body temperature.</w:t>
      </w:r>
    </w:p>
    <w:p w14:paraId="57DE4F92" w14:textId="77777777" w:rsidR="002008B5" w:rsidRPr="002008B5" w:rsidRDefault="002008B5" w:rsidP="002008B5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 xml:space="preserve">The </w:t>
      </w:r>
      <w:r w:rsidRPr="002008B5">
        <w:rPr>
          <w:rFonts w:ascii="Arial" w:hAnsi="Arial" w:cs="Arial"/>
          <w:b/>
          <w:bCs/>
          <w:szCs w:val="24"/>
        </w:rPr>
        <w:t>gut microbiome</w:t>
      </w:r>
      <w:r w:rsidRPr="002008B5">
        <w:rPr>
          <w:rFonts w:ascii="Arial" w:hAnsi="Arial" w:cs="Arial"/>
          <w:szCs w:val="24"/>
        </w:rPr>
        <w:t xml:space="preserve"> thrives at this temperature, helping regulate serotonin synthesis.</w:t>
      </w:r>
    </w:p>
    <w:p w14:paraId="069F6C3C" w14:textId="77777777" w:rsidR="002008B5" w:rsidRDefault="002008B5" w:rsidP="002008B5">
      <w:pPr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 xml:space="preserve">Studies show that </w:t>
      </w:r>
      <w:r w:rsidRPr="002008B5">
        <w:rPr>
          <w:rFonts w:ascii="Arial" w:hAnsi="Arial" w:cs="Arial"/>
          <w:b/>
          <w:bCs/>
          <w:szCs w:val="24"/>
        </w:rPr>
        <w:t>gut bacteria and immune signals</w:t>
      </w:r>
      <w:r w:rsidRPr="002008B5">
        <w:rPr>
          <w:rFonts w:ascii="Arial" w:hAnsi="Arial" w:cs="Arial"/>
          <w:szCs w:val="24"/>
        </w:rPr>
        <w:t xml:space="preserve"> at 37°C actively support serotonin production.</w:t>
      </w:r>
    </w:p>
    <w:p w14:paraId="1D231C90" w14:textId="77777777" w:rsidR="002008B5" w:rsidRDefault="002008B5" w:rsidP="002008B5">
      <w:pPr>
        <w:jc w:val="both"/>
        <w:rPr>
          <w:rFonts w:ascii="Arial" w:hAnsi="Arial" w:cs="Arial"/>
          <w:szCs w:val="24"/>
        </w:rPr>
      </w:pPr>
    </w:p>
    <w:p w14:paraId="7CC9F84E" w14:textId="77777777" w:rsidR="002008B5" w:rsidRP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>The key is this:</w:t>
      </w:r>
    </w:p>
    <w:p w14:paraId="6B47BD4C" w14:textId="77777777" w:rsidR="002008B5" w:rsidRPr="002008B5" w:rsidRDefault="002008B5" w:rsidP="002008B5">
      <w:pPr>
        <w:numPr>
          <w:ilvl w:val="0"/>
          <w:numId w:val="29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b/>
          <w:bCs/>
          <w:szCs w:val="24"/>
        </w:rPr>
        <w:t>Ambient temperature (20–25°C)</w:t>
      </w:r>
      <w:r w:rsidRPr="002008B5">
        <w:rPr>
          <w:rFonts w:ascii="Arial" w:hAnsi="Arial" w:cs="Arial"/>
          <w:szCs w:val="24"/>
        </w:rPr>
        <w:t xml:space="preserve"> affects </w:t>
      </w:r>
      <w:r w:rsidRPr="002008B5">
        <w:rPr>
          <w:rFonts w:ascii="Arial" w:hAnsi="Arial" w:cs="Arial"/>
          <w:b/>
          <w:bCs/>
          <w:szCs w:val="24"/>
        </w:rPr>
        <w:t>brain serotonin activity and mood</w:t>
      </w:r>
      <w:r w:rsidRPr="002008B5">
        <w:rPr>
          <w:rFonts w:ascii="Arial" w:hAnsi="Arial" w:cs="Arial"/>
          <w:szCs w:val="24"/>
        </w:rPr>
        <w:t>.</w:t>
      </w:r>
    </w:p>
    <w:p w14:paraId="3A35FB47" w14:textId="77777777" w:rsidR="002008B5" w:rsidRPr="002008B5" w:rsidRDefault="002008B5" w:rsidP="002008B5">
      <w:pPr>
        <w:numPr>
          <w:ilvl w:val="0"/>
          <w:numId w:val="29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b/>
          <w:bCs/>
          <w:szCs w:val="24"/>
        </w:rPr>
        <w:t>Internal temperature (~37°C)</w:t>
      </w:r>
      <w:r w:rsidRPr="002008B5">
        <w:rPr>
          <w:rFonts w:ascii="Arial" w:hAnsi="Arial" w:cs="Arial"/>
          <w:szCs w:val="24"/>
        </w:rPr>
        <w:t xml:space="preserve"> is ideal for </w:t>
      </w:r>
      <w:r w:rsidRPr="002008B5">
        <w:rPr>
          <w:rFonts w:ascii="Arial" w:hAnsi="Arial" w:cs="Arial"/>
          <w:b/>
          <w:bCs/>
          <w:szCs w:val="24"/>
        </w:rPr>
        <w:t>gut serotonin production</w:t>
      </w:r>
      <w:r w:rsidRPr="002008B5">
        <w:rPr>
          <w:rFonts w:ascii="Arial" w:hAnsi="Arial" w:cs="Arial"/>
          <w:szCs w:val="24"/>
        </w:rPr>
        <w:t>.</w:t>
      </w:r>
    </w:p>
    <w:p w14:paraId="315D2A4D" w14:textId="77777777" w:rsidR="002008B5" w:rsidRDefault="002008B5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43F5B792" w14:textId="4921D109" w:rsidR="002008B5" w:rsidRP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lastRenderedPageBreak/>
        <w:t xml:space="preserve">They’re </w:t>
      </w:r>
      <w:r w:rsidRPr="002008B5">
        <w:rPr>
          <w:rFonts w:ascii="Arial" w:hAnsi="Arial" w:cs="Arial"/>
          <w:b/>
          <w:bCs/>
          <w:szCs w:val="24"/>
        </w:rPr>
        <w:t>two separate serotonin systems</w:t>
      </w:r>
      <w:r w:rsidRPr="002008B5">
        <w:rPr>
          <w:rFonts w:ascii="Arial" w:hAnsi="Arial" w:cs="Arial"/>
          <w:szCs w:val="24"/>
        </w:rPr>
        <w:t>:</w:t>
      </w:r>
    </w:p>
    <w:p w14:paraId="449041A4" w14:textId="77777777" w:rsidR="002008B5" w:rsidRPr="002008B5" w:rsidRDefault="002008B5" w:rsidP="002008B5">
      <w:pPr>
        <w:numPr>
          <w:ilvl w:val="0"/>
          <w:numId w:val="30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b/>
          <w:bCs/>
          <w:szCs w:val="24"/>
        </w:rPr>
        <w:t>Brain serotonin</w:t>
      </w:r>
      <w:r w:rsidRPr="002008B5">
        <w:rPr>
          <w:rFonts w:ascii="Arial" w:hAnsi="Arial" w:cs="Arial"/>
          <w:szCs w:val="24"/>
        </w:rPr>
        <w:t xml:space="preserve"> = mood, sleep, cognition</w:t>
      </w:r>
    </w:p>
    <w:p w14:paraId="6D33161B" w14:textId="15B357BA" w:rsidR="002008B5" w:rsidRPr="002008B5" w:rsidRDefault="002008B5" w:rsidP="002008B5">
      <w:pPr>
        <w:numPr>
          <w:ilvl w:val="0"/>
          <w:numId w:val="30"/>
        </w:num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b/>
          <w:bCs/>
          <w:szCs w:val="24"/>
        </w:rPr>
        <w:t>Gut serotonin</w:t>
      </w:r>
      <w:r w:rsidRPr="002008B5">
        <w:rPr>
          <w:rFonts w:ascii="Arial" w:hAnsi="Arial" w:cs="Arial"/>
          <w:szCs w:val="24"/>
        </w:rPr>
        <w:t xml:space="preserve"> = digestion, motility, immune signalling</w:t>
      </w:r>
    </w:p>
    <w:p w14:paraId="5BE3E85E" w14:textId="77777777" w:rsidR="002008B5" w:rsidRDefault="002008B5" w:rsidP="002008B5">
      <w:pPr>
        <w:jc w:val="both"/>
        <w:rPr>
          <w:rFonts w:ascii="Arial" w:hAnsi="Arial" w:cs="Arial"/>
          <w:szCs w:val="24"/>
        </w:rPr>
      </w:pPr>
      <w:r w:rsidRPr="002008B5">
        <w:rPr>
          <w:rFonts w:ascii="Arial" w:hAnsi="Arial" w:cs="Arial"/>
          <w:szCs w:val="24"/>
        </w:rPr>
        <w:t xml:space="preserve">They don’t cross over physically (due to the blood-brain barrier), but they </w:t>
      </w:r>
      <w:r w:rsidRPr="002008B5">
        <w:rPr>
          <w:rFonts w:ascii="Arial" w:hAnsi="Arial" w:cs="Arial"/>
          <w:b/>
          <w:bCs/>
          <w:szCs w:val="24"/>
        </w:rPr>
        <w:t>communicate</w:t>
      </w:r>
      <w:r w:rsidRPr="002008B5">
        <w:rPr>
          <w:rFonts w:ascii="Arial" w:hAnsi="Arial" w:cs="Arial"/>
          <w:szCs w:val="24"/>
        </w:rPr>
        <w:t xml:space="preserve"> via the </w:t>
      </w:r>
      <w:r w:rsidRPr="002008B5">
        <w:rPr>
          <w:rFonts w:ascii="Arial" w:hAnsi="Arial" w:cs="Arial"/>
          <w:b/>
          <w:bCs/>
          <w:szCs w:val="24"/>
        </w:rPr>
        <w:t>gut-brain axis</w:t>
      </w:r>
      <w:r w:rsidRPr="002008B5">
        <w:rPr>
          <w:rFonts w:ascii="Arial" w:hAnsi="Arial" w:cs="Arial"/>
          <w:szCs w:val="24"/>
        </w:rPr>
        <w:t>.</w:t>
      </w:r>
    </w:p>
    <w:p w14:paraId="6B65A4CF" w14:textId="77777777" w:rsidR="0007081F" w:rsidRDefault="0007081F" w:rsidP="002008B5">
      <w:pPr>
        <w:jc w:val="both"/>
        <w:rPr>
          <w:rFonts w:ascii="Arial" w:hAnsi="Arial" w:cs="Arial"/>
          <w:szCs w:val="24"/>
        </w:rPr>
      </w:pPr>
    </w:p>
    <w:p w14:paraId="1CCE08A1" w14:textId="28501B83" w:rsidR="0007081F" w:rsidRPr="00226A86" w:rsidRDefault="0007081F" w:rsidP="0007081F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9F6695">
        <w:rPr>
          <w:rFonts w:ascii="Arial" w:eastAsia="Times New Roman" w:hAnsi="Arial" w:cs="Arial"/>
          <w:b/>
          <w:bCs/>
          <w:color w:val="215E99" w:themeColor="text2" w:themeTint="BF"/>
          <w:kern w:val="0"/>
          <w:szCs w:val="24"/>
          <w:lang w:bidi="ar-SA"/>
          <w14:ligatures w14:val="none"/>
        </w:rPr>
        <w:t xml:space="preserve">How to Support Your </w:t>
      </w:r>
      <w:r w:rsidRPr="00226A86">
        <w:rPr>
          <w:rFonts w:ascii="Arial" w:eastAsia="Times New Roman" w:hAnsi="Arial" w:cs="Arial"/>
          <w:b/>
          <w:bCs/>
          <w:color w:val="215E99" w:themeColor="text2" w:themeTint="BF"/>
          <w:kern w:val="0"/>
          <w:szCs w:val="24"/>
          <w:lang w:bidi="ar-SA"/>
          <w14:ligatures w14:val="none"/>
        </w:rPr>
        <w:t>Good Mood</w:t>
      </w:r>
    </w:p>
    <w:p w14:paraId="272DDBE3" w14:textId="77777777" w:rsidR="0007081F" w:rsidRPr="009F6695" w:rsidRDefault="0007081F" w:rsidP="0007081F">
      <w:pPr>
        <w:spacing w:after="0" w:line="240" w:lineRule="auto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25594D50" w14:textId="77777777" w:rsidR="0007081F" w:rsidRPr="009F6695" w:rsidRDefault="0007081F" w:rsidP="0007081F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</w:pP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 xml:space="preserve">Eat </w:t>
      </w:r>
      <w:r w:rsidRPr="009F6695">
        <w:rPr>
          <w:rFonts w:ascii="Arial" w:eastAsia="Times New Roman" w:hAnsi="Arial" w:cs="Arial"/>
          <w:b/>
          <w:bCs/>
          <w:color w:val="215E99" w:themeColor="text2" w:themeTint="BF"/>
          <w:kern w:val="0"/>
          <w:szCs w:val="24"/>
          <w:lang w:bidi="ar-SA"/>
          <w14:ligatures w14:val="none"/>
        </w:rPr>
        <w:t>prebiotics</w:t>
      </w: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 xml:space="preserve"> (</w:t>
      </w:r>
      <w:r w:rsidRPr="00226A86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>Fiber</w:t>
      </w: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 xml:space="preserve">-rich foods) and </w:t>
      </w:r>
      <w:r w:rsidRPr="009F6695">
        <w:rPr>
          <w:rFonts w:ascii="Arial" w:eastAsia="Times New Roman" w:hAnsi="Arial" w:cs="Arial"/>
          <w:b/>
          <w:bCs/>
          <w:color w:val="215E99" w:themeColor="text2" w:themeTint="BF"/>
          <w:kern w:val="0"/>
          <w:szCs w:val="24"/>
          <w:lang w:bidi="ar-SA"/>
          <w14:ligatures w14:val="none"/>
        </w:rPr>
        <w:t>probiotics</w:t>
      </w: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 xml:space="preserve"> (fermented foods) to nourish your microbiome.</w:t>
      </w:r>
    </w:p>
    <w:p w14:paraId="6DF7B23A" w14:textId="77777777" w:rsidR="0007081F" w:rsidRPr="009F6695" w:rsidRDefault="0007081F" w:rsidP="0007081F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</w:pP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>Avoid ultra-processed foods that disrupt gut bacteria.</w:t>
      </w:r>
    </w:p>
    <w:p w14:paraId="527D55CD" w14:textId="77777777" w:rsidR="0007081F" w:rsidRPr="00226A86" w:rsidRDefault="0007081F" w:rsidP="0007081F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</w:pP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 xml:space="preserve">Practice </w:t>
      </w:r>
      <w:r w:rsidRPr="009F6695">
        <w:rPr>
          <w:rFonts w:ascii="Arial" w:eastAsia="Times New Roman" w:hAnsi="Arial" w:cs="Arial"/>
          <w:b/>
          <w:bCs/>
          <w:color w:val="215E99" w:themeColor="text2" w:themeTint="BF"/>
          <w:kern w:val="0"/>
          <w:szCs w:val="24"/>
          <w:lang w:bidi="ar-SA"/>
          <w14:ligatures w14:val="none"/>
        </w:rPr>
        <w:t>mindfulness and meditation</w:t>
      </w:r>
      <w:r w:rsidRPr="009F6695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>, which can improve gut function and microbiome balance.</w:t>
      </w:r>
    </w:p>
    <w:p w14:paraId="05E3F231" w14:textId="44847F84" w:rsidR="0007081F" w:rsidRPr="00051E55" w:rsidRDefault="0007081F" w:rsidP="0007081F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</w:pPr>
      <w:r w:rsidRPr="00226A86">
        <w:rPr>
          <w:rFonts w:ascii="Arial" w:eastAsia="Times New Roman" w:hAnsi="Arial" w:cs="Arial"/>
          <w:color w:val="215E99" w:themeColor="text2" w:themeTint="BF"/>
          <w:kern w:val="0"/>
          <w:szCs w:val="24"/>
          <w:lang w:bidi="ar-SA"/>
          <w14:ligatures w14:val="none"/>
        </w:rPr>
        <w:t xml:space="preserve">Set the ambient temperature to between </w:t>
      </w:r>
      <w:r w:rsidRPr="002008B5">
        <w:rPr>
          <w:rFonts w:ascii="Arial" w:hAnsi="Arial" w:cs="Arial"/>
          <w:b/>
          <w:bCs/>
          <w:color w:val="215E99" w:themeColor="text2" w:themeTint="BF"/>
          <w:szCs w:val="24"/>
        </w:rPr>
        <w:t>(20–25°C)</w:t>
      </w:r>
      <w:r w:rsidR="00D56176">
        <w:rPr>
          <w:rFonts w:ascii="Arial" w:hAnsi="Arial" w:cs="Arial"/>
          <w:b/>
          <w:bCs/>
          <w:color w:val="215E99" w:themeColor="text2" w:themeTint="BF"/>
          <w:szCs w:val="24"/>
        </w:rPr>
        <w:t>.</w:t>
      </w:r>
    </w:p>
    <w:p w14:paraId="035E3CF4" w14:textId="77777777" w:rsidR="00051E55" w:rsidRDefault="00051E55" w:rsidP="00051E55">
      <w:pPr>
        <w:spacing w:after="0" w:line="240" w:lineRule="auto"/>
        <w:rPr>
          <w:rFonts w:ascii="Arial" w:hAnsi="Arial" w:cs="Arial"/>
          <w:b/>
          <w:bCs/>
          <w:color w:val="215E99" w:themeColor="text2" w:themeTint="BF"/>
          <w:szCs w:val="24"/>
        </w:rPr>
      </w:pPr>
    </w:p>
    <w:p w14:paraId="44EB3C81" w14:textId="77777777" w:rsidR="00051E55" w:rsidRDefault="00051E55" w:rsidP="00051E55">
      <w:pPr>
        <w:spacing w:after="0" w:line="240" w:lineRule="auto"/>
        <w:rPr>
          <w:rFonts w:ascii="Arial" w:hAnsi="Arial" w:cs="Arial"/>
          <w:b/>
          <w:bCs/>
          <w:color w:val="215E99" w:themeColor="text2" w:themeTint="BF"/>
          <w:szCs w:val="24"/>
        </w:rPr>
      </w:pPr>
    </w:p>
    <w:p w14:paraId="549D527C" w14:textId="77777777" w:rsidR="00051E55" w:rsidRDefault="00051E55" w:rsidP="00051E55">
      <w:pPr>
        <w:jc w:val="both"/>
        <w:rPr>
          <w:rFonts w:ascii="Arial" w:hAnsi="Arial" w:cs="Arial"/>
          <w:b/>
          <w:bCs/>
          <w:color w:val="00B050"/>
          <w:sz w:val="28"/>
          <w:szCs w:val="28"/>
        </w:rPr>
      </w:pPr>
      <w:r w:rsidRPr="00051E55">
        <w:rPr>
          <w:rFonts w:ascii="Arial" w:hAnsi="Arial" w:cs="Arial"/>
          <w:b/>
          <w:bCs/>
          <w:color w:val="00B050"/>
          <w:sz w:val="28"/>
          <w:szCs w:val="28"/>
        </w:rPr>
        <w:t>Extra:</w:t>
      </w:r>
    </w:p>
    <w:p w14:paraId="1D0D74FD" w14:textId="42B0985A" w:rsidR="00051E55" w:rsidRPr="00572281" w:rsidRDefault="00572281" w:rsidP="00051E55">
      <w:pPr>
        <w:spacing w:after="0" w:line="240" w:lineRule="auto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w:r w:rsidRPr="00572281"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  <w:t>I want to know for depression can we blood check serotonin level?</w:t>
      </w:r>
    </w:p>
    <w:p w14:paraId="3994CECB" w14:textId="77777777" w:rsidR="0007081F" w:rsidRPr="002008B5" w:rsidRDefault="0007081F" w:rsidP="002008B5">
      <w:pPr>
        <w:jc w:val="both"/>
        <w:rPr>
          <w:rFonts w:ascii="Arial" w:hAnsi="Arial" w:cs="Arial"/>
          <w:szCs w:val="24"/>
        </w:rPr>
      </w:pPr>
    </w:p>
    <w:p w14:paraId="41A74D0A" w14:textId="72C659BC" w:rsidR="002008B5" w:rsidRDefault="00572281" w:rsidP="002008B5">
      <w:p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 xml:space="preserve">Short answer: </w:t>
      </w:r>
      <w:r w:rsidRPr="00572281">
        <w:rPr>
          <w:rFonts w:ascii="Arial" w:hAnsi="Arial" w:cs="Arial"/>
          <w:b/>
          <w:bCs/>
          <w:szCs w:val="24"/>
        </w:rPr>
        <w:t>No — you cannot diagnose or assess depression by checking serotonin levels in the blood.</w:t>
      </w:r>
      <w:r w:rsidRPr="00572281">
        <w:rPr>
          <w:rFonts w:ascii="Arial" w:hAnsi="Arial" w:cs="Arial"/>
          <w:szCs w:val="24"/>
        </w:rPr>
        <w:t xml:space="preserve"> And this isn’t because doctors don’t want to do it; it’s because </w:t>
      </w:r>
      <w:r w:rsidRPr="00572281">
        <w:rPr>
          <w:rFonts w:ascii="Arial" w:hAnsi="Arial" w:cs="Arial"/>
          <w:b/>
          <w:bCs/>
          <w:szCs w:val="24"/>
        </w:rPr>
        <w:t>the test simply doesn’t reflect what’s happening in the brain</w:t>
      </w:r>
      <w:r w:rsidRPr="00572281">
        <w:rPr>
          <w:rFonts w:ascii="Arial" w:hAnsi="Arial" w:cs="Arial"/>
          <w:szCs w:val="24"/>
        </w:rPr>
        <w:t>.</w:t>
      </w:r>
    </w:p>
    <w:p w14:paraId="0390926C" w14:textId="5D2DCFB2" w:rsidR="00572281" w:rsidRPr="00572281" w:rsidRDefault="00572281" w:rsidP="00572281">
      <w:pPr>
        <w:jc w:val="both"/>
        <w:rPr>
          <w:rFonts w:ascii="Arial" w:hAnsi="Arial" w:cs="Arial"/>
          <w:b/>
          <w:bCs/>
          <w:szCs w:val="24"/>
        </w:rPr>
      </w:pPr>
      <w:r w:rsidRPr="00572281">
        <w:rPr>
          <w:rFonts w:ascii="Arial" w:hAnsi="Arial" w:cs="Arial"/>
          <w:b/>
          <w:bCs/>
          <w:szCs w:val="24"/>
        </w:rPr>
        <w:t>Why blood serotonin cannot diagnose depression</w:t>
      </w:r>
      <w:r>
        <w:rPr>
          <w:rFonts w:ascii="Arial" w:hAnsi="Arial" w:cs="Arial"/>
          <w:b/>
          <w:bCs/>
          <w:szCs w:val="24"/>
        </w:rPr>
        <w:t>?</w:t>
      </w:r>
    </w:p>
    <w:p w14:paraId="5C4DE5F7" w14:textId="77777777" w:rsidR="00572281" w:rsidRPr="00572281" w:rsidRDefault="00572281" w:rsidP="00572281">
      <w:pPr>
        <w:numPr>
          <w:ilvl w:val="0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b/>
          <w:bCs/>
          <w:szCs w:val="24"/>
        </w:rPr>
        <w:t>Serotonin in blood ≠ serotonin in the brain</w:t>
      </w:r>
    </w:p>
    <w:p w14:paraId="337C1F6E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 xml:space="preserve">About </w:t>
      </w:r>
      <w:r w:rsidRPr="00572281">
        <w:rPr>
          <w:rFonts w:ascii="Arial" w:hAnsi="Arial" w:cs="Arial"/>
          <w:b/>
          <w:bCs/>
          <w:szCs w:val="24"/>
        </w:rPr>
        <w:t>95% of serotonin is in the gut</w:t>
      </w:r>
      <w:r w:rsidRPr="00572281">
        <w:rPr>
          <w:rFonts w:ascii="Arial" w:hAnsi="Arial" w:cs="Arial"/>
          <w:szCs w:val="24"/>
        </w:rPr>
        <w:t>, not the brain.</w:t>
      </w:r>
    </w:p>
    <w:p w14:paraId="3BCE8B9D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The tiny amount used in the brain is behind the blood–brain barrier, so blood tests cannot measure it.</w:t>
      </w:r>
    </w:p>
    <w:p w14:paraId="7DCED8E7" w14:textId="77777777" w:rsidR="00572281" w:rsidRPr="00572281" w:rsidRDefault="00572281" w:rsidP="00572281">
      <w:pPr>
        <w:numPr>
          <w:ilvl w:val="0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b/>
          <w:bCs/>
          <w:szCs w:val="24"/>
        </w:rPr>
        <w:t>Depression is not caused by “low serotonin level” alone</w:t>
      </w:r>
      <w:r w:rsidRPr="00572281">
        <w:rPr>
          <w:rFonts w:ascii="Arial" w:hAnsi="Arial" w:cs="Arial"/>
          <w:szCs w:val="24"/>
        </w:rPr>
        <w:t xml:space="preserve"> Modern research shows depression involves:</w:t>
      </w:r>
    </w:p>
    <w:p w14:paraId="03641214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Brain circuits</w:t>
      </w:r>
    </w:p>
    <w:p w14:paraId="31163BFE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Stress hormones</w:t>
      </w:r>
    </w:p>
    <w:p w14:paraId="3D0857FD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Inflammation</w:t>
      </w:r>
    </w:p>
    <w:p w14:paraId="04246127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Genetics</w:t>
      </w:r>
    </w:p>
    <w:p w14:paraId="02AFB94A" w14:textId="31D72084" w:rsidR="00DA4036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Sleep and lifestyle factors Serotonin is only one small part of a very complex system.</w:t>
      </w:r>
    </w:p>
    <w:p w14:paraId="538F0C49" w14:textId="204353A4" w:rsidR="00572281" w:rsidRPr="00572281" w:rsidRDefault="00DA4036" w:rsidP="00DA4036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2A63EE20" w14:textId="77777777" w:rsidR="00572281" w:rsidRPr="00572281" w:rsidRDefault="00572281" w:rsidP="00572281">
      <w:pPr>
        <w:numPr>
          <w:ilvl w:val="0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b/>
          <w:bCs/>
          <w:szCs w:val="24"/>
        </w:rPr>
        <w:lastRenderedPageBreak/>
        <w:t>Blood serotonin levels vary for many unrelated reasons</w:t>
      </w:r>
    </w:p>
    <w:p w14:paraId="56B31BD7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Diet</w:t>
      </w:r>
    </w:p>
    <w:p w14:paraId="303FEC43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Platelet count</w:t>
      </w:r>
    </w:p>
    <w:p w14:paraId="1F57820F" w14:textId="77777777" w:rsidR="00572281" w:rsidRP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Gut activity</w:t>
      </w:r>
    </w:p>
    <w:p w14:paraId="7B254A5E" w14:textId="77777777" w:rsidR="00572281" w:rsidRDefault="00572281" w:rsidP="00572281">
      <w:pPr>
        <w:numPr>
          <w:ilvl w:val="1"/>
          <w:numId w:val="35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Medications So even if you measure it, the number is meaningless for mental health.</w:t>
      </w:r>
    </w:p>
    <w:p w14:paraId="423B9AC2" w14:textId="77777777" w:rsidR="00572281" w:rsidRDefault="00572281" w:rsidP="00572281">
      <w:pPr>
        <w:jc w:val="both"/>
        <w:rPr>
          <w:rFonts w:ascii="Arial" w:hAnsi="Arial" w:cs="Arial"/>
          <w:szCs w:val="24"/>
        </w:rPr>
      </w:pPr>
    </w:p>
    <w:p w14:paraId="0BF74319" w14:textId="11767083" w:rsidR="00572281" w:rsidRPr="00572281" w:rsidRDefault="00572281" w:rsidP="00572281">
      <w:pPr>
        <w:jc w:val="both"/>
        <w:rPr>
          <w:rFonts w:ascii="Arial" w:hAnsi="Arial" w:cs="Arial"/>
          <w:b/>
          <w:bCs/>
          <w:szCs w:val="24"/>
        </w:rPr>
      </w:pPr>
      <w:r w:rsidRPr="00572281">
        <w:rPr>
          <w:rFonts w:ascii="Arial" w:hAnsi="Arial" w:cs="Arial"/>
          <w:b/>
          <w:bCs/>
          <w:szCs w:val="24"/>
        </w:rPr>
        <w:t xml:space="preserve">Are there </w:t>
      </w:r>
      <w:r w:rsidRPr="00572281">
        <w:rPr>
          <w:rFonts w:ascii="Arial" w:hAnsi="Arial" w:cs="Arial"/>
          <w:b/>
          <w:bCs/>
          <w:i/>
          <w:iCs/>
          <w:szCs w:val="24"/>
        </w:rPr>
        <w:t>any</w:t>
      </w:r>
      <w:r w:rsidRPr="00572281">
        <w:rPr>
          <w:rFonts w:ascii="Arial" w:hAnsi="Arial" w:cs="Arial"/>
          <w:b/>
          <w:bCs/>
          <w:szCs w:val="24"/>
        </w:rPr>
        <w:t xml:space="preserve"> lab tests for depression?</w:t>
      </w:r>
    </w:p>
    <w:p w14:paraId="27D5C85C" w14:textId="77777777" w:rsidR="00572281" w:rsidRPr="00572281" w:rsidRDefault="00572281" w:rsidP="00572281">
      <w:p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 xml:space="preserve">Not directly. But doctors sometimes check blood tests to </w:t>
      </w:r>
      <w:r w:rsidRPr="00572281">
        <w:rPr>
          <w:rFonts w:ascii="Arial" w:hAnsi="Arial" w:cs="Arial"/>
          <w:b/>
          <w:bCs/>
          <w:szCs w:val="24"/>
        </w:rPr>
        <w:t>rule out medical causes</w:t>
      </w:r>
      <w:r w:rsidRPr="00572281">
        <w:rPr>
          <w:rFonts w:ascii="Arial" w:hAnsi="Arial" w:cs="Arial"/>
          <w:szCs w:val="24"/>
        </w:rPr>
        <w:t xml:space="preserve"> that can mimic depression:</w:t>
      </w:r>
    </w:p>
    <w:p w14:paraId="4F7446B1" w14:textId="77777777" w:rsidR="00572281" w:rsidRPr="00572281" w:rsidRDefault="00572281" w:rsidP="00572281">
      <w:pPr>
        <w:numPr>
          <w:ilvl w:val="0"/>
          <w:numId w:val="36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Thyroid function (TSH, FT4)</w:t>
      </w:r>
    </w:p>
    <w:p w14:paraId="3AC8C2E7" w14:textId="77777777" w:rsidR="00572281" w:rsidRPr="00572281" w:rsidRDefault="00572281" w:rsidP="00572281">
      <w:pPr>
        <w:numPr>
          <w:ilvl w:val="0"/>
          <w:numId w:val="36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Vitamin B12</w:t>
      </w:r>
    </w:p>
    <w:p w14:paraId="42E9E026" w14:textId="77777777" w:rsidR="00572281" w:rsidRPr="00572281" w:rsidRDefault="00572281" w:rsidP="00572281">
      <w:pPr>
        <w:numPr>
          <w:ilvl w:val="0"/>
          <w:numId w:val="36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Vitamin D</w:t>
      </w:r>
    </w:p>
    <w:p w14:paraId="2148EF8B" w14:textId="77777777" w:rsidR="00572281" w:rsidRPr="00572281" w:rsidRDefault="00572281" w:rsidP="00572281">
      <w:pPr>
        <w:numPr>
          <w:ilvl w:val="0"/>
          <w:numId w:val="36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Iron studies</w:t>
      </w:r>
    </w:p>
    <w:p w14:paraId="061A63E4" w14:textId="77777777" w:rsidR="00572281" w:rsidRPr="00572281" w:rsidRDefault="00572281" w:rsidP="00572281">
      <w:pPr>
        <w:numPr>
          <w:ilvl w:val="0"/>
          <w:numId w:val="36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Liver/kidney function</w:t>
      </w:r>
    </w:p>
    <w:p w14:paraId="3D76E4BD" w14:textId="77777777" w:rsidR="00572281" w:rsidRPr="00572281" w:rsidRDefault="00572281" w:rsidP="00572281">
      <w:pPr>
        <w:numPr>
          <w:ilvl w:val="0"/>
          <w:numId w:val="36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Blood glucose</w:t>
      </w:r>
    </w:p>
    <w:p w14:paraId="1532085F" w14:textId="77777777" w:rsidR="00572281" w:rsidRDefault="00572281" w:rsidP="00572281">
      <w:p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These tests don’t diagnose depression, but they help ensure symptoms aren’t caused by another treatable condition.</w:t>
      </w:r>
    </w:p>
    <w:p w14:paraId="79E085EC" w14:textId="77777777" w:rsidR="00572281" w:rsidRDefault="00572281" w:rsidP="00572281">
      <w:pPr>
        <w:jc w:val="both"/>
        <w:rPr>
          <w:rFonts w:ascii="Arial" w:hAnsi="Arial" w:cs="Arial"/>
          <w:szCs w:val="24"/>
        </w:rPr>
      </w:pPr>
    </w:p>
    <w:p w14:paraId="62FFF0A3" w14:textId="7201CB88" w:rsidR="00572281" w:rsidRPr="00572281" w:rsidRDefault="00572281" w:rsidP="00572281">
      <w:pPr>
        <w:jc w:val="both"/>
        <w:rPr>
          <w:rFonts w:ascii="Arial" w:hAnsi="Arial" w:cs="Arial"/>
          <w:b/>
          <w:bCs/>
          <w:szCs w:val="24"/>
        </w:rPr>
      </w:pPr>
      <w:r w:rsidRPr="00572281">
        <w:rPr>
          <w:rFonts w:ascii="Arial" w:hAnsi="Arial" w:cs="Arial"/>
          <w:b/>
          <w:bCs/>
          <w:szCs w:val="24"/>
        </w:rPr>
        <w:t>So how is depression diagnosed?</w:t>
      </w:r>
    </w:p>
    <w:p w14:paraId="0FBF9315" w14:textId="77777777" w:rsidR="00572281" w:rsidRPr="00572281" w:rsidRDefault="00572281" w:rsidP="00572281">
      <w:p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Through:</w:t>
      </w:r>
    </w:p>
    <w:p w14:paraId="437A3564" w14:textId="77777777" w:rsidR="00572281" w:rsidRPr="00572281" w:rsidRDefault="00572281" w:rsidP="00572281">
      <w:pPr>
        <w:numPr>
          <w:ilvl w:val="0"/>
          <w:numId w:val="37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Symptoms</w:t>
      </w:r>
    </w:p>
    <w:p w14:paraId="425F0FF9" w14:textId="77777777" w:rsidR="00572281" w:rsidRPr="00572281" w:rsidRDefault="00572281" w:rsidP="00572281">
      <w:pPr>
        <w:numPr>
          <w:ilvl w:val="0"/>
          <w:numId w:val="37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Duration</w:t>
      </w:r>
    </w:p>
    <w:p w14:paraId="53F4AAB5" w14:textId="77777777" w:rsidR="00572281" w:rsidRPr="00572281" w:rsidRDefault="00572281" w:rsidP="00572281">
      <w:pPr>
        <w:numPr>
          <w:ilvl w:val="0"/>
          <w:numId w:val="37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Impact on daily life</w:t>
      </w:r>
    </w:p>
    <w:p w14:paraId="6C45C721" w14:textId="77777777" w:rsidR="00572281" w:rsidRPr="00572281" w:rsidRDefault="00572281" w:rsidP="00572281">
      <w:pPr>
        <w:numPr>
          <w:ilvl w:val="0"/>
          <w:numId w:val="37"/>
        </w:num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Clinical interview with a doctor or psychologist</w:t>
      </w:r>
    </w:p>
    <w:p w14:paraId="31622D0B" w14:textId="50175142" w:rsidR="00853B62" w:rsidRPr="008851AA" w:rsidRDefault="00572281" w:rsidP="008851AA">
      <w:pPr>
        <w:jc w:val="both"/>
        <w:rPr>
          <w:rFonts w:ascii="Arial" w:hAnsi="Arial" w:cs="Arial"/>
          <w:szCs w:val="24"/>
        </w:rPr>
      </w:pPr>
      <w:r w:rsidRPr="00572281">
        <w:rPr>
          <w:rFonts w:ascii="Arial" w:hAnsi="Arial" w:cs="Arial"/>
          <w:szCs w:val="24"/>
        </w:rPr>
        <w:t>This is the most reliable and internationally accepted method.</w:t>
      </w:r>
    </w:p>
    <w:p w14:paraId="0B5F3243" w14:textId="77777777" w:rsidR="008851AA" w:rsidRPr="008851AA" w:rsidRDefault="008851AA" w:rsidP="008851AA">
      <w:pPr>
        <w:jc w:val="both"/>
        <w:rPr>
          <w:rFonts w:ascii="Arial" w:hAnsi="Arial" w:cs="Arial"/>
          <w:b/>
          <w:bCs/>
          <w:szCs w:val="24"/>
        </w:rPr>
      </w:pPr>
    </w:p>
    <w:p w14:paraId="28DB891D" w14:textId="77777777" w:rsidR="008851AA" w:rsidRPr="008851AA" w:rsidRDefault="008851AA" w:rsidP="008851AA">
      <w:pPr>
        <w:rPr>
          <w:rFonts w:ascii="Arial" w:hAnsi="Arial" w:cs="Arial"/>
          <w:b/>
          <w:bCs/>
          <w:i/>
          <w:iCs/>
          <w:szCs w:val="24"/>
        </w:rPr>
      </w:pPr>
    </w:p>
    <w:p w14:paraId="5ACBCC42" w14:textId="77777777" w:rsidR="008851AA" w:rsidRPr="008851AA" w:rsidRDefault="008851AA" w:rsidP="008851AA">
      <w:pPr>
        <w:rPr>
          <w:rFonts w:ascii="Arial" w:hAnsi="Arial" w:cs="Arial"/>
          <w:szCs w:val="24"/>
        </w:rPr>
      </w:pPr>
    </w:p>
    <w:sectPr w:rsidR="008851AA" w:rsidRPr="00885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3D7"/>
    <w:multiLevelType w:val="multilevel"/>
    <w:tmpl w:val="0E4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602"/>
    <w:multiLevelType w:val="hybridMultilevel"/>
    <w:tmpl w:val="3740DA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C518C"/>
    <w:multiLevelType w:val="multilevel"/>
    <w:tmpl w:val="6BF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802AD"/>
    <w:multiLevelType w:val="multilevel"/>
    <w:tmpl w:val="ABE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0231"/>
    <w:multiLevelType w:val="multilevel"/>
    <w:tmpl w:val="A1C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3288"/>
    <w:multiLevelType w:val="multilevel"/>
    <w:tmpl w:val="B32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A66AD"/>
    <w:multiLevelType w:val="multilevel"/>
    <w:tmpl w:val="A30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7561E"/>
    <w:multiLevelType w:val="multilevel"/>
    <w:tmpl w:val="273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B0A5D"/>
    <w:multiLevelType w:val="multilevel"/>
    <w:tmpl w:val="6DC6A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B65DA"/>
    <w:multiLevelType w:val="multilevel"/>
    <w:tmpl w:val="343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D3CD4"/>
    <w:multiLevelType w:val="multilevel"/>
    <w:tmpl w:val="B4222B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13007"/>
    <w:multiLevelType w:val="multilevel"/>
    <w:tmpl w:val="823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96966"/>
    <w:multiLevelType w:val="multilevel"/>
    <w:tmpl w:val="820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105F7"/>
    <w:multiLevelType w:val="multilevel"/>
    <w:tmpl w:val="2DD2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045AD"/>
    <w:multiLevelType w:val="multilevel"/>
    <w:tmpl w:val="8CB0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16012"/>
    <w:multiLevelType w:val="multilevel"/>
    <w:tmpl w:val="BD2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254D4"/>
    <w:multiLevelType w:val="multilevel"/>
    <w:tmpl w:val="1ABE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44C45"/>
    <w:multiLevelType w:val="multilevel"/>
    <w:tmpl w:val="953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26100"/>
    <w:multiLevelType w:val="multilevel"/>
    <w:tmpl w:val="051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5350E"/>
    <w:multiLevelType w:val="multilevel"/>
    <w:tmpl w:val="1CD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44DB6"/>
    <w:multiLevelType w:val="multilevel"/>
    <w:tmpl w:val="FBE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4730A"/>
    <w:multiLevelType w:val="multilevel"/>
    <w:tmpl w:val="388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73848"/>
    <w:multiLevelType w:val="multilevel"/>
    <w:tmpl w:val="C7F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E552D"/>
    <w:multiLevelType w:val="multilevel"/>
    <w:tmpl w:val="BCF8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17B2A"/>
    <w:multiLevelType w:val="multilevel"/>
    <w:tmpl w:val="BB1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64588"/>
    <w:multiLevelType w:val="multilevel"/>
    <w:tmpl w:val="851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507C9"/>
    <w:multiLevelType w:val="multilevel"/>
    <w:tmpl w:val="9C8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53427"/>
    <w:multiLevelType w:val="multilevel"/>
    <w:tmpl w:val="184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03102"/>
    <w:multiLevelType w:val="multilevel"/>
    <w:tmpl w:val="869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10DDA"/>
    <w:multiLevelType w:val="multilevel"/>
    <w:tmpl w:val="13F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F3267"/>
    <w:multiLevelType w:val="multilevel"/>
    <w:tmpl w:val="9DF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C5B11"/>
    <w:multiLevelType w:val="multilevel"/>
    <w:tmpl w:val="DAA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E0EEB"/>
    <w:multiLevelType w:val="multilevel"/>
    <w:tmpl w:val="E10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D16D5"/>
    <w:multiLevelType w:val="multilevel"/>
    <w:tmpl w:val="503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E3B7E"/>
    <w:multiLevelType w:val="multilevel"/>
    <w:tmpl w:val="1AE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8147E"/>
    <w:multiLevelType w:val="multilevel"/>
    <w:tmpl w:val="BAE8D6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B2AA6"/>
    <w:multiLevelType w:val="multilevel"/>
    <w:tmpl w:val="B73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663483">
    <w:abstractNumId w:val="20"/>
  </w:num>
  <w:num w:numId="2" w16cid:durableId="2083017446">
    <w:abstractNumId w:val="13"/>
  </w:num>
  <w:num w:numId="3" w16cid:durableId="1538852885">
    <w:abstractNumId w:val="0"/>
  </w:num>
  <w:num w:numId="4" w16cid:durableId="470290121">
    <w:abstractNumId w:val="19"/>
  </w:num>
  <w:num w:numId="5" w16cid:durableId="2144690946">
    <w:abstractNumId w:val="28"/>
  </w:num>
  <w:num w:numId="6" w16cid:durableId="1064837275">
    <w:abstractNumId w:val="9"/>
  </w:num>
  <w:num w:numId="7" w16cid:durableId="529031121">
    <w:abstractNumId w:val="21"/>
  </w:num>
  <w:num w:numId="8" w16cid:durableId="9139938">
    <w:abstractNumId w:val="12"/>
  </w:num>
  <w:num w:numId="9" w16cid:durableId="1441857">
    <w:abstractNumId w:val="3"/>
  </w:num>
  <w:num w:numId="10" w16cid:durableId="314647811">
    <w:abstractNumId w:val="15"/>
  </w:num>
  <w:num w:numId="11" w16cid:durableId="2110924598">
    <w:abstractNumId w:val="5"/>
  </w:num>
  <w:num w:numId="12" w16cid:durableId="968971221">
    <w:abstractNumId w:val="33"/>
  </w:num>
  <w:num w:numId="13" w16cid:durableId="1485271440">
    <w:abstractNumId w:val="26"/>
  </w:num>
  <w:num w:numId="14" w16cid:durableId="578292414">
    <w:abstractNumId w:val="2"/>
  </w:num>
  <w:num w:numId="15" w16cid:durableId="214242341">
    <w:abstractNumId w:val="17"/>
  </w:num>
  <w:num w:numId="16" w16cid:durableId="726032869">
    <w:abstractNumId w:val="22"/>
  </w:num>
  <w:num w:numId="17" w16cid:durableId="367218529">
    <w:abstractNumId w:val="18"/>
  </w:num>
  <w:num w:numId="18" w16cid:durableId="333000676">
    <w:abstractNumId w:val="10"/>
  </w:num>
  <w:num w:numId="19" w16cid:durableId="301814545">
    <w:abstractNumId w:val="36"/>
  </w:num>
  <w:num w:numId="20" w16cid:durableId="722144473">
    <w:abstractNumId w:val="35"/>
  </w:num>
  <w:num w:numId="21" w16cid:durableId="1611663189">
    <w:abstractNumId w:val="8"/>
  </w:num>
  <w:num w:numId="22" w16cid:durableId="382170363">
    <w:abstractNumId w:val="1"/>
  </w:num>
  <w:num w:numId="23" w16cid:durableId="442530985">
    <w:abstractNumId w:val="29"/>
  </w:num>
  <w:num w:numId="24" w16cid:durableId="900480703">
    <w:abstractNumId w:val="7"/>
  </w:num>
  <w:num w:numId="25" w16cid:durableId="1848133622">
    <w:abstractNumId w:val="31"/>
  </w:num>
  <w:num w:numId="26" w16cid:durableId="607783077">
    <w:abstractNumId w:val="32"/>
  </w:num>
  <w:num w:numId="27" w16cid:durableId="158662795">
    <w:abstractNumId w:val="30"/>
  </w:num>
  <w:num w:numId="28" w16cid:durableId="1191072952">
    <w:abstractNumId w:val="11"/>
  </w:num>
  <w:num w:numId="29" w16cid:durableId="372273872">
    <w:abstractNumId w:val="6"/>
  </w:num>
  <w:num w:numId="30" w16cid:durableId="1437754678">
    <w:abstractNumId w:val="23"/>
  </w:num>
  <w:num w:numId="31" w16cid:durableId="601643875">
    <w:abstractNumId w:val="34"/>
  </w:num>
  <w:num w:numId="32" w16cid:durableId="584069031">
    <w:abstractNumId w:val="14"/>
  </w:num>
  <w:num w:numId="33" w16cid:durableId="1301615222">
    <w:abstractNumId w:val="24"/>
  </w:num>
  <w:num w:numId="34" w16cid:durableId="1632398934">
    <w:abstractNumId w:val="27"/>
  </w:num>
  <w:num w:numId="35" w16cid:durableId="216206663">
    <w:abstractNumId w:val="16"/>
  </w:num>
  <w:num w:numId="36" w16cid:durableId="1825394891">
    <w:abstractNumId w:val="4"/>
  </w:num>
  <w:num w:numId="37" w16cid:durableId="8514599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D0"/>
    <w:rsid w:val="00051E55"/>
    <w:rsid w:val="0007081F"/>
    <w:rsid w:val="00122933"/>
    <w:rsid w:val="00135362"/>
    <w:rsid w:val="002008B5"/>
    <w:rsid w:val="00226A86"/>
    <w:rsid w:val="0027780C"/>
    <w:rsid w:val="002A1EB1"/>
    <w:rsid w:val="002D0EE2"/>
    <w:rsid w:val="00334C90"/>
    <w:rsid w:val="00336A9B"/>
    <w:rsid w:val="003500C6"/>
    <w:rsid w:val="00381A31"/>
    <w:rsid w:val="003A27BA"/>
    <w:rsid w:val="003A74D4"/>
    <w:rsid w:val="00430E42"/>
    <w:rsid w:val="00564A67"/>
    <w:rsid w:val="00572281"/>
    <w:rsid w:val="005D1EC1"/>
    <w:rsid w:val="005F7BD5"/>
    <w:rsid w:val="006A6C75"/>
    <w:rsid w:val="006D02CF"/>
    <w:rsid w:val="00773C2D"/>
    <w:rsid w:val="00853B62"/>
    <w:rsid w:val="008851AA"/>
    <w:rsid w:val="008D1661"/>
    <w:rsid w:val="009666A3"/>
    <w:rsid w:val="009C43FF"/>
    <w:rsid w:val="009F0A41"/>
    <w:rsid w:val="009F6695"/>
    <w:rsid w:val="00A413C8"/>
    <w:rsid w:val="00A67458"/>
    <w:rsid w:val="00AA43D0"/>
    <w:rsid w:val="00AF452D"/>
    <w:rsid w:val="00B605A0"/>
    <w:rsid w:val="00C4532E"/>
    <w:rsid w:val="00D310C6"/>
    <w:rsid w:val="00D56176"/>
    <w:rsid w:val="00D7792B"/>
    <w:rsid w:val="00D86143"/>
    <w:rsid w:val="00DA4036"/>
    <w:rsid w:val="00DC0703"/>
    <w:rsid w:val="00DC2E13"/>
    <w:rsid w:val="00EA4CEF"/>
    <w:rsid w:val="00EC1241"/>
    <w:rsid w:val="00F41C4D"/>
    <w:rsid w:val="00FA0882"/>
    <w:rsid w:val="00FC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4F5C"/>
  <w15:chartTrackingRefBased/>
  <w15:docId w15:val="{E356DB37-2729-4703-8B89-DFA378BD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3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3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3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43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43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3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4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3500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1837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40</cp:revision>
  <dcterms:created xsi:type="dcterms:W3CDTF">2025-09-22T10:41:00Z</dcterms:created>
  <dcterms:modified xsi:type="dcterms:W3CDTF">2026-05-06T13:30:00Z</dcterms:modified>
</cp:coreProperties>
</file>