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058A59">
      <w:pPr>
        <w:keepNext w:val="0"/>
        <w:keepLines w:val="0"/>
        <w:widowControl/>
        <w:suppressLineNumbers w:val="0"/>
        <w:jc w:val="center"/>
        <w:rPr>
          <w:rFonts w:hint="default" w:ascii="Arial Bold" w:hAnsi="Arial Bold" w:eastAsia="-webkit-standard" w:cs="Arial Bold"/>
          <w:b/>
          <w:bCs/>
          <w:i w:val="0"/>
          <w:iCs w:val="0"/>
          <w:caps w:val="0"/>
          <w:color w:val="000000"/>
          <w:spacing w:val="0"/>
          <w:kern w:val="0"/>
          <w:sz w:val="36"/>
          <w:szCs w:val="36"/>
          <w:u w:val="none"/>
          <w:lang w:val="en-US" w:eastAsia="zh-CN" w:bidi="ar"/>
        </w:rPr>
      </w:pPr>
      <w:r>
        <w:rPr>
          <w:rFonts w:hint="default" w:ascii="Arial Bold" w:hAnsi="Arial Bold" w:cs="Arial Bold"/>
          <w:b/>
          <w:bCs/>
          <w:sz w:val="36"/>
          <w:szCs w:val="36"/>
          <w:lang w:val="en-US"/>
        </w:rPr>
        <w:t xml:space="preserve">Future Options And </w:t>
      </w:r>
      <w:r>
        <w:rPr>
          <w:rFonts w:hint="default" w:ascii="Arial Bold" w:hAnsi="Arial Bold" w:eastAsia="-webkit-standard" w:cs="Arial Bold"/>
          <w:b/>
          <w:bCs/>
          <w:i w:val="0"/>
          <w:iCs w:val="0"/>
          <w:caps w:val="0"/>
          <w:color w:val="000000"/>
          <w:spacing w:val="0"/>
          <w:kern w:val="0"/>
          <w:sz w:val="36"/>
          <w:szCs w:val="36"/>
          <w:u w:val="none"/>
          <w:lang w:val="en-US" w:eastAsia="zh-CN" w:bidi="ar"/>
        </w:rPr>
        <w:t>derivatives</w:t>
      </w:r>
    </w:p>
    <w:p w14:paraId="58E7C3D2">
      <w:pPr>
        <w:keepNext w:val="0"/>
        <w:keepLines w:val="0"/>
        <w:widowControl/>
        <w:suppressLineNumbers w:val="0"/>
        <w:jc w:val="both"/>
        <w:rPr>
          <w:rFonts w:hint="default" w:ascii="Arial Bold" w:hAnsi="Arial Bold" w:eastAsia="-webkit-standard" w:cs="Arial Bold"/>
          <w:b/>
          <w:bCs/>
          <w:i w:val="0"/>
          <w:iCs w:val="0"/>
          <w:caps w:val="0"/>
          <w:color w:val="000000"/>
          <w:spacing w:val="0"/>
          <w:kern w:val="0"/>
          <w:sz w:val="36"/>
          <w:szCs w:val="36"/>
          <w:u w:val="none"/>
          <w:lang w:val="en-US" w:eastAsia="zh-CN" w:bidi="ar"/>
        </w:rPr>
      </w:pPr>
    </w:p>
    <w:p w14:paraId="44162FF0">
      <w:pPr>
        <w:keepNext w:val="0"/>
        <w:keepLines w:val="0"/>
        <w:widowControl/>
        <w:suppressLineNumbers w:val="0"/>
        <w:jc w:val="both"/>
        <w:rPr>
          <w:rFonts w:hint="default" w:ascii="Arial Bold Italic" w:hAnsi="Arial Bold Italic" w:eastAsia="-webkit-standard" w:cs="Arial Bold Italic"/>
          <w:b/>
          <w:bCs/>
          <w:i/>
          <w:iCs/>
          <w:caps w:val="0"/>
          <w:color w:val="000000"/>
          <w:spacing w:val="0"/>
          <w:kern w:val="0"/>
          <w:sz w:val="24"/>
          <w:szCs w:val="24"/>
          <w:u w:val="none"/>
          <w:lang w:val="en-US" w:eastAsia="zh-CN" w:bidi="ar"/>
        </w:rPr>
      </w:pPr>
      <w:r>
        <w:rPr>
          <w:rFonts w:hint="default" w:ascii="Arial Bold Italic" w:hAnsi="Arial Bold Italic" w:eastAsia="-webkit-standard" w:cs="Arial Bold Italic"/>
          <w:b/>
          <w:bCs/>
          <w:i/>
          <w:iCs/>
          <w:caps w:val="0"/>
          <w:color w:val="000000"/>
          <w:spacing w:val="0"/>
          <w:kern w:val="0"/>
          <w:sz w:val="24"/>
          <w:szCs w:val="24"/>
          <w:u w:val="none"/>
          <w:lang w:val="en-US" w:eastAsia="zh-CN" w:bidi="ar"/>
        </w:rPr>
        <w:t>Partially Resources From Microsoft Co-Pilot</w:t>
      </w:r>
    </w:p>
    <w:p w14:paraId="57C8BBC2">
      <w:pPr>
        <w:keepNext w:val="0"/>
        <w:keepLines w:val="0"/>
        <w:widowControl/>
        <w:suppressLineNumbers w:val="0"/>
        <w:jc w:val="both"/>
        <w:rPr>
          <w:rFonts w:hint="default" w:ascii="Arial Bold" w:hAnsi="Arial Bold" w:eastAsia="-webkit-standard" w:cs="Arial Bold"/>
          <w:b/>
          <w:bCs/>
          <w:i w:val="0"/>
          <w:iCs w:val="0"/>
          <w:caps w:val="0"/>
          <w:color w:val="000000"/>
          <w:spacing w:val="0"/>
          <w:kern w:val="0"/>
          <w:sz w:val="36"/>
          <w:szCs w:val="36"/>
          <w:u w:val="none"/>
          <w:lang w:val="en-US" w:eastAsia="zh-CN" w:bidi="ar"/>
        </w:rPr>
      </w:pPr>
    </w:p>
    <w:p w14:paraId="1901A4BC">
      <w:pPr>
        <w:keepNext w:val="0"/>
        <w:keepLines w:val="0"/>
        <w:widowControl/>
        <w:suppressLineNumbers w:val="0"/>
        <w:jc w:val="both"/>
        <w:rPr>
          <w:rFonts w:hint="default" w:ascii="Arial" w:hAnsi="Arial" w:eastAsia="-webkit-standard" w:cs="Arial"/>
          <w:b w:val="0"/>
          <w:bCs w:val="0"/>
          <w:i w:val="0"/>
          <w:iCs w:val="0"/>
          <w:caps w:val="0"/>
          <w:color w:val="000000"/>
          <w:spacing w:val="0"/>
          <w:kern w:val="0"/>
          <w:sz w:val="24"/>
          <w:szCs w:val="24"/>
          <w:u w:val="none"/>
          <w:lang w:val="en-US" w:eastAsia="zh-CN" w:bidi="ar"/>
        </w:rPr>
      </w:pPr>
      <w:r>
        <w:rPr>
          <w:rFonts w:hint="default" w:ascii="Arial" w:hAnsi="Arial" w:eastAsia="-webkit-standard" w:cs="Arial"/>
          <w:b w:val="0"/>
          <w:bCs w:val="0"/>
          <w:i w:val="0"/>
          <w:iCs w:val="0"/>
          <w:caps w:val="0"/>
          <w:color w:val="000000"/>
          <w:spacing w:val="0"/>
          <w:kern w:val="0"/>
          <w:sz w:val="24"/>
          <w:szCs w:val="24"/>
          <w:u w:val="none"/>
          <w:lang w:val="en-US" w:eastAsia="zh-CN" w:bidi="ar"/>
        </w:rPr>
        <w:t>What is an Options (Warrants)?</w:t>
      </w:r>
    </w:p>
    <w:p w14:paraId="77F85AE0">
      <w:pPr>
        <w:pStyle w:val="4"/>
        <w:keepNext w:val="0"/>
        <w:keepLines w:val="0"/>
        <w:widowControl/>
        <w:suppressLineNumbers w:val="0"/>
        <w:ind w:left="0" w:firstLine="0"/>
        <w:jc w:val="both"/>
        <w:rPr>
          <w:rFonts w:hint="default" w:ascii="Arial Regular" w:hAnsi="Arial Regular" w:cs="Arial Regular"/>
          <w:b w:val="0"/>
          <w:i w:val="0"/>
          <w:iCs w:val="0"/>
          <w:caps w:val="0"/>
          <w:color w:val="000000"/>
          <w:spacing w:val="0"/>
          <w:sz w:val="24"/>
          <w:szCs w:val="24"/>
          <w:u w:val="none"/>
        </w:rPr>
      </w:pPr>
      <w:r>
        <w:rPr>
          <w:rFonts w:hint="default" w:ascii="Arial Regular" w:hAnsi="Arial Regular" w:cs="Arial Regular"/>
          <w:b w:val="0"/>
          <w:i w:val="0"/>
          <w:iCs w:val="0"/>
          <w:caps w:val="0"/>
          <w:color w:val="000000"/>
          <w:spacing w:val="0"/>
          <w:sz w:val="24"/>
          <w:szCs w:val="24"/>
          <w:u w:val="none"/>
        </w:rPr>
        <w:t>An option is a financial derivative that gives the buyer the right (but not the obligation) to buy or sell an underlying asset (like a stock) at a predetermined price within a specific time frame. There are two main types of options:</w:t>
      </w:r>
    </w:p>
    <w:p w14:paraId="09460E7F">
      <w:pPr>
        <w:pStyle w:val="4"/>
        <w:keepNext w:val="0"/>
        <w:keepLines w:val="0"/>
        <w:widowControl/>
        <w:numPr>
          <w:ilvl w:val="0"/>
          <w:numId w:val="1"/>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Call Option</w:t>
      </w:r>
      <w:r>
        <w:rPr>
          <w:rFonts w:hint="default" w:ascii="Arial Regular" w:hAnsi="Arial Regular" w:cs="Arial Regular"/>
          <w:b w:val="0"/>
          <w:i w:val="0"/>
          <w:iCs w:val="0"/>
          <w:caps w:val="0"/>
          <w:color w:val="000000"/>
          <w:spacing w:val="0"/>
          <w:sz w:val="24"/>
          <w:szCs w:val="24"/>
          <w:u w:val="none"/>
        </w:rPr>
        <w:t>: Gives the holder the right to buy the underlying asset at a specified price.</w:t>
      </w:r>
    </w:p>
    <w:p w14:paraId="64DD872E">
      <w:pPr>
        <w:pStyle w:val="4"/>
        <w:keepNext w:val="0"/>
        <w:keepLines w:val="0"/>
        <w:widowControl/>
        <w:numPr>
          <w:ilvl w:val="0"/>
          <w:numId w:val="1"/>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Put Option</w:t>
      </w:r>
      <w:r>
        <w:rPr>
          <w:rFonts w:hint="default" w:ascii="Arial Regular" w:hAnsi="Arial Regular" w:cs="Arial Regular"/>
          <w:b w:val="0"/>
          <w:i w:val="0"/>
          <w:iCs w:val="0"/>
          <w:caps w:val="0"/>
          <w:color w:val="000000"/>
          <w:spacing w:val="0"/>
          <w:sz w:val="24"/>
          <w:szCs w:val="24"/>
          <w:u w:val="none"/>
        </w:rPr>
        <w:t>: Gives the holder the right to sell the underlying asset at a specified price.</w:t>
      </w:r>
    </w:p>
    <w:p w14:paraId="7D737749">
      <w:pPr>
        <w:pStyle w:val="4"/>
        <w:keepNext w:val="0"/>
        <w:keepLines w:val="0"/>
        <w:widowControl/>
        <w:suppressLineNumbers w:val="0"/>
        <w:ind w:left="0" w:firstLine="0"/>
        <w:jc w:val="both"/>
        <w:rPr>
          <w:rFonts w:hint="default" w:ascii="Arial Regular" w:hAnsi="Arial Regular" w:cs="Arial Regular"/>
          <w:b w:val="0"/>
          <w:sz w:val="24"/>
          <w:szCs w:val="24"/>
        </w:rPr>
      </w:pPr>
      <w:r>
        <w:rPr>
          <w:rFonts w:hint="default" w:ascii="Arial Regular" w:hAnsi="Arial Regular" w:cs="Arial Regular"/>
          <w:b w:val="0"/>
          <w:i w:val="0"/>
          <w:iCs w:val="0"/>
          <w:caps w:val="0"/>
          <w:color w:val="000000"/>
          <w:spacing w:val="0"/>
          <w:sz w:val="24"/>
          <w:szCs w:val="24"/>
          <w:u w:val="none"/>
        </w:rPr>
        <w:t>Key parameters of an option include:</w:t>
      </w:r>
    </w:p>
    <w:p w14:paraId="6808989F">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Strike Price (Exercise Price)</w:t>
      </w:r>
      <w:r>
        <w:rPr>
          <w:rFonts w:hint="default" w:ascii="Arial Regular" w:hAnsi="Arial Regular" w:cs="Arial Regular"/>
          <w:b w:val="0"/>
          <w:i w:val="0"/>
          <w:iCs w:val="0"/>
          <w:caps w:val="0"/>
          <w:color w:val="000000"/>
          <w:spacing w:val="0"/>
          <w:sz w:val="24"/>
          <w:szCs w:val="24"/>
          <w:u w:val="none"/>
        </w:rPr>
        <w:t>: The fixed price at which the holder can buy or sell the underlying asset.</w:t>
      </w:r>
    </w:p>
    <w:p w14:paraId="4E9F339B">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Expiration Date</w:t>
      </w:r>
      <w:r>
        <w:rPr>
          <w:rFonts w:hint="default" w:ascii="Arial Regular" w:hAnsi="Arial Regular" w:cs="Arial Regular"/>
          <w:b w:val="0"/>
          <w:i w:val="0"/>
          <w:iCs w:val="0"/>
          <w:caps w:val="0"/>
          <w:color w:val="000000"/>
          <w:spacing w:val="0"/>
          <w:sz w:val="24"/>
          <w:szCs w:val="24"/>
          <w:u w:val="none"/>
        </w:rPr>
        <w:t>: The date by which the holder must exercise the option, or it expires worthless.</w:t>
      </w:r>
    </w:p>
    <w:p w14:paraId="6560555C">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Premium</w:t>
      </w:r>
      <w:r>
        <w:rPr>
          <w:rFonts w:hint="default" w:ascii="Arial Regular" w:hAnsi="Arial Regular" w:cs="Arial Regular"/>
          <w:b w:val="0"/>
          <w:i w:val="0"/>
          <w:iCs w:val="0"/>
          <w:caps w:val="0"/>
          <w:color w:val="000000"/>
          <w:spacing w:val="0"/>
          <w:sz w:val="24"/>
          <w:szCs w:val="24"/>
          <w:u w:val="none"/>
        </w:rPr>
        <w:t>: The price paid by the buyer to the seller (writer) of the option for acquiring the right.</w:t>
      </w:r>
    </w:p>
    <w:p w14:paraId="50925A53">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Underlying Asset</w:t>
      </w:r>
      <w:r>
        <w:rPr>
          <w:rFonts w:hint="default" w:ascii="Arial Regular" w:hAnsi="Arial Regular" w:cs="Arial Regular"/>
          <w:b w:val="0"/>
          <w:i w:val="0"/>
          <w:iCs w:val="0"/>
          <w:caps w:val="0"/>
          <w:color w:val="000000"/>
          <w:spacing w:val="0"/>
          <w:sz w:val="24"/>
          <w:szCs w:val="24"/>
          <w:u w:val="none"/>
        </w:rPr>
        <w:t>: The financial instrument (e.g., stock, index, commodity) on which the option is based.</w:t>
      </w:r>
    </w:p>
    <w:p w14:paraId="74AF93E3">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Volatility</w:t>
      </w:r>
      <w:r>
        <w:rPr>
          <w:rFonts w:hint="default" w:ascii="Arial Regular" w:hAnsi="Arial Regular" w:cs="Arial Regular"/>
          <w:b w:val="0"/>
          <w:i w:val="0"/>
          <w:iCs w:val="0"/>
          <w:caps w:val="0"/>
          <w:color w:val="000000"/>
          <w:spacing w:val="0"/>
          <w:sz w:val="24"/>
          <w:szCs w:val="24"/>
          <w:u w:val="none"/>
        </w:rPr>
        <w:t>: A measure of the asset's price fluctuations, which affects the option's value.</w:t>
      </w:r>
    </w:p>
    <w:p w14:paraId="0BAC8335">
      <w:pPr>
        <w:pStyle w:val="4"/>
        <w:keepNext w:val="0"/>
        <w:keepLines w:val="0"/>
        <w:widowControl/>
        <w:numPr>
          <w:ilvl w:val="0"/>
          <w:numId w:val="2"/>
        </w:numPr>
        <w:suppressLineNumbers w:val="0"/>
        <w:ind w:left="425" w:leftChars="0" w:hanging="425" w:firstLineChars="0"/>
        <w:jc w:val="both"/>
        <w:rPr>
          <w:rFonts w:hint="default" w:ascii="Arial Regular" w:hAnsi="Arial Regular" w:eastAsia="-webkit-standard" w:cs="Arial Regular"/>
          <w:b w:val="0"/>
          <w:bCs w:val="0"/>
          <w:i w:val="0"/>
          <w:iCs w:val="0"/>
          <w:caps w:val="0"/>
          <w:color w:val="000000"/>
          <w:spacing w:val="0"/>
          <w:kern w:val="0"/>
          <w:sz w:val="24"/>
          <w:szCs w:val="24"/>
          <w:u w:val="none"/>
          <w:lang w:val="en-US" w:eastAsia="zh-CN" w:bidi="ar"/>
        </w:rPr>
      </w:pPr>
      <w:r>
        <w:rPr>
          <w:rStyle w:val="5"/>
          <w:rFonts w:hint="default" w:ascii="Arial Regular" w:hAnsi="Arial Regular" w:cs="Arial Regular"/>
          <w:b w:val="0"/>
          <w:i w:val="0"/>
          <w:iCs w:val="0"/>
          <w:caps w:val="0"/>
          <w:color w:val="000000"/>
          <w:spacing w:val="0"/>
          <w:sz w:val="24"/>
          <w:szCs w:val="24"/>
          <w:u w:val="none"/>
        </w:rPr>
        <w:t>Intrinsic Value</w:t>
      </w:r>
      <w:r>
        <w:rPr>
          <w:rFonts w:hint="default" w:ascii="Arial Regular" w:hAnsi="Arial Regular" w:cs="Arial Regular"/>
          <w:b w:val="0"/>
          <w:i w:val="0"/>
          <w:iCs w:val="0"/>
          <w:caps w:val="0"/>
          <w:color w:val="000000"/>
          <w:spacing w:val="0"/>
          <w:sz w:val="24"/>
          <w:szCs w:val="24"/>
          <w:u w:val="none"/>
        </w:rPr>
        <w:t>: The real value of the option if exercised (e.g., difference between stock price and strike price for a call option).</w:t>
      </w:r>
    </w:p>
    <w:p w14:paraId="53028FBE">
      <w:pPr>
        <w:pStyle w:val="4"/>
        <w:keepNext w:val="0"/>
        <w:keepLines w:val="0"/>
        <w:widowControl/>
        <w:numPr>
          <w:ilvl w:val="0"/>
          <w:numId w:val="2"/>
        </w:numPr>
        <w:suppressLineNumbers w:val="0"/>
        <w:ind w:left="425" w:leftChars="0" w:hanging="425" w:firstLineChars="0"/>
        <w:jc w:val="both"/>
        <w:rPr>
          <w:rFonts w:hint="default" w:ascii="Arial Regular" w:hAnsi="Arial Regular" w:eastAsia="-webkit-standard" w:cs="Arial Regular"/>
          <w:b w:val="0"/>
          <w:bCs w:val="0"/>
          <w:i w:val="0"/>
          <w:iCs w:val="0"/>
          <w:caps w:val="0"/>
          <w:color w:val="000000"/>
          <w:spacing w:val="0"/>
          <w:kern w:val="0"/>
          <w:sz w:val="24"/>
          <w:szCs w:val="24"/>
          <w:u w:val="none"/>
          <w:lang w:val="en-US" w:eastAsia="zh-CN" w:bidi="ar"/>
        </w:rPr>
      </w:pPr>
      <w:r>
        <w:rPr>
          <w:rStyle w:val="5"/>
          <w:rFonts w:hint="default" w:ascii="Arial Regular" w:hAnsi="Arial Regular" w:cs="Arial Regular"/>
          <w:b w:val="0"/>
          <w:i w:val="0"/>
          <w:iCs w:val="0"/>
          <w:caps w:val="0"/>
          <w:color w:val="000000"/>
          <w:spacing w:val="0"/>
          <w:sz w:val="24"/>
          <w:szCs w:val="24"/>
          <w:u w:val="none"/>
        </w:rPr>
        <w:t>Time Value</w:t>
      </w:r>
      <w:r>
        <w:rPr>
          <w:rFonts w:hint="default" w:ascii="Arial Regular" w:hAnsi="Arial Regular" w:cs="Arial Regular"/>
          <w:b w:val="0"/>
          <w:i w:val="0"/>
          <w:iCs w:val="0"/>
          <w:caps w:val="0"/>
          <w:color w:val="000000"/>
          <w:spacing w:val="0"/>
          <w:sz w:val="24"/>
          <w:szCs w:val="24"/>
          <w:u w:val="none"/>
        </w:rPr>
        <w:t>: The additional premium that reflects the remaining time until expiration</w:t>
      </w:r>
      <w:r>
        <w:rPr>
          <w:rFonts w:hint="default" w:ascii="Arial Regular" w:hAnsi="Arial Regular" w:cs="Arial Regular"/>
          <w:b w:val="0"/>
          <w:i w:val="0"/>
          <w:iCs w:val="0"/>
          <w:caps w:val="0"/>
          <w:color w:val="000000"/>
          <w:spacing w:val="0"/>
          <w:sz w:val="24"/>
          <w:szCs w:val="24"/>
          <w:u w:val="none"/>
          <w:lang w:val="en-US"/>
        </w:rPr>
        <w:t>.</w:t>
      </w:r>
    </w:p>
    <w:p w14:paraId="38520081">
      <w:pPr>
        <w:keepNext w:val="0"/>
        <w:keepLines w:val="0"/>
        <w:widowControl/>
        <w:suppressLineNumbers w:val="0"/>
        <w:jc w:val="both"/>
        <w:rPr>
          <w:rFonts w:hint="default" w:ascii="Arial Regular" w:hAnsi="Arial Regular" w:eastAsia="-webkit-standard" w:cs="Arial Regular"/>
          <w:i w:val="0"/>
          <w:iCs w:val="0"/>
          <w:caps w:val="0"/>
          <w:color w:val="000000"/>
          <w:spacing w:val="0"/>
          <w:kern w:val="0"/>
          <w:sz w:val="24"/>
          <w:szCs w:val="24"/>
          <w:u w:val="none"/>
          <w:lang w:val="en-US" w:eastAsia="zh-CN" w:bidi="ar"/>
        </w:rPr>
      </w:pPr>
      <w:r>
        <w:rPr>
          <w:rFonts w:hint="default" w:ascii="Arial Regular" w:hAnsi="Arial Regular" w:cs="Arial Regular"/>
          <w:b w:val="0"/>
          <w:i w:val="0"/>
          <w:iCs w:val="0"/>
          <w:caps w:val="0"/>
          <w:color w:val="000000"/>
          <w:spacing w:val="0"/>
          <w:sz w:val="24"/>
          <w:szCs w:val="24"/>
          <w:u w:val="none"/>
          <w:lang w:val="en-US"/>
        </w:rPr>
        <w:t xml:space="preserve">Options or sometimes call warrants is a financial </w:t>
      </w:r>
      <w:r>
        <w:rPr>
          <w:rFonts w:hint="default" w:ascii="Arial Regular" w:hAnsi="Arial Regular" w:eastAsia="-webkit-standard" w:cs="Arial Regular"/>
          <w:i w:val="0"/>
          <w:iCs w:val="0"/>
          <w:caps w:val="0"/>
          <w:color w:val="000000"/>
          <w:spacing w:val="0"/>
          <w:kern w:val="0"/>
          <w:sz w:val="24"/>
          <w:szCs w:val="24"/>
          <w:u w:val="none"/>
          <w:lang w:val="en-US" w:eastAsia="zh-CN" w:bidi="ar"/>
        </w:rPr>
        <w:t>investment tools and strategies to hedge risks or speculate on price movements. It is also especially usefull for one to sell it’s own comodities (usually stockes) at an appropiate reasonable price.  Let’s take an example on how it works.</w:t>
      </w:r>
    </w:p>
    <w:p w14:paraId="1C9E49D4">
      <w:pPr>
        <w:keepNext w:val="0"/>
        <w:keepLines w:val="0"/>
        <w:widowControl/>
        <w:suppressLineNumbers w:val="0"/>
        <w:jc w:val="both"/>
        <w:rPr>
          <w:rFonts w:hint="default" w:ascii="Arial Regular" w:hAnsi="Arial Regular" w:eastAsia="-webkit-standard" w:cs="Arial Regular"/>
          <w:i w:val="0"/>
          <w:iCs w:val="0"/>
          <w:caps w:val="0"/>
          <w:color w:val="000000"/>
          <w:spacing w:val="0"/>
          <w:kern w:val="0"/>
          <w:sz w:val="24"/>
          <w:szCs w:val="24"/>
          <w:u w:val="none"/>
          <w:lang w:val="en-US" w:eastAsia="zh-CN" w:bidi="ar"/>
        </w:rPr>
      </w:pPr>
    </w:p>
    <w:p w14:paraId="2312B85C">
      <w:pPr>
        <w:jc w:val="both"/>
        <w:rPr>
          <w:rFonts w:hint="default" w:ascii="Arial Regular" w:hAnsi="Arial Regular" w:eastAsia="-webkit-standard" w:cs="Arial Regular"/>
          <w:i w:val="0"/>
          <w:iCs w:val="0"/>
          <w:caps w:val="0"/>
          <w:color w:val="000000"/>
          <w:spacing w:val="0"/>
          <w:kern w:val="0"/>
          <w:sz w:val="24"/>
          <w:szCs w:val="24"/>
          <w:u w:val="none"/>
          <w:lang w:val="en-US" w:eastAsia="zh-CN" w:bidi="ar"/>
        </w:rPr>
      </w:pPr>
      <w:r>
        <w:rPr>
          <w:rFonts w:hint="default" w:ascii="Arial Regular" w:hAnsi="Arial Regular" w:eastAsia="-webkit-standard" w:cs="Arial Regular"/>
          <w:i w:val="0"/>
          <w:iCs w:val="0"/>
          <w:caps w:val="0"/>
          <w:color w:val="000000"/>
          <w:spacing w:val="0"/>
          <w:kern w:val="0"/>
          <w:sz w:val="24"/>
          <w:szCs w:val="24"/>
          <w:u w:val="none"/>
          <w:lang w:val="en-US" w:eastAsia="zh-CN" w:bidi="ar"/>
        </w:rPr>
        <w:br w:type="page"/>
      </w:r>
    </w:p>
    <w:p w14:paraId="78BB0BC6">
      <w:pPr>
        <w:pStyle w:val="4"/>
        <w:keepNext w:val="0"/>
        <w:keepLines w:val="0"/>
        <w:widowControl/>
        <w:suppressLineNumbers w:val="0"/>
        <w:ind w:left="0" w:firstLine="0"/>
        <w:jc w:val="both"/>
        <w:rPr>
          <w:rFonts w:hint="default" w:ascii="Arial Regular" w:hAnsi="Arial Regular" w:cs="Arial Regular"/>
          <w:b w:val="0"/>
          <w:sz w:val="24"/>
          <w:szCs w:val="24"/>
        </w:rPr>
      </w:pPr>
      <w:r>
        <w:rPr>
          <w:rFonts w:hint="default" w:ascii="Arial Regular" w:hAnsi="Arial Regular" w:cs="Arial Regular"/>
          <w:b w:val="0"/>
          <w:i w:val="0"/>
          <w:iCs w:val="0"/>
          <w:caps w:val="0"/>
          <w:color w:val="000000"/>
          <w:spacing w:val="0"/>
          <w:sz w:val="24"/>
          <w:szCs w:val="24"/>
          <w:u w:val="none"/>
        </w:rPr>
        <w:t>Here are some brokers that are highly regarded for trading stock futures options:</w:t>
      </w:r>
    </w:p>
    <w:p w14:paraId="7C144A8E">
      <w:pPr>
        <w:pStyle w:val="4"/>
        <w:keepNext w:val="0"/>
        <w:keepLines w:val="0"/>
        <w:widowControl/>
        <w:numPr>
          <w:ilvl w:val="0"/>
          <w:numId w:val="3"/>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Interactive Brokers</w:t>
      </w:r>
      <w:r>
        <w:rPr>
          <w:rFonts w:hint="default" w:ascii="Arial Regular" w:hAnsi="Arial Regular" w:cs="Arial Regular"/>
          <w:b w:val="0"/>
          <w:i w:val="0"/>
          <w:iCs w:val="0"/>
          <w:caps w:val="0"/>
          <w:color w:val="000000"/>
          <w:spacing w:val="0"/>
          <w:sz w:val="24"/>
          <w:szCs w:val="24"/>
          <w:u w:val="none"/>
        </w:rPr>
        <w:t>: Known for its advanced trading tools and low fees, it's a great choice for experienced traders.</w:t>
      </w:r>
    </w:p>
    <w:p w14:paraId="7D0A77BB">
      <w:pPr>
        <w:pStyle w:val="4"/>
        <w:keepNext w:val="0"/>
        <w:keepLines w:val="0"/>
        <w:widowControl/>
        <w:numPr>
          <w:ilvl w:val="0"/>
          <w:numId w:val="3"/>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tastytrade</w:t>
      </w:r>
      <w:r>
        <w:rPr>
          <w:rFonts w:hint="default" w:ascii="Arial Regular" w:hAnsi="Arial Regular" w:cs="Arial Regular"/>
          <w:b w:val="0"/>
          <w:i w:val="0"/>
          <w:iCs w:val="0"/>
          <w:caps w:val="0"/>
          <w:color w:val="000000"/>
          <w:spacing w:val="0"/>
          <w:sz w:val="24"/>
          <w:szCs w:val="24"/>
          <w:u w:val="none"/>
        </w:rPr>
        <w:t xml:space="preserve">: Offers competitive pricing and an intuitive platform, making </w:t>
      </w:r>
      <w:r>
        <w:rPr>
          <w:rFonts w:hint="default" w:ascii="Arial Regular" w:hAnsi="Arial Regular" w:cs="Arial Regular"/>
          <w:b w:val="0"/>
          <w:i w:val="0"/>
          <w:iCs w:val="0"/>
          <w:caps w:val="0"/>
          <w:color w:val="000000"/>
          <w:spacing w:val="0"/>
          <w:sz w:val="24"/>
          <w:szCs w:val="24"/>
          <w:u w:val="none"/>
          <w:lang w:val="en-US"/>
        </w:rPr>
        <w:tab/>
      </w:r>
      <w:r>
        <w:rPr>
          <w:rFonts w:hint="default" w:ascii="Arial Regular" w:hAnsi="Arial Regular" w:cs="Arial Regular"/>
          <w:b w:val="0"/>
          <w:i w:val="0"/>
          <w:iCs w:val="0"/>
          <w:caps w:val="0"/>
          <w:color w:val="000000"/>
          <w:spacing w:val="0"/>
          <w:sz w:val="24"/>
          <w:szCs w:val="24"/>
          <w:u w:val="none"/>
        </w:rPr>
        <w:t>it ideal for frequent options traders.</w:t>
      </w:r>
    </w:p>
    <w:p w14:paraId="245CABD2">
      <w:pPr>
        <w:pStyle w:val="4"/>
        <w:keepNext w:val="0"/>
        <w:keepLines w:val="0"/>
        <w:widowControl/>
        <w:numPr>
          <w:ilvl w:val="0"/>
          <w:numId w:val="3"/>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TradeStation</w:t>
      </w:r>
      <w:r>
        <w:rPr>
          <w:rFonts w:hint="default" w:ascii="Arial Regular" w:hAnsi="Arial Regular" w:cs="Arial Regular"/>
          <w:b w:val="0"/>
          <w:i w:val="0"/>
          <w:iCs w:val="0"/>
          <w:caps w:val="0"/>
          <w:color w:val="000000"/>
          <w:spacing w:val="0"/>
          <w:sz w:val="24"/>
          <w:szCs w:val="24"/>
          <w:u w:val="none"/>
        </w:rPr>
        <w:t>: Provides robust trading technology and excellent support for futures and options.</w:t>
      </w:r>
    </w:p>
    <w:p w14:paraId="3D2ED219">
      <w:pPr>
        <w:pStyle w:val="4"/>
        <w:keepNext w:val="0"/>
        <w:keepLines w:val="0"/>
        <w:widowControl/>
        <w:numPr>
          <w:ilvl w:val="0"/>
          <w:numId w:val="3"/>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Charles Schwab</w:t>
      </w:r>
      <w:r>
        <w:rPr>
          <w:rFonts w:hint="default" w:ascii="Arial Regular" w:hAnsi="Arial Regular" w:cs="Arial Regular"/>
          <w:b w:val="0"/>
          <w:i w:val="0"/>
          <w:iCs w:val="0"/>
          <w:caps w:val="0"/>
          <w:color w:val="000000"/>
          <w:spacing w:val="0"/>
          <w:sz w:val="24"/>
          <w:szCs w:val="24"/>
          <w:u w:val="none"/>
        </w:rPr>
        <w:t>: Features the powerful thinkorswim platform, which is excellent for options trading.</w:t>
      </w:r>
    </w:p>
    <w:p w14:paraId="17D31CC5">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As Hong Kong has no stocks options brokers and I live in Hong Kong, I will try to explain how it works by making up figures (I think this also applies to other US stocks).</w:t>
      </w:r>
    </w:p>
    <w:p w14:paraId="1352DFFE">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For example, I am going to trade Tesla Stock No. (TSLA) for a </w:t>
      </w:r>
      <w:r>
        <w:rPr>
          <w:rFonts w:hint="default" w:ascii="Arial Bold" w:hAnsi="Arial Bold" w:cs="Arial Bold"/>
          <w:b/>
          <w:bCs/>
          <w:i w:val="0"/>
          <w:iCs w:val="0"/>
          <w:caps w:val="0"/>
          <w:color w:val="000000"/>
          <w:spacing w:val="0"/>
          <w:sz w:val="24"/>
          <w:szCs w:val="24"/>
          <w:u w:val="none"/>
          <w:lang w:val="en-US"/>
        </w:rPr>
        <w:t>PUT option</w:t>
      </w:r>
      <w:r>
        <w:rPr>
          <w:rFonts w:hint="default" w:ascii="Arial Regular" w:hAnsi="Arial Regular" w:cs="Arial Regular"/>
          <w:b w:val="0"/>
          <w:i w:val="0"/>
          <w:iCs w:val="0"/>
          <w:caps w:val="0"/>
          <w:color w:val="000000"/>
          <w:spacing w:val="0"/>
          <w:sz w:val="24"/>
          <w:szCs w:val="24"/>
          <w:u w:val="none"/>
          <w:lang w:val="en-US"/>
        </w:rPr>
        <w:t>. for the contract 10411 at the price 0.148. I am going to buy 100,000 total no of stocks. Below listed are the parameters:</w:t>
      </w:r>
    </w:p>
    <w:p w14:paraId="6951D662">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Tesla closing price </w:t>
      </w:r>
      <w:r>
        <w:rPr>
          <w:rFonts w:hint="default" w:ascii="Arial Bold" w:hAnsi="Arial Bold" w:cs="Arial Bold"/>
          <w:b/>
          <w:bCs/>
          <w:i w:val="0"/>
          <w:iCs w:val="0"/>
          <w:caps w:val="0"/>
          <w:color w:val="2E75B6" w:themeColor="accent1" w:themeShade="BF"/>
          <w:spacing w:val="0"/>
          <w:sz w:val="24"/>
          <w:szCs w:val="24"/>
          <w:u w:val="none"/>
          <w:lang w:val="en-US"/>
        </w:rPr>
        <w:t>$263.55</w:t>
      </w:r>
      <w:r>
        <w:rPr>
          <w:rFonts w:hint="default" w:ascii="Arial Regular" w:hAnsi="Arial Regular" w:cs="Arial Regular"/>
          <w:b w:val="0"/>
          <w:i w:val="0"/>
          <w:iCs w:val="0"/>
          <w:caps w:val="0"/>
          <w:color w:val="000000"/>
          <w:spacing w:val="0"/>
          <w:sz w:val="24"/>
          <w:szCs w:val="24"/>
          <w:u w:val="none"/>
          <w:lang w:val="en-US"/>
        </w:rPr>
        <w:t xml:space="preserve"> (As at today 28 March 2025) </w:t>
      </w:r>
    </w:p>
    <w:p w14:paraId="440F5A34">
      <w:pPr>
        <w:pStyle w:val="4"/>
        <w:keepNext w:val="0"/>
        <w:keepLines w:val="0"/>
        <w:widowControl/>
        <w:numPr>
          <w:ilvl w:val="0"/>
          <w:numId w:val="4"/>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Strike Price (Exercise Price)</w:t>
      </w:r>
      <w:r>
        <w:rPr>
          <w:rFonts w:hint="default" w:ascii="Arial Regular" w:hAnsi="Arial Regular" w:cs="Arial Regular"/>
          <w:b w:val="0"/>
          <w:i w:val="0"/>
          <w:iCs w:val="0"/>
          <w:caps w:val="0"/>
          <w:color w:val="000000"/>
          <w:spacing w:val="0"/>
          <w:sz w:val="24"/>
          <w:szCs w:val="24"/>
          <w:u w:val="none"/>
        </w:rPr>
        <w:t>: The fixed price at which the holder can buy or sell the underlying asset.</w:t>
      </w:r>
      <w:r>
        <w:rPr>
          <w:rFonts w:hint="default" w:ascii="Arial Regular" w:hAnsi="Arial Regular" w:cs="Arial Regular"/>
          <w:b w:val="0"/>
          <w:i w:val="0"/>
          <w:iCs w:val="0"/>
          <w:caps w:val="0"/>
          <w:color w:val="000000"/>
          <w:spacing w:val="0"/>
          <w:sz w:val="24"/>
          <w:szCs w:val="24"/>
          <w:u w:val="none"/>
          <w:lang w:val="en-US"/>
        </w:rPr>
        <w:t xml:space="preserve"> - </w:t>
      </w:r>
      <w:r>
        <w:rPr>
          <w:rFonts w:hint="default" w:ascii="Arial Bold" w:hAnsi="Arial Bold" w:cs="Arial Bold"/>
          <w:b/>
          <w:bCs/>
          <w:i w:val="0"/>
          <w:iCs w:val="0"/>
          <w:caps w:val="0"/>
          <w:color w:val="2E75B6" w:themeColor="accent1" w:themeShade="BF"/>
          <w:spacing w:val="0"/>
          <w:sz w:val="24"/>
          <w:szCs w:val="24"/>
          <w:u w:val="none"/>
          <w:lang w:val="en-US"/>
        </w:rPr>
        <w:t>$350</w:t>
      </w:r>
    </w:p>
    <w:p w14:paraId="6E019A4B">
      <w:pPr>
        <w:pStyle w:val="4"/>
        <w:keepNext w:val="0"/>
        <w:keepLines w:val="0"/>
        <w:widowControl/>
        <w:numPr>
          <w:ilvl w:val="0"/>
          <w:numId w:val="4"/>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Expiration Date</w:t>
      </w:r>
      <w:r>
        <w:rPr>
          <w:rFonts w:hint="default" w:ascii="Arial Regular" w:hAnsi="Arial Regular" w:cs="Arial Regular"/>
          <w:b w:val="0"/>
          <w:i w:val="0"/>
          <w:iCs w:val="0"/>
          <w:caps w:val="0"/>
          <w:color w:val="000000"/>
          <w:spacing w:val="0"/>
          <w:sz w:val="24"/>
          <w:szCs w:val="24"/>
          <w:u w:val="none"/>
        </w:rPr>
        <w:t>: The date by which the holder must exercise the option, or it expires worthless.</w:t>
      </w:r>
      <w:r>
        <w:rPr>
          <w:rFonts w:hint="default" w:ascii="Arial Regular" w:hAnsi="Arial Regular" w:cs="Arial Regular"/>
          <w:b w:val="0"/>
          <w:i w:val="0"/>
          <w:iCs w:val="0"/>
          <w:caps w:val="0"/>
          <w:color w:val="000000"/>
          <w:spacing w:val="0"/>
          <w:sz w:val="24"/>
          <w:szCs w:val="24"/>
          <w:u w:val="none"/>
          <w:lang w:val="en-US"/>
        </w:rPr>
        <w:t xml:space="preserve"> - </w:t>
      </w:r>
      <w:r>
        <w:rPr>
          <w:rFonts w:hint="default" w:ascii="Arial Bold" w:hAnsi="Arial Bold" w:cs="Arial Bold"/>
          <w:b/>
          <w:bCs/>
          <w:i w:val="0"/>
          <w:iCs w:val="0"/>
          <w:caps w:val="0"/>
          <w:color w:val="2E75B6" w:themeColor="accent1" w:themeShade="BF"/>
          <w:spacing w:val="0"/>
          <w:sz w:val="24"/>
          <w:szCs w:val="24"/>
          <w:u w:val="none"/>
          <w:lang w:val="en-US"/>
        </w:rPr>
        <w:t>21 May 2025</w:t>
      </w:r>
    </w:p>
    <w:p w14:paraId="1B123347">
      <w:pPr>
        <w:pStyle w:val="4"/>
        <w:keepNext w:val="0"/>
        <w:keepLines w:val="0"/>
        <w:widowControl/>
        <w:numPr>
          <w:ilvl w:val="0"/>
          <w:numId w:val="4"/>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Premium</w:t>
      </w:r>
      <w:r>
        <w:rPr>
          <w:rStyle w:val="5"/>
          <w:rFonts w:hint="default" w:ascii="Arial Regular" w:hAnsi="Arial Regular" w:cs="Arial Regular"/>
          <w:b w:val="0"/>
          <w:i w:val="0"/>
          <w:iCs w:val="0"/>
          <w:caps w:val="0"/>
          <w:color w:val="000000"/>
          <w:spacing w:val="0"/>
          <w:sz w:val="24"/>
          <w:szCs w:val="24"/>
          <w:u w:val="none"/>
          <w:lang w:val="en-US"/>
        </w:rPr>
        <w:t xml:space="preserve"> (Stike Price - Stock Price)</w:t>
      </w:r>
      <w:r>
        <w:rPr>
          <w:rFonts w:hint="default" w:ascii="Arial Regular" w:hAnsi="Arial Regular" w:cs="Arial Regular"/>
          <w:b w:val="0"/>
          <w:i w:val="0"/>
          <w:iCs w:val="0"/>
          <w:caps w:val="0"/>
          <w:color w:val="000000"/>
          <w:spacing w:val="0"/>
          <w:sz w:val="24"/>
          <w:szCs w:val="24"/>
          <w:u w:val="none"/>
        </w:rPr>
        <w:t>: The price paid by the buyer to the seller (writer) of the option for acquiring the right.</w:t>
      </w:r>
      <w:r>
        <w:rPr>
          <w:rFonts w:hint="default" w:ascii="Arial Regular" w:hAnsi="Arial Regular" w:cs="Arial Regular"/>
          <w:b w:val="0"/>
          <w:i w:val="0"/>
          <w:iCs w:val="0"/>
          <w:caps w:val="0"/>
          <w:color w:val="000000"/>
          <w:spacing w:val="0"/>
          <w:sz w:val="24"/>
          <w:szCs w:val="24"/>
          <w:u w:val="none"/>
          <w:lang w:val="en-US"/>
        </w:rPr>
        <w:t xml:space="preserve"> </w:t>
      </w:r>
      <w:r>
        <w:rPr>
          <w:rFonts w:hint="default" w:ascii="Arial Bold" w:hAnsi="Arial Bold" w:cs="Arial Bold"/>
          <w:b/>
          <w:bCs/>
          <w:i w:val="0"/>
          <w:iCs w:val="0"/>
          <w:caps w:val="0"/>
          <w:color w:val="2E75B6" w:themeColor="accent1" w:themeShade="BF"/>
          <w:spacing w:val="0"/>
          <w:sz w:val="24"/>
          <w:szCs w:val="24"/>
          <w:u w:val="none"/>
          <w:lang w:val="en-US"/>
        </w:rPr>
        <w:t>$86.45 X Ratio = $10,000</w:t>
      </w:r>
    </w:p>
    <w:p w14:paraId="01DBA462">
      <w:pPr>
        <w:pStyle w:val="4"/>
        <w:keepNext w:val="0"/>
        <w:keepLines w:val="0"/>
        <w:widowControl/>
        <w:numPr>
          <w:ilvl w:val="0"/>
          <w:numId w:val="4"/>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Volatility</w:t>
      </w:r>
      <w:r>
        <w:rPr>
          <w:rFonts w:hint="default" w:ascii="Arial Regular" w:hAnsi="Arial Regular" w:cs="Arial Regular"/>
          <w:b w:val="0"/>
          <w:i w:val="0"/>
          <w:iCs w:val="0"/>
          <w:caps w:val="0"/>
          <w:color w:val="000000"/>
          <w:spacing w:val="0"/>
          <w:sz w:val="24"/>
          <w:szCs w:val="24"/>
          <w:u w:val="none"/>
        </w:rPr>
        <w:t>: A measure of the asset's price fluctuations, which affects the option's value</w:t>
      </w:r>
      <w:r>
        <w:rPr>
          <w:rFonts w:hint="default" w:ascii="Arial Regular" w:hAnsi="Arial Regular" w:cs="Arial Regular"/>
          <w:b w:val="0"/>
          <w:i w:val="0"/>
          <w:iCs w:val="0"/>
          <w:caps w:val="0"/>
          <w:color w:val="000000"/>
          <w:spacing w:val="0"/>
          <w:sz w:val="24"/>
          <w:szCs w:val="24"/>
          <w:u w:val="none"/>
          <w:lang w:val="en-US"/>
        </w:rPr>
        <w:t xml:space="preserve"> -</w:t>
      </w:r>
      <w:r>
        <w:rPr>
          <w:rFonts w:hint="default" w:ascii="Arial Bold" w:hAnsi="Arial Bold" w:cs="Arial Bold"/>
          <w:b/>
          <w:bCs/>
          <w:i w:val="0"/>
          <w:iCs w:val="0"/>
          <w:caps w:val="0"/>
          <w:color w:val="2E75B6" w:themeColor="accent1" w:themeShade="BF"/>
          <w:spacing w:val="0"/>
          <w:sz w:val="24"/>
          <w:szCs w:val="24"/>
          <w:u w:val="none"/>
          <w:lang w:val="en-US"/>
        </w:rPr>
        <w:t xml:space="preserve"> 71.68%</w:t>
      </w:r>
      <w:r>
        <w:rPr>
          <w:rFonts w:hint="default" w:ascii="Arial Regular" w:hAnsi="Arial Regular" w:cs="Arial Regular"/>
          <w:b w:val="0"/>
          <w:i w:val="0"/>
          <w:iCs w:val="0"/>
          <w:caps w:val="0"/>
          <w:color w:val="000000"/>
          <w:spacing w:val="0"/>
          <w:sz w:val="24"/>
          <w:szCs w:val="24"/>
          <w:u w:val="none"/>
        </w:rPr>
        <w:t>.</w:t>
      </w:r>
    </w:p>
    <w:p w14:paraId="01EA1E20">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There are different scenarios base on the above data and we will talk about each.</w:t>
      </w:r>
    </w:p>
    <w:p w14:paraId="7AD7C8CA">
      <w:pPr>
        <w:pStyle w:val="4"/>
        <w:keepNext w:val="0"/>
        <w:keepLines w:val="0"/>
        <w:widowControl/>
        <w:numPr>
          <w:ilvl w:val="0"/>
          <w:numId w:val="5"/>
        </w:numPr>
        <w:suppressLineNumbers w:val="0"/>
        <w:spacing w:before="0" w:beforeAutospacing="1" w:after="0" w:afterAutospacing="1"/>
        <w:ind w:left="42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If Tesla stock price equal or greater than the strike price during within the expire date.</w:t>
      </w:r>
    </w:p>
    <w:p w14:paraId="16F882D3">
      <w:pPr>
        <w:pStyle w:val="4"/>
        <w:keepNext w:val="0"/>
        <w:keepLines w:val="0"/>
        <w:widowControl/>
        <w:numPr>
          <w:ilvl w:val="1"/>
          <w:numId w:val="5"/>
        </w:numPr>
        <w:suppressLineNumbers w:val="0"/>
        <w:spacing w:before="0" w:beforeAutospacing="1" w:after="0" w:afterAutospacing="1"/>
        <w:ind w:left="84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What the seller (PUT) gain is: $14,800 + (premium) $10,000 = $24,800</w:t>
      </w:r>
    </w:p>
    <w:p w14:paraId="784D2111">
      <w:pPr>
        <w:pStyle w:val="4"/>
        <w:keepNext w:val="0"/>
        <w:keepLines w:val="0"/>
        <w:widowControl/>
        <w:numPr>
          <w:ilvl w:val="1"/>
          <w:numId w:val="5"/>
        </w:numPr>
        <w:suppressLineNumbers w:val="0"/>
        <w:spacing w:before="0" w:beforeAutospacing="1" w:after="0" w:afterAutospacing="1"/>
        <w:ind w:left="84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If the buyer (Call) didn’t take any reacton (due to the current price is chaeaper that the agree strike price) by the end of the expirery date, then the buyer will losse all it’s premium, that is $10,000.</w:t>
      </w:r>
    </w:p>
    <w:p w14:paraId="51CEAF09">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p>
    <w:p w14:paraId="5BA2A175">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p>
    <w:p w14:paraId="3F2C5843">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p>
    <w:p w14:paraId="1382AEDC">
      <w:pPr>
        <w:pStyle w:val="4"/>
        <w:keepNext w:val="0"/>
        <w:keepLines w:val="0"/>
        <w:widowControl/>
        <w:numPr>
          <w:ilvl w:val="0"/>
          <w:numId w:val="5"/>
        </w:numPr>
        <w:suppressLineNumbers w:val="0"/>
        <w:spacing w:before="0" w:beforeAutospacing="1" w:after="0" w:afterAutospacing="1"/>
        <w:ind w:left="42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If Tesla stock price less than the strike price after the expirery date for example $250 which is less than $350.</w:t>
      </w:r>
    </w:p>
    <w:p w14:paraId="77B48F34">
      <w:pPr>
        <w:pStyle w:val="4"/>
        <w:keepNext w:val="0"/>
        <w:keepLines w:val="0"/>
        <w:widowControl/>
        <w:numPr>
          <w:ilvl w:val="1"/>
          <w:numId w:val="5"/>
        </w:numPr>
        <w:suppressLineNumbers w:val="0"/>
        <w:spacing w:before="0" w:beforeAutospacing="1" w:after="0" w:afterAutospacing="1"/>
        <w:ind w:left="84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Then the seller will need to buy all the no of stocks for the buyer at a strike price of $350.</w:t>
      </w:r>
    </w:p>
    <w:p w14:paraId="67969825">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Then the buyer will gain: </w:t>
      </w:r>
    </w:p>
    <w:p w14:paraId="5F2F15EF">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(($350 - $250) X Agreeded No. Of Socks) - Premium  </w:t>
      </w:r>
    </w:p>
    <w:p w14:paraId="635E5B19">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The seller will loss: </w:t>
      </w:r>
    </w:p>
    <w:p w14:paraId="28D8B7A8">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(($250 - $350) X Agreeded No. Of Stocks) + Premium</w:t>
      </w:r>
    </w:p>
    <w:p w14:paraId="65C9D4D4">
      <w:pPr>
        <w:pStyle w:val="4"/>
        <w:keepNext w:val="0"/>
        <w:keepLines w:val="0"/>
        <w:widowControl/>
        <w:numPr>
          <w:ilvl w:val="0"/>
          <w:numId w:val="5"/>
        </w:numPr>
        <w:suppressLineNumbers w:val="0"/>
        <w:spacing w:before="0" w:beforeAutospacing="1" w:after="0" w:afterAutospacing="1"/>
        <w:ind w:left="42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If Tesla stock price less than the strike price after the expirery date for example $250 which is less than $350. However, the seller personally owns Tesla stock which is brought from the average price of $230.</w:t>
      </w:r>
    </w:p>
    <w:p w14:paraId="2882EFF7">
      <w:pPr>
        <w:pStyle w:val="4"/>
        <w:keepNext w:val="0"/>
        <w:keepLines w:val="0"/>
        <w:widowControl/>
        <w:numPr>
          <w:ilvl w:val="1"/>
          <w:numId w:val="5"/>
        </w:numPr>
        <w:suppressLineNumbers w:val="0"/>
        <w:spacing w:before="0" w:beforeAutospacing="1" w:after="0" w:afterAutospacing="1"/>
        <w:ind w:left="84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Then the seller will need to buy all the no of stocks for the buyer at a strike price of $350.</w:t>
      </w:r>
    </w:p>
    <w:p w14:paraId="06042BD6">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Then the buyer will gain:</w:t>
      </w:r>
    </w:p>
    <w:p w14:paraId="20A91ECA">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(($350 - $250) X Agreeded No. Of Socks) - Premium </w:t>
      </w:r>
    </w:p>
    <w:p w14:paraId="5C9EA1CC">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 Seller will L</w:t>
      </w:r>
      <w:bookmarkStart w:id="0" w:name="_GoBack"/>
      <w:bookmarkEnd w:id="0"/>
      <w:r>
        <w:rPr>
          <w:rFonts w:hint="default" w:ascii="Arial Regular" w:hAnsi="Arial Regular" w:cs="Arial Regular"/>
          <w:b w:val="0"/>
          <w:i w:val="0"/>
          <w:iCs w:val="0"/>
          <w:caps w:val="0"/>
          <w:color w:val="000000"/>
          <w:spacing w:val="0"/>
          <w:sz w:val="24"/>
          <w:szCs w:val="24"/>
          <w:u w:val="none"/>
          <w:lang w:val="en-US"/>
        </w:rPr>
        <w:t>oss / Gain:</w:t>
      </w:r>
    </w:p>
    <w:p w14:paraId="6DF8D721">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((($250 + $230) / 2 - $350) X Agreeded No. Of Stocks) + Premium</w:t>
      </w:r>
    </w:p>
    <w:p w14:paraId="44CB6359">
      <w:pPr>
        <w:pStyle w:val="4"/>
        <w:keepNext w:val="0"/>
        <w:keepLines w:val="0"/>
        <w:widowControl/>
        <w:numPr>
          <w:ilvl w:val="0"/>
          <w:numId w:val="5"/>
        </w:numPr>
        <w:suppressLineNumbers w:val="0"/>
        <w:spacing w:before="0" w:beforeAutospacing="1" w:after="0" w:afterAutospacing="1"/>
        <w:ind w:left="42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If Tesla stock price less than the strike price after the expirery date for example $250 which is less than $350. However, the seller personally buys equal no of Tesla stock at the price of $250.</w:t>
      </w:r>
    </w:p>
    <w:p w14:paraId="040D9E21">
      <w:pPr>
        <w:pStyle w:val="4"/>
        <w:keepNext w:val="0"/>
        <w:keepLines w:val="0"/>
        <w:widowControl/>
        <w:numPr>
          <w:ilvl w:val="1"/>
          <w:numId w:val="5"/>
        </w:numPr>
        <w:suppressLineNumbers w:val="0"/>
        <w:spacing w:before="0" w:beforeAutospacing="1" w:after="0" w:afterAutospacing="1"/>
        <w:ind w:left="84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Then the seller will need to buy all the no of stocks for the buyer at a strike price of $350.</w:t>
      </w:r>
    </w:p>
    <w:p w14:paraId="07DC6E13">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Then the buyer will gain:</w:t>
      </w:r>
    </w:p>
    <w:p w14:paraId="00ED58FD">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(($350 - $250) X Agreeded No. Of Socks) - Premium </w:t>
      </w:r>
    </w:p>
    <w:p w14:paraId="677D5F5D">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 Seller will Loss / Gain:</w:t>
      </w:r>
    </w:p>
    <w:p w14:paraId="7B2FA8C2">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((($350 + $250) / 2) X Agreeded No. Of Stocks) + Premium</w:t>
      </w:r>
    </w:p>
    <w:p w14:paraId="14020FF3">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p>
    <w:p w14:paraId="635FA238">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Therfore this financial tools is recommended for the ones who owns the relavant stocks to perform PUT options.</w:t>
      </w:r>
    </w:p>
    <w:p w14:paraId="44DA38C9">
      <w:pPr>
        <w:jc w:val="both"/>
        <w:rPr>
          <w:rFonts w:hint="default" w:ascii="Arial Regular" w:hAnsi="Arial Regular" w:cs="Arial Regular"/>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Bold">
    <w:panose1 w:val="020B0604020202090204"/>
    <w:charset w:val="00"/>
    <w:family w:val="auto"/>
    <w:pitch w:val="default"/>
    <w:sig w:usb0="E0000AFF" w:usb1="00007843" w:usb2="00000001" w:usb3="00000000" w:csb0="400001BF" w:csb1="DFF70000"/>
  </w:font>
  <w:font w:name="-webkit-standard">
    <w:altName w:val="苹方-简"/>
    <w:panose1 w:val="00000000000000000000"/>
    <w:charset w:val="00"/>
    <w:family w:val="auto"/>
    <w:pitch w:val="default"/>
    <w:sig w:usb0="00000000" w:usb1="00000000" w:usb2="00000000" w:usb3="00000000" w:csb0="00000000" w:csb1="00000000"/>
  </w:font>
  <w:font w:name="Arial Bold Italic">
    <w:panose1 w:val="020B06040202020902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A8350"/>
    <w:multiLevelType w:val="multilevel"/>
    <w:tmpl w:val="B7FA835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D7FF448"/>
    <w:multiLevelType w:val="singleLevel"/>
    <w:tmpl w:val="BD7FF448"/>
    <w:lvl w:ilvl="0" w:tentative="0">
      <w:start w:val="1"/>
      <w:numFmt w:val="decimal"/>
      <w:lvlText w:val="%1."/>
      <w:lvlJc w:val="left"/>
      <w:pPr>
        <w:tabs>
          <w:tab w:val="left" w:pos="425"/>
        </w:tabs>
        <w:ind w:left="425" w:leftChars="0" w:hanging="425" w:firstLineChars="0"/>
      </w:pPr>
      <w:rPr>
        <w:rFonts w:hint="default"/>
      </w:rPr>
    </w:lvl>
  </w:abstractNum>
  <w:abstractNum w:abstractNumId="2">
    <w:nsid w:val="CE5D6AE1"/>
    <w:multiLevelType w:val="singleLevel"/>
    <w:tmpl w:val="CE5D6AE1"/>
    <w:lvl w:ilvl="0" w:tentative="0">
      <w:start w:val="1"/>
      <w:numFmt w:val="decimal"/>
      <w:lvlText w:val="%1."/>
      <w:lvlJc w:val="left"/>
      <w:pPr>
        <w:tabs>
          <w:tab w:val="left" w:pos="425"/>
        </w:tabs>
        <w:ind w:left="425" w:leftChars="0" w:hanging="425" w:firstLineChars="0"/>
      </w:pPr>
      <w:rPr>
        <w:rFonts w:hint="default"/>
      </w:rPr>
    </w:lvl>
  </w:abstractNum>
  <w:abstractNum w:abstractNumId="3">
    <w:nsid w:val="FEF5084C"/>
    <w:multiLevelType w:val="singleLevel"/>
    <w:tmpl w:val="FEF5084C"/>
    <w:lvl w:ilvl="0" w:tentative="0">
      <w:start w:val="1"/>
      <w:numFmt w:val="decimal"/>
      <w:lvlText w:val="%1."/>
      <w:lvlJc w:val="left"/>
      <w:pPr>
        <w:tabs>
          <w:tab w:val="left" w:pos="425"/>
        </w:tabs>
        <w:ind w:left="425" w:leftChars="0" w:hanging="425" w:firstLineChars="0"/>
      </w:pPr>
      <w:rPr>
        <w:rFonts w:hint="default"/>
      </w:rPr>
    </w:lvl>
  </w:abstractNum>
  <w:abstractNum w:abstractNumId="4">
    <w:nsid w:val="7FF0F53C"/>
    <w:multiLevelType w:val="singleLevel"/>
    <w:tmpl w:val="7FF0F53C"/>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E1AF7"/>
    <w:rsid w:val="2F5FA181"/>
    <w:rsid w:val="37FE8EC4"/>
    <w:rsid w:val="4FCF92B2"/>
    <w:rsid w:val="5BF644D1"/>
    <w:rsid w:val="5BFF19EE"/>
    <w:rsid w:val="75FADFC2"/>
    <w:rsid w:val="7779084D"/>
    <w:rsid w:val="77BF031D"/>
    <w:rsid w:val="7BF94CDC"/>
    <w:rsid w:val="7DBB4464"/>
    <w:rsid w:val="7E7E1AF7"/>
    <w:rsid w:val="7EEB4A74"/>
    <w:rsid w:val="7EFFACA0"/>
    <w:rsid w:val="7FAF2834"/>
    <w:rsid w:val="7FB50200"/>
    <w:rsid w:val="9FA7AF5F"/>
    <w:rsid w:val="A0B6D4D7"/>
    <w:rsid w:val="A7CF1807"/>
    <w:rsid w:val="B5CBDFB0"/>
    <w:rsid w:val="BDB4AC5F"/>
    <w:rsid w:val="DBFFF189"/>
    <w:rsid w:val="E6DF4F89"/>
    <w:rsid w:val="EDBE290C"/>
    <w:rsid w:val="EE7FBC49"/>
    <w:rsid w:val="EFFFF6A8"/>
    <w:rsid w:val="F3AFD4E7"/>
    <w:rsid w:val="F76C7C45"/>
    <w:rsid w:val="F7F54BDE"/>
    <w:rsid w:val="F7FFB9C7"/>
    <w:rsid w:val="F96D1037"/>
    <w:rsid w:val="FADD0F3E"/>
    <w:rsid w:val="FF93D1F2"/>
    <w:rsid w:val="FFD6C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2025-03-31T07:15:00Z</dcterms:created>
  <dc:creator>Sing Lun Alan Tang</dc:creator>
  <cp:lastModifiedBy>Sing Lun Alan Tang</cp:lastModifiedBy>
  <dcterms:modified xsi:type="dcterms:W3CDTF">2025-03-31T01:28:35Z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0FF3680EC7E648900A60E967B1A4803E_41</vt:lpwstr>
  </property>
</Properties>
</file>