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CCD3DE">
      <w:pPr>
        <w:jc w:val="center"/>
        <w:rPr>
          <w:rFonts w:hint="default" w:ascii="Arial Bold" w:hAnsi="Arial Bold" w:cs="Arial Bold"/>
          <w:b/>
          <w:bCs/>
          <w:sz w:val="36"/>
          <w:szCs w:val="36"/>
          <w:lang w:val="en-US"/>
        </w:rPr>
      </w:pPr>
      <w:r>
        <w:rPr>
          <w:rFonts w:hint="default" w:ascii="Arial Bold" w:hAnsi="Arial Bold" w:cs="Arial Bold"/>
          <w:b/>
          <w:bCs/>
          <w:sz w:val="36"/>
          <w:szCs w:val="36"/>
          <w:lang w:val="en-US"/>
        </w:rPr>
        <w:t>The Calculation Of Approximatety</w:t>
      </w:r>
    </w:p>
    <w:p w14:paraId="30FB55EE">
      <w:pPr>
        <w:jc w:val="center"/>
        <w:rPr>
          <w:rFonts w:hint="default" w:ascii="Arial Bold" w:hAnsi="Arial Bold" w:cs="Arial Bold"/>
          <w:b/>
          <w:bCs/>
          <w:sz w:val="36"/>
          <w:szCs w:val="36"/>
          <w:lang w:val="en-US"/>
        </w:rPr>
      </w:pPr>
    </w:p>
    <w:p w14:paraId="69530B5D">
      <w:pPr>
        <w:jc w:val="both"/>
        <w:rPr>
          <w:rFonts w:hint="default" w:ascii="Arial" w:hAnsi="Arial" w:cs="Arial"/>
          <w:b w:val="0"/>
          <w:bCs w:val="0"/>
          <w:sz w:val="24"/>
          <w:szCs w:val="24"/>
          <w:lang w:val="en-US"/>
        </w:rPr>
      </w:pPr>
      <w:r>
        <w:rPr>
          <w:rFonts w:hint="default" w:ascii="Arial" w:hAnsi="Arial" w:cs="Arial"/>
          <w:b w:val="0"/>
          <w:bCs w:val="0"/>
          <w:sz w:val="24"/>
          <w:szCs w:val="24"/>
          <w:lang w:val="en-US"/>
        </w:rPr>
        <w:t>Sometimes we need calculate figures that consists of decimals which consists of ten to hundreds of figures. Although one could use a calculator, however, due to human errorness or not viable in some situation for example when you are loading containers to a truck. Is there any method to use a fastest or approximately way to calculate. Below discuss a way to do so:</w:t>
      </w:r>
    </w:p>
    <w:p w14:paraId="770ACC80">
      <w:pPr>
        <w:jc w:val="both"/>
        <w:rPr>
          <w:rFonts w:hint="default" w:ascii="Arial" w:hAnsi="Arial" w:cs="Arial"/>
          <w:b w:val="0"/>
          <w:bCs w:val="0"/>
          <w:sz w:val="24"/>
          <w:szCs w:val="24"/>
          <w:lang w:val="en-US"/>
        </w:rPr>
      </w:pPr>
    </w:p>
    <w:p w14:paraId="287DFAB0">
      <w:pPr>
        <w:ind w:firstLine="7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Let’s take an example. A truck driver needs to load 25 cartoons to a truck of different weights, as we all know each truck has a maximun loading weight and sometimes for clearance purposes the truck driver needs to approxiately know how much all thoses cartoons weights and filled in the clearance form.</w:t>
      </w:r>
    </w:p>
    <w:p w14:paraId="54AEDEC6">
      <w:pPr>
        <w:ind w:firstLine="720" w:firstLineChars="0"/>
        <w:jc w:val="both"/>
        <w:rPr>
          <w:rFonts w:hint="default" w:ascii="Arial" w:hAnsi="Arial" w:cs="Arial"/>
          <w:b w:val="0"/>
          <w:bCs w:val="0"/>
          <w:sz w:val="24"/>
          <w:szCs w:val="24"/>
          <w:lang w:val="en-US"/>
        </w:rPr>
      </w:pPr>
    </w:p>
    <w:p w14:paraId="1BB497F7">
      <w:pPr>
        <w:jc w:val="both"/>
        <w:rPr>
          <w:rFonts w:hint="default" w:ascii="Arial" w:hAnsi="Arial" w:cs="Arial"/>
          <w:b w:val="0"/>
          <w:bCs w:val="0"/>
          <w:sz w:val="24"/>
          <w:szCs w:val="24"/>
          <w:lang w:val="en-US"/>
        </w:rPr>
      </w:pPr>
      <w:r>
        <w:rPr>
          <w:rFonts w:hint="default" w:ascii="Arial" w:hAnsi="Arial" w:cs="Arial"/>
          <w:b w:val="0"/>
          <w:bCs w:val="0"/>
          <w:sz w:val="24"/>
          <w:szCs w:val="24"/>
          <w:lang w:val="en-US"/>
        </w:rPr>
        <w:t>The 25 cartoons weights are shown below (in terms of Kg):</w:t>
      </w:r>
    </w:p>
    <w:p w14:paraId="4985478E">
      <w:pPr>
        <w:jc w:val="both"/>
        <w:rPr>
          <w:rFonts w:hint="default" w:ascii="Arial" w:hAnsi="Arial" w:cs="Arial"/>
          <w:b w:val="0"/>
          <w:bCs w:val="0"/>
          <w:sz w:val="24"/>
          <w:szCs w:val="24"/>
          <w:lang w:val="en-US"/>
        </w:rPr>
      </w:pPr>
    </w:p>
    <w:p w14:paraId="59418A96">
      <w:pPr>
        <w:jc w:val="both"/>
        <w:rPr>
          <w:rFonts w:hint="default" w:ascii="Arial" w:hAnsi="Arial" w:cs="Arial"/>
          <w:b w:val="0"/>
          <w:bCs w:val="0"/>
          <w:sz w:val="24"/>
          <w:szCs w:val="24"/>
          <w:lang w:val="en-US"/>
        </w:rPr>
      </w:pPr>
      <w:r>
        <w:rPr>
          <w:rFonts w:hint="default" w:ascii="Arial" w:hAnsi="Arial" w:cs="Arial"/>
          <w:b w:val="0"/>
          <w:bCs w:val="0"/>
          <w:sz w:val="24"/>
          <w:szCs w:val="24"/>
          <w:lang w:val="en-US"/>
        </w:rPr>
        <w:t>12.34</w:t>
      </w:r>
    </w:p>
    <w:p w14:paraId="6D6F9882">
      <w:pPr>
        <w:jc w:val="both"/>
        <w:rPr>
          <w:rFonts w:hint="default" w:ascii="Arial" w:hAnsi="Arial" w:cs="Arial"/>
          <w:b w:val="0"/>
          <w:bCs w:val="0"/>
          <w:sz w:val="24"/>
          <w:szCs w:val="24"/>
          <w:lang w:val="en-US"/>
        </w:rPr>
      </w:pPr>
      <w:r>
        <w:rPr>
          <w:rFonts w:hint="default" w:ascii="Arial" w:hAnsi="Arial" w:cs="Arial"/>
          <w:b w:val="0"/>
          <w:bCs w:val="0"/>
          <w:sz w:val="24"/>
          <w:szCs w:val="24"/>
          <w:lang w:val="en-US"/>
        </w:rPr>
        <w:t>15.67</w:t>
      </w:r>
      <w:bookmarkStart w:id="0" w:name="_GoBack"/>
      <w:bookmarkEnd w:id="0"/>
    </w:p>
    <w:p w14:paraId="1B133F20">
      <w:pPr>
        <w:jc w:val="both"/>
        <w:rPr>
          <w:rFonts w:hint="default" w:ascii="Arial" w:hAnsi="Arial" w:cs="Arial"/>
          <w:b w:val="0"/>
          <w:bCs w:val="0"/>
          <w:sz w:val="24"/>
          <w:szCs w:val="24"/>
          <w:lang w:val="en-US"/>
        </w:rPr>
      </w:pPr>
      <w:r>
        <w:rPr>
          <w:rFonts w:hint="default" w:ascii="Arial" w:hAnsi="Arial" w:cs="Arial"/>
          <w:b w:val="0"/>
          <w:bCs w:val="0"/>
          <w:sz w:val="24"/>
          <w:szCs w:val="24"/>
          <w:lang w:val="en-US"/>
        </w:rPr>
        <w:t>18.92</w:t>
      </w:r>
    </w:p>
    <w:p w14:paraId="4E732BAB">
      <w:pPr>
        <w:jc w:val="both"/>
        <w:rPr>
          <w:rFonts w:hint="default" w:ascii="Arial" w:hAnsi="Arial" w:cs="Arial"/>
          <w:b w:val="0"/>
          <w:bCs w:val="0"/>
          <w:sz w:val="24"/>
          <w:szCs w:val="24"/>
          <w:lang w:val="en-US"/>
        </w:rPr>
      </w:pPr>
      <w:r>
        <w:rPr>
          <w:rFonts w:hint="default" w:ascii="Arial" w:hAnsi="Arial" w:cs="Arial"/>
          <w:b w:val="0"/>
          <w:bCs w:val="0"/>
          <w:sz w:val="24"/>
          <w:szCs w:val="24"/>
          <w:lang w:val="en-US"/>
        </w:rPr>
        <w:t>9.65</w:t>
      </w:r>
    </w:p>
    <w:p w14:paraId="315B173B">
      <w:pPr>
        <w:jc w:val="both"/>
        <w:rPr>
          <w:rFonts w:hint="default" w:ascii="Arial" w:hAnsi="Arial" w:cs="Arial"/>
          <w:b w:val="0"/>
          <w:bCs w:val="0"/>
          <w:sz w:val="24"/>
          <w:szCs w:val="24"/>
          <w:lang w:val="en-US"/>
        </w:rPr>
      </w:pPr>
      <w:r>
        <w:rPr>
          <w:rFonts w:hint="default" w:ascii="Arial" w:hAnsi="Arial" w:cs="Arial"/>
          <w:b w:val="0"/>
          <w:bCs w:val="0"/>
          <w:sz w:val="24"/>
          <w:szCs w:val="24"/>
          <w:lang w:val="en-US"/>
        </w:rPr>
        <w:t>14.67</w:t>
      </w:r>
    </w:p>
    <w:p w14:paraId="6600EAD0">
      <w:pPr>
        <w:jc w:val="both"/>
        <w:rPr>
          <w:rFonts w:hint="default" w:ascii="Arial" w:hAnsi="Arial" w:cs="Arial"/>
          <w:b w:val="0"/>
          <w:bCs w:val="0"/>
          <w:sz w:val="24"/>
          <w:szCs w:val="24"/>
          <w:lang w:val="en-US"/>
        </w:rPr>
      </w:pPr>
      <w:r>
        <w:rPr>
          <w:rFonts w:hint="default" w:ascii="Arial" w:hAnsi="Arial" w:cs="Arial"/>
          <w:b w:val="0"/>
          <w:bCs w:val="0"/>
          <w:sz w:val="24"/>
          <w:szCs w:val="24"/>
          <w:lang w:val="en-US"/>
        </w:rPr>
        <w:t>16.32</w:t>
      </w:r>
    </w:p>
    <w:p w14:paraId="1A8C22A9">
      <w:pPr>
        <w:jc w:val="both"/>
        <w:rPr>
          <w:rFonts w:hint="default" w:ascii="Arial" w:hAnsi="Arial" w:cs="Arial"/>
          <w:b w:val="0"/>
          <w:bCs w:val="0"/>
          <w:sz w:val="24"/>
          <w:szCs w:val="24"/>
          <w:lang w:val="en-US"/>
        </w:rPr>
      </w:pPr>
      <w:r>
        <w:rPr>
          <w:rFonts w:hint="default" w:ascii="Arial" w:hAnsi="Arial" w:cs="Arial"/>
          <w:b w:val="0"/>
          <w:bCs w:val="0"/>
          <w:sz w:val="24"/>
          <w:szCs w:val="24"/>
          <w:lang w:val="en-US"/>
        </w:rPr>
        <w:t>9.89</w:t>
      </w:r>
    </w:p>
    <w:p w14:paraId="33446324">
      <w:pPr>
        <w:jc w:val="both"/>
        <w:rPr>
          <w:rFonts w:hint="default" w:ascii="Arial" w:hAnsi="Arial" w:cs="Arial"/>
          <w:b w:val="0"/>
          <w:bCs w:val="0"/>
          <w:sz w:val="24"/>
          <w:szCs w:val="24"/>
          <w:lang w:val="en-US"/>
        </w:rPr>
      </w:pPr>
      <w:r>
        <w:rPr>
          <w:rFonts w:hint="default" w:ascii="Arial" w:hAnsi="Arial" w:cs="Arial"/>
          <w:b w:val="0"/>
          <w:bCs w:val="0"/>
          <w:sz w:val="24"/>
          <w:szCs w:val="24"/>
          <w:lang w:val="en-US"/>
        </w:rPr>
        <w:t>15.77</w:t>
      </w:r>
    </w:p>
    <w:p w14:paraId="591FB3AE">
      <w:pPr>
        <w:jc w:val="both"/>
        <w:rPr>
          <w:rFonts w:hint="default" w:ascii="Arial" w:hAnsi="Arial" w:cs="Arial"/>
          <w:b w:val="0"/>
          <w:bCs w:val="0"/>
          <w:sz w:val="24"/>
          <w:szCs w:val="24"/>
          <w:lang w:val="en-US"/>
        </w:rPr>
      </w:pPr>
      <w:r>
        <w:rPr>
          <w:rFonts w:hint="default" w:ascii="Arial" w:hAnsi="Arial" w:cs="Arial"/>
          <w:b w:val="0"/>
          <w:bCs w:val="0"/>
          <w:sz w:val="24"/>
          <w:szCs w:val="24"/>
          <w:lang w:val="en-US"/>
        </w:rPr>
        <w:t>10.23</w:t>
      </w:r>
    </w:p>
    <w:p w14:paraId="5F5E2901">
      <w:pPr>
        <w:jc w:val="both"/>
        <w:rPr>
          <w:rFonts w:hint="default" w:ascii="Arial" w:hAnsi="Arial" w:cs="Arial"/>
          <w:b w:val="0"/>
          <w:bCs w:val="0"/>
          <w:sz w:val="24"/>
          <w:szCs w:val="24"/>
          <w:lang w:val="en-US"/>
        </w:rPr>
      </w:pPr>
      <w:r>
        <w:rPr>
          <w:rFonts w:hint="default" w:ascii="Arial" w:hAnsi="Arial" w:cs="Arial"/>
          <w:b w:val="0"/>
          <w:bCs w:val="0"/>
          <w:sz w:val="24"/>
          <w:szCs w:val="24"/>
          <w:lang w:val="en-US"/>
        </w:rPr>
        <w:t>18.98</w:t>
      </w:r>
    </w:p>
    <w:p w14:paraId="267E7731">
      <w:pPr>
        <w:jc w:val="both"/>
        <w:rPr>
          <w:rFonts w:hint="default" w:ascii="Arial" w:hAnsi="Arial" w:cs="Arial"/>
          <w:b w:val="0"/>
          <w:bCs w:val="0"/>
          <w:sz w:val="24"/>
          <w:szCs w:val="24"/>
          <w:lang w:val="en-US"/>
        </w:rPr>
      </w:pPr>
      <w:r>
        <w:rPr>
          <w:rFonts w:hint="default" w:ascii="Arial" w:hAnsi="Arial" w:cs="Arial"/>
          <w:b w:val="0"/>
          <w:bCs w:val="0"/>
          <w:sz w:val="24"/>
          <w:szCs w:val="24"/>
          <w:lang w:val="en-US"/>
        </w:rPr>
        <w:t>11.04</w:t>
      </w:r>
    </w:p>
    <w:p w14:paraId="353B1863">
      <w:pPr>
        <w:jc w:val="both"/>
        <w:rPr>
          <w:rFonts w:hint="default" w:ascii="Arial" w:hAnsi="Arial" w:cs="Arial"/>
          <w:b w:val="0"/>
          <w:bCs w:val="0"/>
          <w:sz w:val="24"/>
          <w:szCs w:val="24"/>
          <w:lang w:val="en-US"/>
        </w:rPr>
      </w:pPr>
      <w:r>
        <w:rPr>
          <w:rFonts w:hint="default" w:ascii="Arial" w:hAnsi="Arial" w:cs="Arial"/>
          <w:b w:val="0"/>
          <w:bCs w:val="0"/>
          <w:sz w:val="24"/>
          <w:szCs w:val="24"/>
          <w:lang w:val="en-US"/>
        </w:rPr>
        <w:t>14.88</w:t>
      </w:r>
    </w:p>
    <w:p w14:paraId="0E9EC7F2">
      <w:pPr>
        <w:jc w:val="both"/>
        <w:rPr>
          <w:rFonts w:hint="default" w:ascii="Arial" w:hAnsi="Arial" w:cs="Arial"/>
          <w:b w:val="0"/>
          <w:bCs w:val="0"/>
          <w:sz w:val="24"/>
          <w:szCs w:val="24"/>
          <w:lang w:val="en-US"/>
        </w:rPr>
      </w:pPr>
      <w:r>
        <w:rPr>
          <w:rFonts w:hint="default" w:ascii="Arial" w:hAnsi="Arial" w:cs="Arial"/>
          <w:b w:val="0"/>
          <w:bCs w:val="0"/>
          <w:sz w:val="24"/>
          <w:szCs w:val="24"/>
          <w:lang w:val="en-US"/>
        </w:rPr>
        <w:t>13.98</w:t>
      </w:r>
    </w:p>
    <w:p w14:paraId="0ECCEFF8">
      <w:pPr>
        <w:jc w:val="both"/>
        <w:rPr>
          <w:rFonts w:hint="default" w:ascii="Arial" w:hAnsi="Arial" w:cs="Arial"/>
          <w:b w:val="0"/>
          <w:bCs w:val="0"/>
          <w:sz w:val="24"/>
          <w:szCs w:val="24"/>
          <w:lang w:val="en-US"/>
        </w:rPr>
      </w:pPr>
      <w:r>
        <w:rPr>
          <w:rFonts w:hint="default" w:ascii="Arial" w:hAnsi="Arial" w:cs="Arial"/>
          <w:b w:val="0"/>
          <w:bCs w:val="0"/>
          <w:sz w:val="24"/>
          <w:szCs w:val="24"/>
          <w:lang w:val="en-US"/>
        </w:rPr>
        <w:t>20.44</w:t>
      </w:r>
    </w:p>
    <w:p w14:paraId="14A265A7">
      <w:pPr>
        <w:jc w:val="both"/>
        <w:rPr>
          <w:rFonts w:hint="default" w:ascii="Arial" w:hAnsi="Arial" w:cs="Arial"/>
          <w:b w:val="0"/>
          <w:bCs w:val="0"/>
          <w:sz w:val="24"/>
          <w:szCs w:val="24"/>
          <w:lang w:val="en-US"/>
        </w:rPr>
      </w:pPr>
      <w:r>
        <w:rPr>
          <w:rFonts w:hint="default" w:ascii="Arial" w:hAnsi="Arial" w:cs="Arial"/>
          <w:b w:val="0"/>
          <w:bCs w:val="0"/>
          <w:sz w:val="24"/>
          <w:szCs w:val="24"/>
          <w:lang w:val="en-US"/>
        </w:rPr>
        <w:t>17.23</w:t>
      </w:r>
    </w:p>
    <w:p w14:paraId="1E8707EE">
      <w:pPr>
        <w:jc w:val="both"/>
        <w:rPr>
          <w:rFonts w:hint="default" w:ascii="Arial" w:hAnsi="Arial" w:cs="Arial"/>
          <w:b w:val="0"/>
          <w:bCs w:val="0"/>
          <w:sz w:val="24"/>
          <w:szCs w:val="24"/>
          <w:lang w:val="en-US"/>
        </w:rPr>
      </w:pPr>
      <w:r>
        <w:rPr>
          <w:rFonts w:hint="default" w:ascii="Arial" w:hAnsi="Arial" w:cs="Arial"/>
          <w:b w:val="0"/>
          <w:bCs w:val="0"/>
          <w:sz w:val="24"/>
          <w:szCs w:val="24"/>
          <w:lang w:val="en-US"/>
        </w:rPr>
        <w:t>7.99</w:t>
      </w:r>
    </w:p>
    <w:p w14:paraId="449760E4">
      <w:pPr>
        <w:jc w:val="both"/>
        <w:rPr>
          <w:rFonts w:hint="default" w:ascii="Arial" w:hAnsi="Arial" w:cs="Arial"/>
          <w:b w:val="0"/>
          <w:bCs w:val="0"/>
          <w:sz w:val="24"/>
          <w:szCs w:val="24"/>
          <w:lang w:val="en-US"/>
        </w:rPr>
      </w:pPr>
      <w:r>
        <w:rPr>
          <w:rFonts w:hint="default" w:ascii="Arial" w:hAnsi="Arial" w:cs="Arial"/>
          <w:b w:val="0"/>
          <w:bCs w:val="0"/>
          <w:sz w:val="24"/>
          <w:szCs w:val="24"/>
          <w:lang w:val="en-US"/>
        </w:rPr>
        <w:t>15.22</w:t>
      </w:r>
    </w:p>
    <w:p w14:paraId="0D093F1C">
      <w:pPr>
        <w:jc w:val="both"/>
        <w:rPr>
          <w:rFonts w:hint="default" w:ascii="Arial" w:hAnsi="Arial" w:cs="Arial"/>
          <w:b w:val="0"/>
          <w:bCs w:val="0"/>
          <w:sz w:val="24"/>
          <w:szCs w:val="24"/>
          <w:lang w:val="en-US"/>
        </w:rPr>
      </w:pPr>
      <w:r>
        <w:rPr>
          <w:rFonts w:hint="default" w:ascii="Arial" w:hAnsi="Arial" w:cs="Arial"/>
          <w:b w:val="0"/>
          <w:bCs w:val="0"/>
          <w:sz w:val="24"/>
          <w:szCs w:val="24"/>
          <w:lang w:val="en-US"/>
        </w:rPr>
        <w:t>16.23</w:t>
      </w:r>
    </w:p>
    <w:p w14:paraId="79057848">
      <w:pPr>
        <w:jc w:val="both"/>
        <w:rPr>
          <w:rFonts w:hint="default" w:ascii="Arial" w:hAnsi="Arial" w:cs="Arial"/>
          <w:b w:val="0"/>
          <w:bCs w:val="0"/>
          <w:sz w:val="24"/>
          <w:szCs w:val="24"/>
          <w:lang w:val="en-US"/>
        </w:rPr>
      </w:pPr>
      <w:r>
        <w:rPr>
          <w:rFonts w:hint="default" w:ascii="Arial" w:hAnsi="Arial" w:cs="Arial"/>
          <w:b w:val="0"/>
          <w:bCs w:val="0"/>
          <w:sz w:val="24"/>
          <w:szCs w:val="24"/>
          <w:lang w:val="en-US"/>
        </w:rPr>
        <w:t>10.33</w:t>
      </w:r>
    </w:p>
    <w:p w14:paraId="13443936">
      <w:pPr>
        <w:jc w:val="both"/>
        <w:rPr>
          <w:rFonts w:hint="default" w:ascii="Arial" w:hAnsi="Arial" w:cs="Arial"/>
          <w:b w:val="0"/>
          <w:bCs w:val="0"/>
          <w:sz w:val="24"/>
          <w:szCs w:val="24"/>
          <w:lang w:val="en-US"/>
        </w:rPr>
      </w:pPr>
      <w:r>
        <w:rPr>
          <w:rFonts w:hint="default" w:ascii="Arial" w:hAnsi="Arial" w:cs="Arial"/>
          <w:b w:val="0"/>
          <w:bCs w:val="0"/>
          <w:sz w:val="24"/>
          <w:szCs w:val="24"/>
          <w:lang w:val="en-US"/>
        </w:rPr>
        <w:t>12.56</w:t>
      </w:r>
    </w:p>
    <w:p w14:paraId="2955CF58">
      <w:pPr>
        <w:jc w:val="both"/>
        <w:rPr>
          <w:rFonts w:hint="default" w:ascii="Arial" w:hAnsi="Arial" w:cs="Arial"/>
          <w:b w:val="0"/>
          <w:bCs w:val="0"/>
          <w:sz w:val="24"/>
          <w:szCs w:val="24"/>
          <w:lang w:val="en-US"/>
        </w:rPr>
      </w:pPr>
      <w:r>
        <w:rPr>
          <w:rFonts w:hint="default" w:ascii="Arial" w:hAnsi="Arial" w:cs="Arial"/>
          <w:b w:val="0"/>
          <w:bCs w:val="0"/>
          <w:sz w:val="24"/>
          <w:szCs w:val="24"/>
          <w:lang w:val="en-US"/>
        </w:rPr>
        <w:t>11.22</w:t>
      </w:r>
    </w:p>
    <w:p w14:paraId="1C908032">
      <w:pPr>
        <w:jc w:val="both"/>
        <w:rPr>
          <w:rFonts w:hint="default" w:ascii="Arial" w:hAnsi="Arial" w:cs="Arial"/>
          <w:b w:val="0"/>
          <w:bCs w:val="0"/>
          <w:sz w:val="24"/>
          <w:szCs w:val="24"/>
          <w:lang w:val="en-US"/>
        </w:rPr>
      </w:pPr>
      <w:r>
        <w:rPr>
          <w:rFonts w:hint="default" w:ascii="Arial" w:hAnsi="Arial" w:cs="Arial"/>
          <w:b w:val="0"/>
          <w:bCs w:val="0"/>
          <w:sz w:val="24"/>
          <w:szCs w:val="24"/>
          <w:lang w:val="en-US"/>
        </w:rPr>
        <w:t>9.55</w:t>
      </w:r>
    </w:p>
    <w:p w14:paraId="2BEEBF1E">
      <w:pPr>
        <w:jc w:val="both"/>
        <w:rPr>
          <w:rFonts w:hint="default" w:ascii="Arial" w:hAnsi="Arial" w:cs="Arial"/>
          <w:b w:val="0"/>
          <w:bCs w:val="0"/>
          <w:sz w:val="24"/>
          <w:szCs w:val="24"/>
          <w:lang w:val="en-US"/>
        </w:rPr>
      </w:pPr>
      <w:r>
        <w:rPr>
          <w:rFonts w:hint="default" w:ascii="Arial" w:hAnsi="Arial" w:cs="Arial"/>
          <w:b w:val="0"/>
          <w:bCs w:val="0"/>
          <w:sz w:val="24"/>
          <w:szCs w:val="24"/>
          <w:lang w:val="en-US"/>
        </w:rPr>
        <w:t>11.22</w:t>
      </w:r>
    </w:p>
    <w:p w14:paraId="6B4395CE">
      <w:pPr>
        <w:jc w:val="both"/>
        <w:rPr>
          <w:rFonts w:hint="default" w:ascii="Arial" w:hAnsi="Arial" w:cs="Arial"/>
          <w:b w:val="0"/>
          <w:bCs w:val="0"/>
          <w:sz w:val="24"/>
          <w:szCs w:val="24"/>
          <w:lang w:val="en-US"/>
        </w:rPr>
      </w:pPr>
      <w:r>
        <w:rPr>
          <w:rFonts w:hint="default" w:ascii="Arial" w:hAnsi="Arial" w:cs="Arial"/>
          <w:b w:val="0"/>
          <w:bCs w:val="0"/>
          <w:sz w:val="24"/>
          <w:szCs w:val="24"/>
          <w:lang w:val="en-US"/>
        </w:rPr>
        <w:t>16.44</w:t>
      </w:r>
    </w:p>
    <w:p w14:paraId="5114E932">
      <w:pPr>
        <w:jc w:val="both"/>
        <w:rPr>
          <w:rFonts w:hint="default" w:ascii="Arial" w:hAnsi="Arial" w:cs="Arial"/>
          <w:b w:val="0"/>
          <w:bCs w:val="0"/>
          <w:sz w:val="24"/>
          <w:szCs w:val="24"/>
          <w:lang w:val="en-US"/>
        </w:rPr>
      </w:pPr>
      <w:r>
        <w:rPr>
          <w:rFonts w:hint="default" w:ascii="Arial" w:hAnsi="Arial" w:cs="Arial"/>
          <w:b w:val="0"/>
          <w:bCs w:val="0"/>
          <w:sz w:val="24"/>
          <w:szCs w:val="24"/>
          <w:lang w:val="en-US"/>
        </w:rPr>
        <w:t>15.11</w:t>
      </w:r>
    </w:p>
    <w:p w14:paraId="0E8C69EC">
      <w:pPr>
        <w:jc w:val="both"/>
        <w:rPr>
          <w:rFonts w:hint="default" w:ascii="Arial" w:hAnsi="Arial" w:cs="Arial"/>
          <w:b w:val="0"/>
          <w:bCs w:val="0"/>
          <w:sz w:val="24"/>
          <w:szCs w:val="24"/>
          <w:lang w:val="en-US"/>
        </w:rPr>
      </w:pPr>
    </w:p>
    <w:p w14:paraId="09299034">
      <w:pPr>
        <w:jc w:val="both"/>
        <w:rPr>
          <w:rFonts w:hint="default" w:ascii="Arial" w:hAnsi="Arial" w:cs="Arial"/>
          <w:b w:val="0"/>
          <w:bCs w:val="0"/>
          <w:sz w:val="24"/>
          <w:szCs w:val="24"/>
          <w:lang w:val="en-US"/>
        </w:rPr>
      </w:pPr>
      <w:r>
        <w:rPr>
          <w:rFonts w:hint="default" w:ascii="Arial Bold" w:hAnsi="Arial Bold" w:cs="Arial Bold"/>
          <w:b/>
          <w:bCs/>
          <w:sz w:val="24"/>
          <w:szCs w:val="24"/>
          <w:lang w:val="en-US"/>
        </w:rPr>
        <w:t>Total</w:t>
      </w:r>
      <w:r>
        <w:rPr>
          <w:rFonts w:hint="default" w:ascii="Arial" w:hAnsi="Arial" w:cs="Arial"/>
          <w:b w:val="0"/>
          <w:bCs w:val="0"/>
          <w:sz w:val="24"/>
          <w:szCs w:val="24"/>
          <w:lang w:val="en-US"/>
        </w:rPr>
        <w:t>: 345.88 Kg</w:t>
      </w:r>
    </w:p>
    <w:p w14:paraId="72DAF3F5">
      <w:pPr>
        <w:rPr>
          <w:rFonts w:hint="default" w:ascii="Arial" w:hAnsi="Arial" w:cs="Arial"/>
          <w:b w:val="0"/>
          <w:bCs w:val="0"/>
          <w:sz w:val="24"/>
          <w:szCs w:val="24"/>
          <w:lang w:val="en-US"/>
        </w:rPr>
      </w:pPr>
      <w:r>
        <w:rPr>
          <w:rFonts w:hint="default" w:ascii="Arial" w:hAnsi="Arial" w:cs="Arial"/>
          <w:b w:val="0"/>
          <w:bCs w:val="0"/>
          <w:sz w:val="24"/>
          <w:szCs w:val="24"/>
          <w:lang w:val="en-US"/>
        </w:rPr>
        <w:br w:type="page"/>
      </w:r>
    </w:p>
    <w:p w14:paraId="64A6A1C5">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One could use a calculator, but as said due to human errorness if the number of digits increases the chance of calculation error also increases. The best way to handle the decimal points is by rounding off to the nearest. By looking at the decimal points we can divide it into 2 parts, one is below 0.5 and the other part is over 0.5  and below 1. Lets take an example, for the first digits 12.34, 0.34 is below 0.5, as said before we need to rounding off, therefore we round off to the upper decimal that is 0.5. For the second 15.67, 0.67 is over 0.5 but below 1, therefore we round off to 1. Now lets count the total digits with decimal which are below 0.5, there are totally 13, then you need to multipy 13 x 0.5 which is 6.5, for the rest are 12 which is between 0.5 and 1, by multiplying 12 x 1, which is 12, and by adding it together 6.5 + 12, that is equals to 18.5. Now we have treated the decimal points. All we have to do is just add all the figures without the decimal point, which is 333. Then by adding 333 to 18.5, we know all the 25 cartoons are approximately weighting 351.5 Kg all together. There is just </w:t>
      </w:r>
      <w:r>
        <w:rPr>
          <w:rFonts w:hint="default" w:ascii="Arial Bold" w:hAnsi="Arial Bold" w:cs="Arial Bold"/>
          <w:b/>
          <w:bCs/>
          <w:sz w:val="24"/>
          <w:szCs w:val="24"/>
          <w:lang w:val="en-US"/>
        </w:rPr>
        <w:t>5.62 Kg</w:t>
      </w:r>
      <w:r>
        <w:rPr>
          <w:rFonts w:hint="default" w:ascii="Arial" w:hAnsi="Arial" w:cs="Arial"/>
          <w:b w:val="0"/>
          <w:bCs w:val="0"/>
          <w:sz w:val="24"/>
          <w:szCs w:val="24"/>
          <w:lang w:val="en-US"/>
        </w:rPr>
        <w:t xml:space="preserve"> differneces. One could even minimize the differences by visually looking at the decimal points, for the first part 0.5 we could figure out that average of the decimal point is average of 0.25, and for 0.5 and 1, we could figure out the average are near 1. Then could adjust it by, 13 x 0.25, which is 3.25 and (12 x 1), by adding it together , we could get 333 + 15.25 = 348.25, which gets the difference even closer </w:t>
      </w:r>
      <w:r>
        <w:rPr>
          <w:rFonts w:hint="default" w:ascii="Arial Bold" w:hAnsi="Arial Bold" w:cs="Arial Bold"/>
          <w:b/>
          <w:bCs/>
          <w:sz w:val="24"/>
          <w:szCs w:val="24"/>
          <w:lang w:val="en-US"/>
        </w:rPr>
        <w:t>2.37 Kg</w:t>
      </w:r>
      <w:r>
        <w:rPr>
          <w:rFonts w:hint="default" w:ascii="Arial" w:hAnsi="Arial" w:cs="Arial"/>
          <w:b w:val="0"/>
          <w:bCs w:val="0"/>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553E935"/>
    <w:rsid w:val="1FFF3D6E"/>
    <w:rsid w:val="2DFF6B0D"/>
    <w:rsid w:val="4B6E499A"/>
    <w:rsid w:val="4ED1556B"/>
    <w:rsid w:val="58FF33DE"/>
    <w:rsid w:val="5E6670CF"/>
    <w:rsid w:val="5F3FC84C"/>
    <w:rsid w:val="6F1DA8BE"/>
    <w:rsid w:val="7BEFDF84"/>
    <w:rsid w:val="7DF9A007"/>
    <w:rsid w:val="7FFF52B3"/>
    <w:rsid w:val="9F4E37BA"/>
    <w:rsid w:val="9F5D62D9"/>
    <w:rsid w:val="B553E935"/>
    <w:rsid w:val="D68FC3C5"/>
    <w:rsid w:val="D6EB8DAB"/>
    <w:rsid w:val="E66F5810"/>
    <w:rsid w:val="FBFD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67</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2025-04-04T09:28:00Z</dcterms:created>
  <dc:creator>Sing Lun Alan Tang</dc:creator>
  <cp:lastModifiedBy>Sing Lun Alan Tang</cp:lastModifiedBy>
  <dcterms:modified xsi:type="dcterms:W3CDTF">2025-04-04T10:44:11Z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41BF975AF086819ABA35EF67416A205B_41</vt:lpwstr>
  </property>
</Properties>
</file>