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2911B" w14:textId="77777777" w:rsidR="00C26793" w:rsidRPr="00077942" w:rsidRDefault="00C26793" w:rsidP="00C26793">
      <w:pPr>
        <w:jc w:val="center"/>
        <w:rPr>
          <w:rFonts w:ascii="宋体" w:hAnsi="宋体"/>
          <w:b/>
          <w:color w:val="0000CC"/>
          <w:sz w:val="44"/>
          <w:szCs w:val="44"/>
        </w:rPr>
      </w:pPr>
      <w:bookmarkStart w:id="0" w:name="_Hlk163637122"/>
      <w:bookmarkEnd w:id="0"/>
      <w:r w:rsidRPr="00077942">
        <w:rPr>
          <w:rFonts w:ascii="宋体" w:hAnsi="宋体" w:hint="eastAsia"/>
          <w:b/>
          <w:color w:val="0000CC"/>
          <w:sz w:val="44"/>
          <w:szCs w:val="44"/>
        </w:rPr>
        <w:t>东南大学电工电子实验中心</w:t>
      </w:r>
    </w:p>
    <w:p w14:paraId="6D9576B2" w14:textId="77777777" w:rsidR="00C26793" w:rsidRPr="00077942" w:rsidRDefault="00C26793" w:rsidP="00C26793">
      <w:pPr>
        <w:jc w:val="center"/>
        <w:rPr>
          <w:rFonts w:ascii="宋体" w:hAnsi="宋体"/>
          <w:b/>
          <w:color w:val="0000CC"/>
          <w:sz w:val="52"/>
          <w:szCs w:val="52"/>
        </w:rPr>
      </w:pPr>
      <w:r w:rsidRPr="00077942">
        <w:rPr>
          <w:rFonts w:ascii="宋体" w:hAnsi="宋体" w:hint="eastAsia"/>
          <w:b/>
          <w:color w:val="0000CC"/>
          <w:sz w:val="52"/>
          <w:szCs w:val="52"/>
        </w:rPr>
        <w:t>实</w:t>
      </w:r>
      <w:r w:rsidRPr="00077942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077942">
        <w:rPr>
          <w:rFonts w:ascii="宋体" w:hAnsi="宋体" w:hint="eastAsia"/>
          <w:b/>
          <w:color w:val="0000CC"/>
          <w:sz w:val="52"/>
          <w:szCs w:val="52"/>
        </w:rPr>
        <w:t>验</w:t>
      </w:r>
      <w:r w:rsidRPr="00077942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077942">
        <w:rPr>
          <w:rFonts w:ascii="宋体" w:hAnsi="宋体" w:hint="eastAsia"/>
          <w:b/>
          <w:color w:val="0000CC"/>
          <w:sz w:val="52"/>
          <w:szCs w:val="52"/>
        </w:rPr>
        <w:t>报</w:t>
      </w:r>
      <w:r w:rsidRPr="00077942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077942">
        <w:rPr>
          <w:rFonts w:ascii="宋体" w:hAnsi="宋体" w:hint="eastAsia"/>
          <w:b/>
          <w:color w:val="0000CC"/>
          <w:sz w:val="52"/>
          <w:szCs w:val="52"/>
        </w:rPr>
        <w:t>告</w:t>
      </w:r>
    </w:p>
    <w:p w14:paraId="19F78C38" w14:textId="77777777" w:rsidR="00C26793" w:rsidRPr="00077942" w:rsidRDefault="00C26793" w:rsidP="00C26793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48CAF611" w14:textId="77777777" w:rsidR="00C26793" w:rsidRPr="00077942" w:rsidRDefault="00C26793" w:rsidP="00C26793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2D4ECD15" w14:textId="002C938B" w:rsidR="00C26793" w:rsidRPr="00077942" w:rsidRDefault="00C26793" w:rsidP="00C26793">
      <w:pPr>
        <w:ind w:left="840"/>
        <w:rPr>
          <w:rFonts w:ascii="宋体" w:hAnsi="宋体"/>
          <w:b/>
          <w:color w:val="0000CC"/>
          <w:sz w:val="32"/>
          <w:szCs w:val="32"/>
          <w:u w:val="single"/>
        </w:rPr>
      </w:pPr>
      <w:r w:rsidRPr="00077942">
        <w:rPr>
          <w:rFonts w:ascii="宋体" w:hAnsi="宋体" w:hint="eastAsia"/>
          <w:b/>
          <w:color w:val="0000CC"/>
          <w:sz w:val="32"/>
          <w:szCs w:val="32"/>
        </w:rPr>
        <w:t>课程名称：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="003B25B5"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="003B25B5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模拟电子电路实验 </w:t>
      </w:r>
      <w:r w:rsidR="003B25B5"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</w:p>
    <w:p w14:paraId="431E6F7A" w14:textId="77777777" w:rsidR="00C26793" w:rsidRPr="00077942" w:rsidRDefault="00C26793" w:rsidP="00C26793">
      <w:pPr>
        <w:rPr>
          <w:rFonts w:ascii="宋体" w:hAnsi="宋体"/>
          <w:b/>
          <w:color w:val="0000CC"/>
          <w:sz w:val="32"/>
          <w:szCs w:val="32"/>
        </w:rPr>
      </w:pPr>
    </w:p>
    <w:p w14:paraId="01A774CA" w14:textId="77777777" w:rsidR="00C26793" w:rsidRPr="00077942" w:rsidRDefault="00C26793" w:rsidP="00C26793">
      <w:pPr>
        <w:jc w:val="center"/>
        <w:rPr>
          <w:rFonts w:ascii="宋体" w:hAnsi="宋体"/>
          <w:b/>
          <w:color w:val="0000CC"/>
          <w:sz w:val="44"/>
          <w:szCs w:val="44"/>
        </w:rPr>
      </w:pPr>
    </w:p>
    <w:p w14:paraId="5305BD9D" w14:textId="072155A6" w:rsidR="00C26793" w:rsidRPr="00077942" w:rsidRDefault="00930FE2" w:rsidP="00930FE2">
      <w:pPr>
        <w:ind w:left="840" w:firstLine="420"/>
        <w:jc w:val="center"/>
        <w:rPr>
          <w:rFonts w:ascii="宋体" w:hAnsi="宋体"/>
          <w:b/>
          <w:color w:val="0000CC"/>
          <w:sz w:val="32"/>
          <w:szCs w:val="32"/>
        </w:rPr>
      </w:pPr>
      <w:r w:rsidRPr="00930FE2">
        <w:rPr>
          <w:rFonts w:ascii="宋体" w:hAnsi="宋体" w:hint="eastAsia"/>
          <w:b/>
          <w:color w:val="0000CC"/>
          <w:sz w:val="44"/>
          <w:szCs w:val="44"/>
        </w:rPr>
        <w:t>微分积分电路实验研究</w:t>
      </w:r>
    </w:p>
    <w:p w14:paraId="1E4807E4" w14:textId="77777777" w:rsidR="00C26793" w:rsidRPr="00077942" w:rsidRDefault="00C26793" w:rsidP="00C26793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4C637B83" w14:textId="77777777" w:rsidR="00C26793" w:rsidRPr="00077942" w:rsidRDefault="00C26793" w:rsidP="00C26793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1F862795" w14:textId="77777777" w:rsidR="00C26793" w:rsidRPr="00077942" w:rsidRDefault="00C26793" w:rsidP="00C26793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78A9548B" w14:textId="77777777" w:rsidR="00C26793" w:rsidRPr="00077942" w:rsidRDefault="00C26793" w:rsidP="00C26793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131D5B66" w14:textId="72749909" w:rsidR="00C26793" w:rsidRPr="00077942" w:rsidRDefault="00C26793" w:rsidP="00C26793">
      <w:pPr>
        <w:ind w:left="420"/>
        <w:rPr>
          <w:rFonts w:ascii="宋体" w:hAnsi="宋体"/>
          <w:b/>
          <w:color w:val="0000CC"/>
          <w:sz w:val="32"/>
          <w:szCs w:val="32"/>
        </w:rPr>
      </w:pPr>
      <w:r w:rsidRPr="00077942">
        <w:rPr>
          <w:rFonts w:ascii="宋体" w:hAnsi="宋体" w:hint="eastAsia"/>
          <w:b/>
          <w:color w:val="0000CC"/>
          <w:sz w:val="32"/>
          <w:szCs w:val="32"/>
        </w:rPr>
        <w:t>实验名称：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="003B25B5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="00930FE2" w:rsidRPr="00930FE2">
        <w:rPr>
          <w:rFonts w:ascii="宋体" w:hAnsi="宋体" w:hint="eastAsia"/>
          <w:b/>
          <w:color w:val="0000CC"/>
          <w:sz w:val="32"/>
          <w:szCs w:val="32"/>
          <w:u w:val="single"/>
        </w:rPr>
        <w:t>微分积分电路实验研究</w:t>
      </w:r>
      <w:r w:rsidR="003B25B5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</w:t>
      </w:r>
      <w:r w:rsidR="003B25B5">
        <w:rPr>
          <w:rFonts w:ascii="宋体" w:hAnsi="宋体"/>
          <w:b/>
          <w:color w:val="0000CC"/>
          <w:sz w:val="32"/>
          <w:szCs w:val="32"/>
          <w:u w:val="single"/>
        </w:rPr>
        <w:t xml:space="preserve">   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Pr="00077942">
        <w:rPr>
          <w:rFonts w:ascii="宋体" w:hAnsi="宋体"/>
          <w:b/>
          <w:color w:val="0000CC"/>
          <w:sz w:val="32"/>
          <w:szCs w:val="32"/>
        </w:rPr>
        <w:t xml:space="preserve">                                  </w:t>
      </w:r>
    </w:p>
    <w:p w14:paraId="62C3FA16" w14:textId="77777777" w:rsidR="003B25B5" w:rsidRPr="00016E37" w:rsidRDefault="003B25B5" w:rsidP="003B25B5">
      <w:pPr>
        <w:ind w:firstLine="420"/>
        <w:rPr>
          <w:rFonts w:eastAsia="方正书宋简体"/>
          <w:color w:val="0000FF"/>
          <w:sz w:val="32"/>
          <w:szCs w:val="32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院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（系）：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自动化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</w:t>
      </w:r>
      <w:r w:rsidRPr="00016E37">
        <w:rPr>
          <w:rFonts w:eastAsia="方正书宋简体"/>
          <w:color w:val="0000FF"/>
          <w:sz w:val="32"/>
          <w:szCs w:val="32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专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业：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自动化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   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</w:t>
      </w:r>
    </w:p>
    <w:p w14:paraId="135DF8BC" w14:textId="77777777" w:rsidR="003B25B5" w:rsidRPr="00016E37" w:rsidRDefault="003B25B5" w:rsidP="003B25B5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姓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名：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邹滨阳</w:t>
      </w:r>
      <w:r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学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号：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</w:rPr>
        <w:t>08022305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            </w:t>
      </w:r>
    </w:p>
    <w:p w14:paraId="171BF680" w14:textId="77777777" w:rsidR="003B25B5" w:rsidRPr="00016E37" w:rsidRDefault="003B25B5" w:rsidP="003B25B5">
      <w:pPr>
        <w:ind w:firstLine="420"/>
        <w:rPr>
          <w:rFonts w:eastAsia="方正书宋简体"/>
          <w:color w:val="0000FF"/>
          <w:sz w:val="32"/>
          <w:szCs w:val="32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实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验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室</w:t>
      </w:r>
      <w:r w:rsidRPr="00016E37">
        <w:rPr>
          <w:rFonts w:eastAsia="方正书宋简体"/>
          <w:color w:val="0000FF"/>
          <w:sz w:val="32"/>
          <w:szCs w:val="32"/>
        </w:rPr>
        <w:t xml:space="preserve">: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金智楼电子技术</w:t>
      </w:r>
      <w:r>
        <w:rPr>
          <w:rFonts w:eastAsia="方正书宋简体"/>
          <w:color w:val="0000FF"/>
          <w:sz w:val="32"/>
          <w:szCs w:val="32"/>
          <w:u w:val="single"/>
        </w:rPr>
        <w:t>4</w:t>
      </w:r>
      <w:r>
        <w:rPr>
          <w:rFonts w:eastAsia="方正书宋简体" w:hint="eastAsia"/>
          <w:color w:val="0000FF"/>
          <w:sz w:val="32"/>
          <w:szCs w:val="32"/>
          <w:u w:val="single"/>
        </w:rPr>
        <w:t>室</w:t>
      </w:r>
      <w:r>
        <w:rPr>
          <w:rFonts w:eastAsia="方正书宋简体" w:hint="eastAsia"/>
          <w:color w:val="0000FF"/>
          <w:sz w:val="32"/>
          <w:szCs w:val="32"/>
          <w:u w:val="single"/>
        </w:rPr>
        <w:t>1</w:t>
      </w:r>
      <w:r>
        <w:rPr>
          <w:rFonts w:eastAsia="方正书宋简体"/>
          <w:color w:val="0000FF"/>
          <w:sz w:val="32"/>
          <w:szCs w:val="32"/>
          <w:u w:val="single"/>
        </w:rPr>
        <w:t>05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实验组别：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无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        </w:t>
      </w:r>
    </w:p>
    <w:p w14:paraId="26CC5ACD" w14:textId="122D696F" w:rsidR="003B25B5" w:rsidRPr="00016E37" w:rsidRDefault="003B25B5" w:rsidP="003B25B5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同组人员：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无</w:t>
      </w:r>
      <w:r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实验时间：</w:t>
      </w:r>
      <w:r>
        <w:rPr>
          <w:rFonts w:eastAsia="方正书宋简体"/>
          <w:color w:val="0000FF"/>
          <w:sz w:val="32"/>
          <w:szCs w:val="32"/>
          <w:u w:val="single"/>
        </w:rPr>
        <w:t>2024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年</w:t>
      </w:r>
      <w:r>
        <w:rPr>
          <w:rFonts w:eastAsia="方正书宋简体"/>
          <w:color w:val="0000FF"/>
          <w:sz w:val="32"/>
          <w:szCs w:val="32"/>
          <w:u w:val="single"/>
        </w:rPr>
        <w:t>4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月</w:t>
      </w:r>
      <w:r>
        <w:rPr>
          <w:rFonts w:eastAsia="方正书宋简体"/>
          <w:color w:val="0000FF"/>
          <w:sz w:val="32"/>
          <w:szCs w:val="32"/>
          <w:u w:val="single"/>
        </w:rPr>
        <w:t>11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日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</w:t>
      </w:r>
    </w:p>
    <w:p w14:paraId="0E56C6B9" w14:textId="77777777" w:rsidR="00C26793" w:rsidRPr="00077942" w:rsidRDefault="00C26793" w:rsidP="00C26793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077942">
        <w:rPr>
          <w:rFonts w:ascii="宋体" w:hAnsi="宋体" w:hint="eastAsia"/>
          <w:b/>
          <w:color w:val="0000CC"/>
          <w:sz w:val="32"/>
          <w:szCs w:val="32"/>
        </w:rPr>
        <w:t>评定成绩：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</w:t>
      </w:r>
      <w:r w:rsidRPr="00077942">
        <w:rPr>
          <w:rFonts w:ascii="宋体" w:hAnsi="宋体" w:hint="eastAsia"/>
          <w:b/>
          <w:color w:val="0000CC"/>
          <w:sz w:val="32"/>
          <w:szCs w:val="32"/>
        </w:rPr>
        <w:t>审阅教师：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      </w:t>
      </w:r>
    </w:p>
    <w:p w14:paraId="32126A32" w14:textId="77777777" w:rsidR="00C26793" w:rsidRPr="00077942" w:rsidRDefault="00C26793" w:rsidP="00C26793">
      <w:pPr>
        <w:rPr>
          <w:rFonts w:ascii="宋体" w:hAnsi="宋体"/>
          <w:b/>
          <w:color w:val="0000CC"/>
          <w:sz w:val="32"/>
          <w:szCs w:val="32"/>
        </w:rPr>
      </w:pPr>
    </w:p>
    <w:p w14:paraId="0780C27B" w14:textId="77777777" w:rsidR="00C26793" w:rsidRPr="00077942" w:rsidRDefault="00C26793" w:rsidP="00C26793">
      <w:pPr>
        <w:rPr>
          <w:rFonts w:ascii="宋体" w:hAnsi="宋体"/>
          <w:b/>
          <w:color w:val="0000CC"/>
          <w:sz w:val="32"/>
          <w:szCs w:val="32"/>
        </w:rPr>
      </w:pPr>
    </w:p>
    <w:p w14:paraId="71B192A4" w14:textId="77777777" w:rsidR="00C26793" w:rsidRPr="00077942" w:rsidRDefault="00C26793" w:rsidP="00C26793">
      <w:pPr>
        <w:rPr>
          <w:rFonts w:ascii="宋体" w:hAnsi="宋体"/>
          <w:b/>
          <w:color w:val="0000CC"/>
          <w:sz w:val="32"/>
          <w:szCs w:val="32"/>
        </w:rPr>
      </w:pPr>
    </w:p>
    <w:p w14:paraId="445392FE" w14:textId="50D2DEDD" w:rsidR="00C26793" w:rsidRPr="00077942" w:rsidRDefault="00930FE2" w:rsidP="00C26793">
      <w:pPr>
        <w:pStyle w:val="1"/>
        <w:jc w:val="center"/>
        <w:rPr>
          <w:color w:val="0000CC"/>
        </w:rPr>
      </w:pPr>
      <w:r w:rsidRPr="00930FE2">
        <w:rPr>
          <w:rFonts w:hint="eastAsia"/>
          <w:color w:val="0000CC"/>
          <w:lang w:eastAsia="zh-CN"/>
        </w:rPr>
        <w:lastRenderedPageBreak/>
        <w:t>微分积分电路实验研究</w:t>
      </w:r>
    </w:p>
    <w:p w14:paraId="553AE606" w14:textId="77777777" w:rsidR="00C26793" w:rsidRPr="00077942" w:rsidRDefault="00C26793" w:rsidP="00C26793">
      <w:pPr>
        <w:pStyle w:val="a3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实验目的</w:t>
      </w:r>
    </w:p>
    <w:p w14:paraId="4595D9E8" w14:textId="77777777" w:rsidR="00930FE2" w:rsidRPr="00930FE2" w:rsidRDefault="00930FE2" w:rsidP="00930FE2">
      <w:pPr>
        <w:pStyle w:val="a3"/>
        <w:ind w:left="420" w:firstLineChars="0" w:firstLine="0"/>
        <w:rPr>
          <w:rFonts w:ascii="Times New Roman" w:hAnsi="Times New Roman" w:hint="eastAsia"/>
          <w:szCs w:val="24"/>
        </w:rPr>
      </w:pPr>
      <w:r w:rsidRPr="00930FE2">
        <w:rPr>
          <w:rFonts w:ascii="Times New Roman" w:hAnsi="Times New Roman" w:hint="eastAsia"/>
          <w:szCs w:val="24"/>
        </w:rPr>
        <w:t>1</w:t>
      </w:r>
      <w:r w:rsidRPr="00930FE2">
        <w:rPr>
          <w:rFonts w:ascii="Times New Roman" w:hAnsi="Times New Roman" w:hint="eastAsia"/>
          <w:szCs w:val="24"/>
        </w:rPr>
        <w:t>、</w:t>
      </w:r>
      <w:r w:rsidRPr="00930FE2">
        <w:rPr>
          <w:rFonts w:ascii="Times New Roman" w:hAnsi="Times New Roman" w:hint="eastAsia"/>
          <w:szCs w:val="24"/>
        </w:rPr>
        <w:t xml:space="preserve"> </w:t>
      </w:r>
      <w:r w:rsidRPr="00930FE2">
        <w:rPr>
          <w:rFonts w:ascii="Times New Roman" w:hAnsi="Times New Roman" w:hint="eastAsia"/>
          <w:szCs w:val="24"/>
        </w:rPr>
        <w:t>理解微分</w:t>
      </w:r>
      <w:r w:rsidRPr="00930FE2">
        <w:rPr>
          <w:rFonts w:ascii="Times New Roman" w:hAnsi="Times New Roman" w:hint="eastAsia"/>
          <w:szCs w:val="24"/>
        </w:rPr>
        <w:t>/</w:t>
      </w:r>
      <w:r w:rsidRPr="00930FE2">
        <w:rPr>
          <w:rFonts w:ascii="Times New Roman" w:hAnsi="Times New Roman" w:hint="eastAsia"/>
          <w:szCs w:val="24"/>
        </w:rPr>
        <w:t>积分运算电路的基本概念；</w:t>
      </w:r>
      <w:r w:rsidRPr="00930FE2">
        <w:rPr>
          <w:rFonts w:ascii="Times New Roman" w:hAnsi="Times New Roman" w:hint="eastAsia"/>
          <w:szCs w:val="24"/>
        </w:rPr>
        <w:t xml:space="preserve"> </w:t>
      </w:r>
    </w:p>
    <w:p w14:paraId="20D584A8" w14:textId="77777777" w:rsidR="00930FE2" w:rsidRPr="00930FE2" w:rsidRDefault="00930FE2" w:rsidP="00930FE2">
      <w:pPr>
        <w:pStyle w:val="a3"/>
        <w:ind w:left="420" w:firstLineChars="0" w:firstLine="0"/>
        <w:rPr>
          <w:rFonts w:ascii="Times New Roman" w:hAnsi="Times New Roman" w:hint="eastAsia"/>
          <w:szCs w:val="24"/>
        </w:rPr>
      </w:pPr>
      <w:r w:rsidRPr="00930FE2">
        <w:rPr>
          <w:rFonts w:ascii="Times New Roman" w:hAnsi="Times New Roman" w:hint="eastAsia"/>
          <w:szCs w:val="24"/>
        </w:rPr>
        <w:t>2</w:t>
      </w:r>
      <w:r w:rsidRPr="00930FE2">
        <w:rPr>
          <w:rFonts w:ascii="Times New Roman" w:hAnsi="Times New Roman" w:hint="eastAsia"/>
          <w:szCs w:val="24"/>
        </w:rPr>
        <w:t>、</w:t>
      </w:r>
      <w:r w:rsidRPr="00930FE2">
        <w:rPr>
          <w:rFonts w:ascii="Times New Roman" w:hAnsi="Times New Roman" w:hint="eastAsia"/>
          <w:szCs w:val="24"/>
        </w:rPr>
        <w:t xml:space="preserve"> </w:t>
      </w:r>
      <w:r w:rsidRPr="00930FE2">
        <w:rPr>
          <w:rFonts w:ascii="Times New Roman" w:hAnsi="Times New Roman" w:hint="eastAsia"/>
          <w:szCs w:val="24"/>
        </w:rPr>
        <w:t>掌握微分</w:t>
      </w:r>
      <w:r w:rsidRPr="00930FE2">
        <w:rPr>
          <w:rFonts w:ascii="Times New Roman" w:hAnsi="Times New Roman" w:hint="eastAsia"/>
          <w:szCs w:val="24"/>
        </w:rPr>
        <w:t>/</w:t>
      </w:r>
      <w:r w:rsidRPr="00930FE2">
        <w:rPr>
          <w:rFonts w:ascii="Times New Roman" w:hAnsi="Times New Roman" w:hint="eastAsia"/>
          <w:szCs w:val="24"/>
        </w:rPr>
        <w:t>积分电路的基本结构和各自特点；</w:t>
      </w:r>
      <w:r w:rsidRPr="00930FE2">
        <w:rPr>
          <w:rFonts w:ascii="Times New Roman" w:hAnsi="Times New Roman" w:hint="eastAsia"/>
          <w:szCs w:val="24"/>
        </w:rPr>
        <w:t xml:space="preserve"> </w:t>
      </w:r>
    </w:p>
    <w:p w14:paraId="3A4EDFAC" w14:textId="77777777" w:rsidR="00930FE2" w:rsidRPr="00930FE2" w:rsidRDefault="00930FE2" w:rsidP="00930FE2">
      <w:pPr>
        <w:pStyle w:val="a3"/>
        <w:ind w:left="420" w:firstLineChars="0" w:firstLine="0"/>
        <w:rPr>
          <w:rFonts w:ascii="Times New Roman" w:hAnsi="Times New Roman" w:hint="eastAsia"/>
          <w:szCs w:val="24"/>
        </w:rPr>
      </w:pPr>
      <w:r w:rsidRPr="00930FE2">
        <w:rPr>
          <w:rFonts w:ascii="Times New Roman" w:hAnsi="Times New Roman" w:hint="eastAsia"/>
          <w:szCs w:val="24"/>
        </w:rPr>
        <w:t>3</w:t>
      </w:r>
      <w:r w:rsidRPr="00930FE2">
        <w:rPr>
          <w:rFonts w:ascii="Times New Roman" w:hAnsi="Times New Roman" w:hint="eastAsia"/>
          <w:szCs w:val="24"/>
        </w:rPr>
        <w:t>、</w:t>
      </w:r>
      <w:r w:rsidRPr="00930FE2">
        <w:rPr>
          <w:rFonts w:ascii="Times New Roman" w:hAnsi="Times New Roman" w:hint="eastAsia"/>
          <w:szCs w:val="24"/>
        </w:rPr>
        <w:t xml:space="preserve"> </w:t>
      </w:r>
      <w:r w:rsidRPr="00930FE2">
        <w:rPr>
          <w:rFonts w:ascii="Times New Roman" w:hAnsi="Times New Roman" w:hint="eastAsia"/>
          <w:szCs w:val="24"/>
        </w:rPr>
        <w:t>掌握微分</w:t>
      </w:r>
      <w:r w:rsidRPr="00930FE2">
        <w:rPr>
          <w:rFonts w:ascii="Times New Roman" w:hAnsi="Times New Roman" w:hint="eastAsia"/>
          <w:szCs w:val="24"/>
        </w:rPr>
        <w:t>/</w:t>
      </w:r>
      <w:r w:rsidRPr="00930FE2">
        <w:rPr>
          <w:rFonts w:ascii="Times New Roman" w:hAnsi="Times New Roman" w:hint="eastAsia"/>
          <w:szCs w:val="24"/>
        </w:rPr>
        <w:t>积分电路的设计和调试方法；</w:t>
      </w:r>
      <w:r w:rsidRPr="00930FE2">
        <w:rPr>
          <w:rFonts w:ascii="Times New Roman" w:hAnsi="Times New Roman" w:hint="eastAsia"/>
          <w:szCs w:val="24"/>
        </w:rPr>
        <w:t xml:space="preserve"> </w:t>
      </w:r>
    </w:p>
    <w:p w14:paraId="25734FE2" w14:textId="77777777" w:rsidR="00930FE2" w:rsidRPr="00930FE2" w:rsidRDefault="00930FE2" w:rsidP="00930FE2">
      <w:pPr>
        <w:pStyle w:val="a3"/>
        <w:ind w:left="420" w:firstLineChars="0" w:firstLine="0"/>
        <w:rPr>
          <w:rFonts w:ascii="宋体" w:hAnsi="宋体"/>
          <w:b/>
          <w:color w:val="0000CC"/>
          <w:sz w:val="28"/>
          <w:szCs w:val="28"/>
        </w:rPr>
      </w:pPr>
      <w:r w:rsidRPr="00930FE2">
        <w:rPr>
          <w:rFonts w:ascii="Times New Roman" w:hAnsi="Times New Roman" w:hint="eastAsia"/>
          <w:szCs w:val="24"/>
        </w:rPr>
        <w:t>4</w:t>
      </w:r>
      <w:r w:rsidRPr="00930FE2">
        <w:rPr>
          <w:rFonts w:ascii="Times New Roman" w:hAnsi="Times New Roman" w:hint="eastAsia"/>
          <w:szCs w:val="24"/>
        </w:rPr>
        <w:t>、</w:t>
      </w:r>
      <w:r w:rsidRPr="00930FE2">
        <w:rPr>
          <w:rFonts w:ascii="Times New Roman" w:hAnsi="Times New Roman" w:hint="eastAsia"/>
          <w:szCs w:val="24"/>
        </w:rPr>
        <w:t xml:space="preserve"> </w:t>
      </w:r>
      <w:r w:rsidRPr="00930FE2">
        <w:rPr>
          <w:rFonts w:ascii="Times New Roman" w:hAnsi="Times New Roman" w:hint="eastAsia"/>
          <w:szCs w:val="24"/>
        </w:rPr>
        <w:t>掌握微分</w:t>
      </w:r>
      <w:r w:rsidRPr="00930FE2">
        <w:rPr>
          <w:rFonts w:ascii="Times New Roman" w:hAnsi="Times New Roman" w:hint="eastAsia"/>
          <w:szCs w:val="24"/>
        </w:rPr>
        <w:t>/</w:t>
      </w:r>
      <w:r w:rsidRPr="00930FE2">
        <w:rPr>
          <w:rFonts w:ascii="Times New Roman" w:hAnsi="Times New Roman" w:hint="eastAsia"/>
          <w:szCs w:val="24"/>
        </w:rPr>
        <w:t>积分电路完成波形变换的方法。</w:t>
      </w:r>
    </w:p>
    <w:p w14:paraId="59AF1C00" w14:textId="1CE201FF" w:rsidR="00C26793" w:rsidRPr="00077942" w:rsidRDefault="00C26793" w:rsidP="00930FE2">
      <w:pPr>
        <w:pStyle w:val="a3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实验原理</w:t>
      </w:r>
      <w:r w:rsidRPr="00077942">
        <w:rPr>
          <w:rFonts w:ascii="宋体" w:hAnsi="宋体" w:hint="eastAsia"/>
          <w:b/>
          <w:color w:val="0000CC"/>
        </w:rPr>
        <w:t>（主要</w:t>
      </w:r>
      <w:r w:rsidRPr="00077942">
        <w:rPr>
          <w:rFonts w:ascii="宋体" w:hAnsi="宋体"/>
          <w:b/>
          <w:color w:val="0000CC"/>
        </w:rPr>
        <w:t>写用</w:t>
      </w:r>
      <w:r w:rsidRPr="00077942">
        <w:rPr>
          <w:rFonts w:ascii="宋体" w:hAnsi="宋体" w:hint="eastAsia"/>
          <w:b/>
          <w:color w:val="0000CC"/>
        </w:rPr>
        <w:t>到</w:t>
      </w:r>
      <w:r w:rsidRPr="00077942">
        <w:rPr>
          <w:rFonts w:ascii="宋体" w:hAnsi="宋体"/>
          <w:b/>
          <w:color w:val="0000CC"/>
        </w:rPr>
        <w:t>的的理论知识点，不</w:t>
      </w:r>
      <w:r w:rsidRPr="00077942">
        <w:rPr>
          <w:rFonts w:ascii="宋体" w:hAnsi="宋体" w:hint="eastAsia"/>
          <w:b/>
          <w:color w:val="0000CC"/>
        </w:rPr>
        <w:t>要</w:t>
      </w:r>
      <w:r w:rsidRPr="00077942">
        <w:rPr>
          <w:rFonts w:ascii="宋体" w:hAnsi="宋体"/>
          <w:b/>
          <w:color w:val="0000CC"/>
        </w:rPr>
        <w:t>长篇大论</w:t>
      </w:r>
      <w:r w:rsidRPr="00077942">
        <w:rPr>
          <w:rFonts w:ascii="宋体" w:hAnsi="宋体" w:hint="eastAsia"/>
          <w:b/>
          <w:color w:val="0000CC"/>
        </w:rPr>
        <w:t>）</w:t>
      </w:r>
    </w:p>
    <w:p w14:paraId="2486640F" w14:textId="77777777" w:rsidR="00930FE2" w:rsidRDefault="00930FE2" w:rsidP="00930FE2">
      <w:pPr>
        <w:rPr>
          <w:rFonts w:hint="eastAsia"/>
        </w:rPr>
      </w:pPr>
      <w:r>
        <w:rPr>
          <w:rFonts w:hint="eastAsia"/>
        </w:rPr>
        <w:t>微分</w:t>
      </w:r>
      <w:r>
        <w:rPr>
          <w:rFonts w:hint="eastAsia"/>
        </w:rPr>
        <w:t>/</w:t>
      </w:r>
      <w:r>
        <w:rPr>
          <w:rFonts w:hint="eastAsia"/>
        </w:rPr>
        <w:t>积分电路基本概念与特性：</w:t>
      </w:r>
    </w:p>
    <w:p w14:paraId="2D7EBEAF" w14:textId="77777777" w:rsidR="00930FE2" w:rsidRDefault="00930FE2" w:rsidP="00930FE2">
      <w:pPr>
        <w:ind w:firstLine="420"/>
        <w:rPr>
          <w:rFonts w:hint="eastAsia"/>
        </w:rPr>
      </w:pPr>
      <w:r>
        <w:rPr>
          <w:rFonts w:hint="eastAsia"/>
        </w:rPr>
        <w:t>利用运算放大器构成微分</w:t>
      </w:r>
      <w:r>
        <w:rPr>
          <w:rFonts w:hint="eastAsia"/>
        </w:rPr>
        <w:t>/</w:t>
      </w:r>
      <w:r>
        <w:rPr>
          <w:rFonts w:hint="eastAsia"/>
        </w:rPr>
        <w:t>积分运算电路。</w:t>
      </w:r>
    </w:p>
    <w:p w14:paraId="7266021C" w14:textId="77777777" w:rsidR="00930FE2" w:rsidRDefault="00930FE2" w:rsidP="00930FE2">
      <w:pPr>
        <w:ind w:firstLine="420"/>
        <w:rPr>
          <w:rFonts w:hint="eastAsia"/>
        </w:rPr>
      </w:pPr>
      <w:r>
        <w:rPr>
          <w:rFonts w:hint="eastAsia"/>
        </w:rPr>
        <w:t>这些电路除了进行微分和积分运算外，还可以用于波形之间的变换。</w:t>
      </w:r>
    </w:p>
    <w:p w14:paraId="4E6BD166" w14:textId="77777777" w:rsidR="00930FE2" w:rsidRDefault="00930FE2" w:rsidP="00930FE2">
      <w:pPr>
        <w:rPr>
          <w:rFonts w:hint="eastAsia"/>
        </w:rPr>
      </w:pPr>
      <w:r>
        <w:rPr>
          <w:rFonts w:hint="eastAsia"/>
        </w:rPr>
        <w:t>积分电路：</w:t>
      </w:r>
    </w:p>
    <w:p w14:paraId="3EB1FB7B" w14:textId="77777777" w:rsidR="00930FE2" w:rsidRDefault="00930FE2" w:rsidP="00930FE2">
      <w:pPr>
        <w:ind w:firstLine="420"/>
        <w:rPr>
          <w:rFonts w:hint="eastAsia"/>
        </w:rPr>
      </w:pPr>
      <w:r>
        <w:rPr>
          <w:rFonts w:hint="eastAsia"/>
        </w:rPr>
        <w:t>利用电容两端电压和流过电流的关系进行工作。</w:t>
      </w:r>
    </w:p>
    <w:p w14:paraId="4D097A5F" w14:textId="77777777" w:rsidR="00930FE2" w:rsidRDefault="00930FE2" w:rsidP="00930FE2">
      <w:pPr>
        <w:ind w:firstLine="420"/>
        <w:rPr>
          <w:rFonts w:hint="eastAsia"/>
        </w:rPr>
      </w:pPr>
      <w:r>
        <w:rPr>
          <w:rFonts w:hint="eastAsia"/>
        </w:rPr>
        <w:t>输出电压是输入电压对时间的积分。</w:t>
      </w:r>
    </w:p>
    <w:p w14:paraId="7FA85C6F" w14:textId="77777777" w:rsidR="00930FE2" w:rsidRDefault="00930FE2" w:rsidP="00930FE2">
      <w:pPr>
        <w:ind w:firstLine="420"/>
        <w:rPr>
          <w:rFonts w:hint="eastAsia"/>
        </w:rPr>
      </w:pPr>
      <w:r>
        <w:rPr>
          <w:rFonts w:hint="eastAsia"/>
        </w:rPr>
        <w:t>时间常数（τ）是电阻与电容的乘积。</w:t>
      </w:r>
    </w:p>
    <w:p w14:paraId="78EF0AED" w14:textId="77777777" w:rsidR="00930FE2" w:rsidRDefault="00930FE2" w:rsidP="00930FE2">
      <w:pPr>
        <w:ind w:firstLine="420"/>
        <w:rPr>
          <w:rFonts w:hint="eastAsia"/>
        </w:rPr>
      </w:pPr>
      <w:r>
        <w:rPr>
          <w:rFonts w:hint="eastAsia"/>
        </w:rPr>
        <w:t>在开始积分前，如果电容两端有初始电压，则输出电压需要根据初始电压进行调整。</w:t>
      </w:r>
    </w:p>
    <w:p w14:paraId="05832900" w14:textId="77777777" w:rsidR="00930FE2" w:rsidRDefault="00930FE2" w:rsidP="00930FE2">
      <w:pPr>
        <w:ind w:firstLine="420"/>
        <w:rPr>
          <w:rFonts w:hint="eastAsia"/>
        </w:rPr>
      </w:pPr>
      <w:r>
        <w:rPr>
          <w:rFonts w:hint="eastAsia"/>
        </w:rPr>
        <w:t>在实际应用中，积分电路常用于波形变换、模数转换和移相功能。</w:t>
      </w:r>
    </w:p>
    <w:p w14:paraId="13C8A511" w14:textId="77777777" w:rsidR="00930FE2" w:rsidRDefault="00930FE2" w:rsidP="00930FE2">
      <w:pPr>
        <w:rPr>
          <w:rFonts w:hint="eastAsia"/>
        </w:rPr>
      </w:pPr>
      <w:r>
        <w:rPr>
          <w:rFonts w:hint="eastAsia"/>
        </w:rPr>
        <w:t>微分电路：</w:t>
      </w:r>
    </w:p>
    <w:p w14:paraId="7A21D44B" w14:textId="77777777" w:rsidR="00930FE2" w:rsidRDefault="00930FE2" w:rsidP="00930FE2">
      <w:pPr>
        <w:ind w:firstLine="420"/>
        <w:rPr>
          <w:rFonts w:hint="eastAsia"/>
        </w:rPr>
      </w:pPr>
      <w:r>
        <w:rPr>
          <w:rFonts w:hint="eastAsia"/>
        </w:rPr>
        <w:t>输出电压正比于输入电压对时间的微分。</w:t>
      </w:r>
    </w:p>
    <w:p w14:paraId="7EDA280B" w14:textId="77777777" w:rsidR="00930FE2" w:rsidRDefault="00930FE2" w:rsidP="00930FE2">
      <w:pPr>
        <w:ind w:firstLine="420"/>
        <w:rPr>
          <w:rFonts w:hint="eastAsia"/>
        </w:rPr>
      </w:pPr>
      <w:r>
        <w:rPr>
          <w:rFonts w:hint="eastAsia"/>
        </w:rPr>
        <w:t>时间常数需要小于或等于输入脉冲宽度的</w:t>
      </w:r>
      <w:r>
        <w:rPr>
          <w:rFonts w:hint="eastAsia"/>
        </w:rPr>
        <w:t>1/10</w:t>
      </w:r>
      <w:r>
        <w:rPr>
          <w:rFonts w:hint="eastAsia"/>
        </w:rPr>
        <w:t>。</w:t>
      </w:r>
    </w:p>
    <w:p w14:paraId="123F364B" w14:textId="77777777" w:rsidR="00930FE2" w:rsidRDefault="00930FE2" w:rsidP="00930FE2">
      <w:pPr>
        <w:ind w:firstLine="420"/>
        <w:rPr>
          <w:rFonts w:hint="eastAsia"/>
        </w:rPr>
      </w:pPr>
      <w:r>
        <w:rPr>
          <w:rFonts w:hint="eastAsia"/>
        </w:rPr>
        <w:t>在实际应用中，通常会添加反馈电容以减小高频噪声。</w:t>
      </w:r>
    </w:p>
    <w:p w14:paraId="1E129E4F" w14:textId="77777777" w:rsidR="00930FE2" w:rsidRDefault="00930FE2" w:rsidP="00930FE2">
      <w:pPr>
        <w:rPr>
          <w:rFonts w:hint="eastAsia"/>
        </w:rPr>
      </w:pPr>
      <w:r>
        <w:rPr>
          <w:rFonts w:hint="eastAsia"/>
        </w:rPr>
        <w:t>微分</w:t>
      </w:r>
      <w:r>
        <w:rPr>
          <w:rFonts w:hint="eastAsia"/>
        </w:rPr>
        <w:t>/</w:t>
      </w:r>
      <w:r>
        <w:rPr>
          <w:rFonts w:hint="eastAsia"/>
        </w:rPr>
        <w:t>积分电路的应用：</w:t>
      </w:r>
    </w:p>
    <w:p w14:paraId="58023A62" w14:textId="77777777" w:rsidR="00930FE2" w:rsidRDefault="00930FE2" w:rsidP="00930FE2">
      <w:pPr>
        <w:ind w:firstLine="420"/>
        <w:rPr>
          <w:rFonts w:hint="eastAsia"/>
        </w:rPr>
      </w:pPr>
      <w:r>
        <w:rPr>
          <w:rFonts w:hint="eastAsia"/>
        </w:rPr>
        <w:t>积分电路可用于波形变换（如方波到三角波的转换）、模数转换和移相功能。</w:t>
      </w:r>
    </w:p>
    <w:p w14:paraId="6886B763" w14:textId="77777777" w:rsidR="00930FE2" w:rsidRDefault="00930FE2" w:rsidP="00930FE2">
      <w:pPr>
        <w:ind w:firstLine="420"/>
        <w:rPr>
          <w:rFonts w:hint="eastAsia"/>
        </w:rPr>
      </w:pPr>
      <w:r>
        <w:rPr>
          <w:rFonts w:hint="eastAsia"/>
        </w:rPr>
        <w:t>微分电路在数字脉冲电路中用于波形变换，如将矩形波转换为尖顶脉冲波，并可用作移相电路。</w:t>
      </w:r>
    </w:p>
    <w:p w14:paraId="13363F7D" w14:textId="77777777" w:rsidR="00930FE2" w:rsidRDefault="00930FE2" w:rsidP="00930FE2">
      <w:pPr>
        <w:rPr>
          <w:rFonts w:hint="eastAsia"/>
        </w:rPr>
      </w:pPr>
      <w:r>
        <w:rPr>
          <w:rFonts w:hint="eastAsia"/>
        </w:rPr>
        <w:t>PID</w:t>
      </w:r>
      <w:r>
        <w:rPr>
          <w:rFonts w:hint="eastAsia"/>
        </w:rPr>
        <w:t>控制系统：</w:t>
      </w:r>
    </w:p>
    <w:p w14:paraId="42926870" w14:textId="77777777" w:rsidR="00930FE2" w:rsidRDefault="00930FE2" w:rsidP="00930FE2">
      <w:pPr>
        <w:ind w:firstLine="420"/>
        <w:rPr>
          <w:rFonts w:hint="eastAsia"/>
        </w:rPr>
      </w:pPr>
      <w:r>
        <w:rPr>
          <w:rFonts w:hint="eastAsia"/>
        </w:rPr>
        <w:t>PID</w:t>
      </w:r>
      <w:r>
        <w:rPr>
          <w:rFonts w:hint="eastAsia"/>
        </w:rPr>
        <w:t>控制系统是一个闭环控制系统，包括比例、积分和微分环节。</w:t>
      </w:r>
    </w:p>
    <w:p w14:paraId="05BD7997" w14:textId="77777777" w:rsidR="00930FE2" w:rsidRDefault="00930FE2" w:rsidP="00930FE2">
      <w:pPr>
        <w:ind w:firstLine="420"/>
        <w:rPr>
          <w:rFonts w:hint="eastAsia"/>
        </w:rPr>
      </w:pPr>
      <w:r>
        <w:rPr>
          <w:rFonts w:hint="eastAsia"/>
        </w:rPr>
        <w:t>比例环节即时反应控制系统的偏差信号。</w:t>
      </w:r>
    </w:p>
    <w:p w14:paraId="50EE54B8" w14:textId="77777777" w:rsidR="00930FE2" w:rsidRDefault="00930FE2" w:rsidP="00930FE2">
      <w:pPr>
        <w:ind w:firstLine="420"/>
        <w:rPr>
          <w:rFonts w:hint="eastAsia"/>
        </w:rPr>
      </w:pPr>
      <w:r>
        <w:rPr>
          <w:rFonts w:hint="eastAsia"/>
        </w:rPr>
        <w:t>积分环节消除控制过程中的静态误差。</w:t>
      </w:r>
    </w:p>
    <w:p w14:paraId="6234FFE4" w14:textId="77777777" w:rsidR="00930FE2" w:rsidRDefault="00930FE2" w:rsidP="00930FE2">
      <w:pPr>
        <w:ind w:firstLine="420"/>
        <w:rPr>
          <w:rFonts w:hint="eastAsia"/>
        </w:rPr>
      </w:pPr>
      <w:r>
        <w:rPr>
          <w:rFonts w:hint="eastAsia"/>
        </w:rPr>
        <w:t>微分环节反应偏差信号的变化趋势，并在偏差信号值变化太大之前引入早期修正信号。</w:t>
      </w:r>
    </w:p>
    <w:p w14:paraId="46DA64BA" w14:textId="2649C0FF" w:rsidR="003B25B5" w:rsidRPr="00930FE2" w:rsidRDefault="00930FE2" w:rsidP="00930FE2">
      <w:pPr>
        <w:ind w:firstLine="420"/>
        <w:rPr>
          <w:rFonts w:hint="eastAsia"/>
        </w:rPr>
      </w:pPr>
      <w:r>
        <w:rPr>
          <w:rFonts w:hint="eastAsia"/>
        </w:rPr>
        <w:t>通过调节三个参数（</w:t>
      </w:r>
      <w:r>
        <w:rPr>
          <w:rFonts w:hint="eastAsia"/>
        </w:rPr>
        <w:t>Kp</w:t>
      </w:r>
      <w:r>
        <w:rPr>
          <w:rFonts w:hint="eastAsia"/>
        </w:rPr>
        <w:t>、</w:t>
      </w:r>
      <w:r>
        <w:rPr>
          <w:rFonts w:hint="eastAsia"/>
        </w:rPr>
        <w:t>TI</w:t>
      </w:r>
      <w:r>
        <w:rPr>
          <w:rFonts w:hint="eastAsia"/>
        </w:rPr>
        <w:t>、</w:t>
      </w:r>
      <w:r>
        <w:rPr>
          <w:rFonts w:hint="eastAsia"/>
        </w:rPr>
        <w:t>TD</w:t>
      </w:r>
      <w:r>
        <w:rPr>
          <w:rFonts w:hint="eastAsia"/>
        </w:rPr>
        <w:t>），</w:t>
      </w:r>
      <w:r>
        <w:rPr>
          <w:rFonts w:hint="eastAsia"/>
        </w:rPr>
        <w:t>PID</w:t>
      </w:r>
      <w:r>
        <w:rPr>
          <w:rFonts w:hint="eastAsia"/>
        </w:rPr>
        <w:t>控制系统可以快速达到稳定。</w:t>
      </w:r>
    </w:p>
    <w:p w14:paraId="1D18293E" w14:textId="77777777" w:rsidR="00C26793" w:rsidRPr="00077942" w:rsidRDefault="00C26793" w:rsidP="00C26793">
      <w:pPr>
        <w:pStyle w:val="a3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预习思考：</w:t>
      </w:r>
    </w:p>
    <w:p w14:paraId="61B81EFA" w14:textId="77777777" w:rsidR="00995C94" w:rsidRDefault="00995C94" w:rsidP="00995C94">
      <w:bookmarkStart w:id="1" w:name="_Hlk163329165"/>
      <w:bookmarkEnd w:id="1"/>
      <w:r>
        <w:t>仿真实验</w:t>
      </w:r>
      <w:r>
        <w:t xml:space="preserve"> </w:t>
      </w:r>
    </w:p>
    <w:p w14:paraId="6F8954A1" w14:textId="42C88CD2" w:rsidR="00995C94" w:rsidRDefault="00995C94" w:rsidP="00995C94">
      <w:r>
        <w:t>（</w:t>
      </w:r>
      <w:r>
        <w:t>1</w:t>
      </w:r>
      <w:r>
        <w:t>）</w:t>
      </w:r>
      <w:r w:rsidR="00852FA1">
        <w:rPr>
          <w:rFonts w:hint="eastAsia"/>
        </w:rPr>
        <w:t>研究微分电路的性能</w:t>
      </w:r>
    </w:p>
    <w:p w14:paraId="03AFC521" w14:textId="10096E41" w:rsidR="00C26793" w:rsidRDefault="00930FE2" w:rsidP="00930FE2">
      <w:pPr>
        <w:autoSpaceDE w:val="0"/>
        <w:autoSpaceDN w:val="0"/>
        <w:adjustRightInd w:val="0"/>
        <w:ind w:firstLine="420"/>
      </w:pPr>
      <w:r>
        <w:t>利用</w:t>
      </w:r>
      <w:r>
        <w:t>µA741</w:t>
      </w:r>
      <w:r>
        <w:t>、</w:t>
      </w:r>
      <w:r>
        <w:t>LM324</w:t>
      </w:r>
      <w:r>
        <w:t>、</w:t>
      </w:r>
      <w:r>
        <w:t>TL084</w:t>
      </w:r>
      <w:r>
        <w:t>等通用运算放大器构成一个微分电路，开展电路性能的测</w:t>
      </w:r>
      <w:r>
        <w:t xml:space="preserve"> </w:t>
      </w:r>
      <w:r>
        <w:t>量和实验研究。利用</w:t>
      </w:r>
      <w:r>
        <w:t>Multisim</w:t>
      </w:r>
      <w:r>
        <w:t>软件，通过添加元器件、连线等操作，把电路先连接好，如图所示。</w:t>
      </w:r>
    </w:p>
    <w:p w14:paraId="54D78057" w14:textId="6A636371" w:rsidR="00930FE2" w:rsidRDefault="00930FE2" w:rsidP="00930FE2">
      <w:pPr>
        <w:autoSpaceDE w:val="0"/>
        <w:autoSpaceDN w:val="0"/>
        <w:adjustRightInd w:val="0"/>
        <w:ind w:firstLine="420"/>
      </w:pPr>
    </w:p>
    <w:p w14:paraId="01EADE17" w14:textId="2A56CB62" w:rsidR="00930FE2" w:rsidRDefault="00930FE2" w:rsidP="00930FE2">
      <w:pPr>
        <w:autoSpaceDE w:val="0"/>
        <w:autoSpaceDN w:val="0"/>
        <w:adjustRightInd w:val="0"/>
        <w:ind w:firstLine="420"/>
      </w:pPr>
    </w:p>
    <w:p w14:paraId="655535D7" w14:textId="4457788E" w:rsidR="00930FE2" w:rsidRDefault="002C38E5" w:rsidP="00852FA1">
      <w:pPr>
        <w:autoSpaceDE w:val="0"/>
        <w:autoSpaceDN w:val="0"/>
        <w:adjustRightInd w:val="0"/>
        <w:rPr>
          <w:rFonts w:ascii="宋体" w:hAnsi="宋体"/>
          <w:b/>
          <w:color w:val="0000CC"/>
          <w:szCs w:val="21"/>
        </w:rPr>
      </w:pPr>
      <w:r w:rsidRPr="002C38E5">
        <w:rPr>
          <w:rFonts w:ascii="宋体" w:hAnsi="宋体"/>
          <w:b/>
          <w:color w:val="0000CC"/>
          <w:szCs w:val="21"/>
        </w:rPr>
        <w:lastRenderedPageBreak/>
        <w:drawing>
          <wp:inline distT="0" distB="0" distL="0" distR="0" wp14:anchorId="6AB8BCF2" wp14:editId="520E40CF">
            <wp:extent cx="2036799" cy="1876425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0339" cy="187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8281" w14:textId="335131C3" w:rsidR="00930FE2" w:rsidRDefault="00852FA1" w:rsidP="00930FE2">
      <w:pPr>
        <w:autoSpaceDE w:val="0"/>
        <w:autoSpaceDN w:val="0"/>
        <w:adjustRightInd w:val="0"/>
        <w:ind w:firstLine="420"/>
      </w:pPr>
      <w:r>
        <w:t>在电路的输入端加上一个方波信号，频率为</w:t>
      </w:r>
      <w:r>
        <w:t>100Hz</w:t>
      </w:r>
      <w:r>
        <w:t>，幅值为</w:t>
      </w:r>
      <w:r>
        <w:t>1Vp</w:t>
      </w:r>
      <w:r>
        <w:t>，用示波器同时观察输</w:t>
      </w:r>
      <w:r>
        <w:t xml:space="preserve"> </w:t>
      </w:r>
      <w:r>
        <w:t>入和输出的波形。</w:t>
      </w:r>
    </w:p>
    <w:p w14:paraId="4CEECC7F" w14:textId="1F9A096D" w:rsidR="00852FA1" w:rsidRDefault="00852FA1" w:rsidP="00852FA1">
      <w:pPr>
        <w:autoSpaceDE w:val="0"/>
        <w:autoSpaceDN w:val="0"/>
        <w:adjustRightInd w:val="0"/>
        <w:rPr>
          <w:rFonts w:ascii="宋体" w:hAnsi="宋体"/>
          <w:b/>
          <w:color w:val="0000CC"/>
          <w:szCs w:val="21"/>
        </w:rPr>
      </w:pPr>
      <w:r w:rsidRPr="00852FA1">
        <w:rPr>
          <w:rFonts w:ascii="宋体" w:hAnsi="宋体"/>
          <w:b/>
          <w:color w:val="0000CC"/>
          <w:szCs w:val="21"/>
        </w:rPr>
        <w:drawing>
          <wp:inline distT="0" distB="0" distL="0" distR="0" wp14:anchorId="76792F28" wp14:editId="6BCC81BC">
            <wp:extent cx="5274310" cy="29698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6573" w14:textId="2361F7D5" w:rsidR="00852FA1" w:rsidRDefault="00852FA1" w:rsidP="00852FA1">
      <w:pPr>
        <w:autoSpaceDE w:val="0"/>
        <w:autoSpaceDN w:val="0"/>
        <w:adjustRightInd w:val="0"/>
      </w:pPr>
      <w:r>
        <w:t>由图可以看出，当输入端加上一个方波，通过微分电路后，在输入端波形发生跳</w:t>
      </w:r>
      <w:r>
        <w:t xml:space="preserve"> </w:t>
      </w:r>
      <w:r>
        <w:t>变的瞬间，输出为一个反向的尖峰脉冲，实现微分功能。如果把输出的尖峰脉冲的时间轴放大，如图所示，顶部有一个平顶部分，其电压值受运算放大器的最大输出电压制约。</w:t>
      </w:r>
    </w:p>
    <w:p w14:paraId="006D6BEB" w14:textId="340D552F" w:rsidR="00852FA1" w:rsidRDefault="00852FA1" w:rsidP="00852FA1">
      <w:pPr>
        <w:autoSpaceDE w:val="0"/>
        <w:autoSpaceDN w:val="0"/>
        <w:adjustRightInd w:val="0"/>
        <w:rPr>
          <w:rFonts w:ascii="宋体" w:hAnsi="宋体"/>
          <w:b/>
          <w:color w:val="0000CC"/>
          <w:szCs w:val="21"/>
        </w:rPr>
      </w:pPr>
      <w:r w:rsidRPr="00852FA1">
        <w:rPr>
          <w:rFonts w:ascii="宋体" w:hAnsi="宋体"/>
          <w:b/>
          <w:color w:val="0000CC"/>
          <w:szCs w:val="21"/>
        </w:rPr>
        <w:drawing>
          <wp:inline distT="0" distB="0" distL="0" distR="0" wp14:anchorId="30F15D82" wp14:editId="035020F7">
            <wp:extent cx="2862263" cy="225335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8807" cy="22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C16B" w14:textId="1DCCA166" w:rsidR="00852FA1" w:rsidRDefault="00852FA1" w:rsidP="00852FA1">
      <w:pPr>
        <w:autoSpaceDE w:val="0"/>
        <w:autoSpaceDN w:val="0"/>
        <w:adjustRightInd w:val="0"/>
        <w:ind w:firstLine="420"/>
      </w:pPr>
      <w:r>
        <w:t>如果输入一个正弦波信号，改变不同的信号频率，观察通过微分电路后的输出波形。图</w:t>
      </w:r>
      <w:r w:rsidR="00DF540D">
        <w:rPr>
          <w:rFonts w:hint="eastAsia"/>
        </w:rPr>
        <w:lastRenderedPageBreak/>
        <w:t>夏</w:t>
      </w:r>
      <w:r>
        <w:t>为信号频率</w:t>
      </w:r>
      <w:r>
        <w:t>100Hz</w:t>
      </w:r>
      <w:r>
        <w:t>，幅值为</w:t>
      </w:r>
      <w:r>
        <w:t>1V</w:t>
      </w:r>
      <w:r>
        <w:t>的正弦波输入</w:t>
      </w:r>
      <w:r>
        <w:t>/</w:t>
      </w:r>
      <w:r>
        <w:t>输出波形，图</w:t>
      </w:r>
      <w:r w:rsidR="00DF540D">
        <w:rPr>
          <w:rFonts w:hint="eastAsia"/>
        </w:rPr>
        <w:t>下</w:t>
      </w:r>
      <w:r>
        <w:t>为信号频率</w:t>
      </w:r>
      <w:r>
        <w:t>200Hz</w:t>
      </w:r>
      <w:r>
        <w:t>，幅度同样为</w:t>
      </w:r>
      <w:r>
        <w:t>1 V</w:t>
      </w:r>
      <w:r>
        <w:t>的正弦波输入</w:t>
      </w:r>
      <w:r>
        <w:t>/</w:t>
      </w:r>
      <w:r>
        <w:t>输出波形。</w:t>
      </w:r>
    </w:p>
    <w:p w14:paraId="4E587868" w14:textId="6A82D333" w:rsidR="00DF540D" w:rsidRDefault="00DF540D" w:rsidP="00852FA1">
      <w:pPr>
        <w:autoSpaceDE w:val="0"/>
        <w:autoSpaceDN w:val="0"/>
        <w:adjustRightInd w:val="0"/>
        <w:ind w:firstLine="420"/>
      </w:pPr>
      <w:r>
        <w:t>由微分电路公式可知：在相同幅度的输入信号作用下，由于输入信号的频率发生了变化，输出波形滞后输入波形</w:t>
      </w:r>
      <w:r>
        <w:t>1/4</w:t>
      </w:r>
      <w:r>
        <w:t>个周期不变，但输出信号的幅度会发生变化，峰峰值</w:t>
      </w:r>
      <w:r>
        <w:t xml:space="preserve"> </w:t>
      </w:r>
      <w:r>
        <w:t>由</w:t>
      </w:r>
      <w:r>
        <w:t>1.2</w:t>
      </w:r>
      <w:r w:rsidR="003530F8">
        <w:t>69</w:t>
      </w:r>
      <w:r>
        <w:t xml:space="preserve">V </w:t>
      </w:r>
      <w:r>
        <w:t>变为</w:t>
      </w:r>
      <w:r>
        <w:t>2.49</w:t>
      </w:r>
      <w:r w:rsidR="003530F8">
        <w:t>4</w:t>
      </w:r>
      <w:r>
        <w:t>V</w:t>
      </w:r>
      <w:r>
        <w:t>，近似大了一倍，这说明了微分电路对信号频率比较敏感的特征。</w:t>
      </w:r>
    </w:p>
    <w:p w14:paraId="5DDFFE49" w14:textId="73F1A4CA" w:rsidR="00DF540D" w:rsidRDefault="00DF540D" w:rsidP="00DF540D">
      <w:pPr>
        <w:autoSpaceDE w:val="0"/>
        <w:autoSpaceDN w:val="0"/>
        <w:adjustRightInd w:val="0"/>
        <w:rPr>
          <w:rFonts w:ascii="宋体" w:hAnsi="宋体"/>
          <w:b/>
          <w:color w:val="0000CC"/>
          <w:szCs w:val="21"/>
        </w:rPr>
      </w:pPr>
      <w:r w:rsidRPr="00DF540D">
        <w:rPr>
          <w:rFonts w:ascii="宋体" w:hAnsi="宋体"/>
          <w:b/>
          <w:color w:val="0000CC"/>
          <w:szCs w:val="21"/>
        </w:rPr>
        <w:drawing>
          <wp:inline distT="0" distB="0" distL="0" distR="0" wp14:anchorId="7D94C71A" wp14:editId="4D349210">
            <wp:extent cx="2594900" cy="201600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490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40D">
        <w:rPr>
          <w:rFonts w:ascii="宋体" w:hAnsi="宋体"/>
          <w:b/>
          <w:color w:val="0000CC"/>
          <w:szCs w:val="21"/>
        </w:rPr>
        <w:drawing>
          <wp:inline distT="0" distB="0" distL="0" distR="0" wp14:anchorId="0FE35206" wp14:editId="18ABB429">
            <wp:extent cx="2605398" cy="2016000"/>
            <wp:effectExtent l="0" t="0" r="508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5398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D5C4" w14:textId="73FAB699" w:rsidR="003530F8" w:rsidRDefault="003530F8" w:rsidP="00DF540D">
      <w:pPr>
        <w:autoSpaceDE w:val="0"/>
        <w:autoSpaceDN w:val="0"/>
        <w:adjustRightInd w:val="0"/>
        <w:rPr>
          <w:rFonts w:ascii="宋体" w:hAnsi="宋体" w:hint="eastAsia"/>
          <w:b/>
          <w:color w:val="0000CC"/>
          <w:szCs w:val="21"/>
        </w:rPr>
      </w:pPr>
      <w:r>
        <w:t>1Vp</w:t>
      </w:r>
      <w:r>
        <w:t>、</w:t>
      </w:r>
      <w:r>
        <w:t>100Hz</w:t>
      </w:r>
      <w:r>
        <w:t>正弦波输入</w:t>
      </w:r>
      <w:r>
        <w:t>/</w:t>
      </w:r>
      <w:r>
        <w:t>输出波形相位测量</w:t>
      </w:r>
      <w:r>
        <w:rPr>
          <w:rFonts w:hint="eastAsia"/>
        </w:rPr>
        <w:t xml:space="preserve"> </w:t>
      </w:r>
      <w:r>
        <w:t xml:space="preserve"> </w:t>
      </w:r>
      <w:r>
        <w:t>1Vp</w:t>
      </w:r>
      <w:r>
        <w:t>、</w:t>
      </w:r>
      <w:r>
        <w:t>100Hz</w:t>
      </w:r>
      <w:r>
        <w:t>正弦波输入</w:t>
      </w:r>
      <w:r>
        <w:t>/</w:t>
      </w:r>
      <w:r>
        <w:t>输出波形峰峰值测量</w:t>
      </w:r>
    </w:p>
    <w:p w14:paraId="2CD46D62" w14:textId="4BFFCB6D" w:rsidR="00DF540D" w:rsidRDefault="00DF540D" w:rsidP="00DF540D">
      <w:pPr>
        <w:autoSpaceDE w:val="0"/>
        <w:autoSpaceDN w:val="0"/>
        <w:adjustRightInd w:val="0"/>
        <w:rPr>
          <w:rFonts w:ascii="宋体" w:hAnsi="宋体"/>
          <w:b/>
          <w:color w:val="0000CC"/>
          <w:szCs w:val="21"/>
        </w:rPr>
      </w:pPr>
      <w:r w:rsidRPr="00DF540D">
        <w:rPr>
          <w:rFonts w:ascii="宋体" w:hAnsi="宋体"/>
          <w:b/>
          <w:color w:val="0000CC"/>
          <w:szCs w:val="21"/>
        </w:rPr>
        <w:drawing>
          <wp:inline distT="0" distB="0" distL="0" distR="0" wp14:anchorId="798EE473" wp14:editId="0A1F75AA">
            <wp:extent cx="2575742" cy="201600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5742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0F8" w:rsidRPr="003530F8">
        <w:rPr>
          <w:rFonts w:ascii="宋体" w:hAnsi="宋体"/>
          <w:b/>
          <w:color w:val="0000CC"/>
          <w:szCs w:val="21"/>
        </w:rPr>
        <w:drawing>
          <wp:inline distT="0" distB="0" distL="0" distR="0" wp14:anchorId="11E28C1B" wp14:editId="7D6BF580">
            <wp:extent cx="2583690" cy="2016000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369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FED9" w14:textId="71833D23" w:rsidR="003530F8" w:rsidRDefault="003530F8" w:rsidP="00DF540D">
      <w:pPr>
        <w:autoSpaceDE w:val="0"/>
        <w:autoSpaceDN w:val="0"/>
        <w:adjustRightInd w:val="0"/>
      </w:pPr>
      <w:r>
        <w:t>1Vp</w:t>
      </w:r>
      <w:r>
        <w:t>、</w:t>
      </w:r>
      <w:r>
        <w:t>200Hz</w:t>
      </w:r>
      <w:r>
        <w:t>正弦波输入</w:t>
      </w:r>
      <w:r>
        <w:t>/</w:t>
      </w:r>
      <w:r>
        <w:t>输出波形相位测量</w:t>
      </w:r>
      <w:r>
        <w:t xml:space="preserve"> </w:t>
      </w:r>
      <w:r>
        <w:t>1</w:t>
      </w:r>
      <w:r>
        <w:t>Vp</w:t>
      </w:r>
      <w:r>
        <w:t>、</w:t>
      </w:r>
      <w:r>
        <w:t>200Hz</w:t>
      </w:r>
      <w:r>
        <w:t>正弦波输入</w:t>
      </w:r>
      <w:r>
        <w:t>/</w:t>
      </w:r>
      <w:r>
        <w:t>输出波形峰峰值测量</w:t>
      </w:r>
    </w:p>
    <w:p w14:paraId="52CD612C" w14:textId="77777777" w:rsidR="003530F8" w:rsidRPr="003530F8" w:rsidRDefault="003530F8" w:rsidP="00DF540D">
      <w:pPr>
        <w:autoSpaceDE w:val="0"/>
        <w:autoSpaceDN w:val="0"/>
        <w:adjustRightInd w:val="0"/>
        <w:rPr>
          <w:rFonts w:ascii="宋体" w:hAnsi="宋体" w:hint="eastAsia"/>
          <w:b/>
          <w:color w:val="0000CC"/>
          <w:szCs w:val="21"/>
        </w:rPr>
      </w:pPr>
    </w:p>
    <w:p w14:paraId="092A4035" w14:textId="77777777" w:rsidR="00C26793" w:rsidRPr="00077942" w:rsidRDefault="00C26793" w:rsidP="00C26793">
      <w:pPr>
        <w:pStyle w:val="a3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实验内容</w:t>
      </w:r>
    </w:p>
    <w:p w14:paraId="7930A250" w14:textId="6C45E225" w:rsidR="006D5B60" w:rsidRDefault="006D5B60" w:rsidP="006D5B60">
      <w:pPr>
        <w:numPr>
          <w:ilvl w:val="0"/>
          <w:numId w:val="4"/>
        </w:numPr>
        <w:rPr>
          <w:rFonts w:ascii="宋体" w:hAnsi="宋体"/>
          <w:b/>
          <w:color w:val="0000CC"/>
          <w:sz w:val="24"/>
        </w:rPr>
      </w:pPr>
      <w:r w:rsidRPr="006D5B60">
        <w:rPr>
          <w:rFonts w:ascii="宋体" w:hAnsi="宋体" w:hint="eastAsia"/>
          <w:b/>
          <w:color w:val="0000CC"/>
          <w:sz w:val="24"/>
        </w:rPr>
        <w:t>微分电路性能的测量</w:t>
      </w:r>
      <w:r w:rsidR="00C26793" w:rsidRPr="00077942">
        <w:rPr>
          <w:rFonts w:ascii="宋体" w:hAnsi="宋体" w:hint="eastAsia"/>
          <w:b/>
          <w:color w:val="0000CC"/>
          <w:sz w:val="24"/>
        </w:rPr>
        <w:t>：</w:t>
      </w:r>
    </w:p>
    <w:p w14:paraId="2C6D050A" w14:textId="3C452729" w:rsidR="00860F85" w:rsidRDefault="003530F8" w:rsidP="006D5B60">
      <w:pPr>
        <w:ind w:firstLine="420"/>
      </w:pPr>
      <w:r>
        <w:t>按</w:t>
      </w:r>
      <w:r w:rsidR="006D5B60">
        <w:rPr>
          <w:rFonts w:hint="eastAsia"/>
        </w:rPr>
        <w:t>仿真时的电路图</w:t>
      </w:r>
      <w:r>
        <w:t>接好电路，确认连接无误后打开电源开始实验，并记录数据。在微分电路的输入端加上不同的信号波形，如方波、三角波、正弦波等，</w:t>
      </w:r>
      <w:r w:rsidR="006D5B60">
        <w:t>利用双通道示波器观察输入和输出的波形，分别记录波形及参数于表中，分析波形之间的关系。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D5B60" w14:paraId="76981547" w14:textId="77777777" w:rsidTr="008B5EB1">
        <w:tc>
          <w:tcPr>
            <w:tcW w:w="2074" w:type="dxa"/>
            <w:vMerge w:val="restart"/>
          </w:tcPr>
          <w:p w14:paraId="567B0F6E" w14:textId="0519313A" w:rsidR="006D5B60" w:rsidRDefault="006D5B60" w:rsidP="006D5B60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输入波形</w:t>
            </w:r>
          </w:p>
        </w:tc>
        <w:tc>
          <w:tcPr>
            <w:tcW w:w="6222" w:type="dxa"/>
            <w:gridSpan w:val="3"/>
          </w:tcPr>
          <w:p w14:paraId="0DFB23C6" w14:textId="0CA7F1F5" w:rsidR="006D5B60" w:rsidRDefault="006D5B60" w:rsidP="006D5B60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频率</w:t>
            </w:r>
            <w:r>
              <w:t>=100Hz</w:t>
            </w:r>
            <w:r>
              <w:t>，幅度</w:t>
            </w:r>
            <w:r>
              <w:t>=1Vpp</w:t>
            </w:r>
          </w:p>
        </w:tc>
      </w:tr>
      <w:tr w:rsidR="006D5B60" w14:paraId="409B77E4" w14:textId="77777777" w:rsidTr="006D5B60">
        <w:tc>
          <w:tcPr>
            <w:tcW w:w="2074" w:type="dxa"/>
            <w:vMerge/>
          </w:tcPr>
          <w:p w14:paraId="43754765" w14:textId="77777777" w:rsidR="006D5B60" w:rsidRDefault="006D5B60" w:rsidP="006D5B60">
            <w:pPr>
              <w:rPr>
                <w:rFonts w:ascii="宋体" w:hAnsi="宋体" w:hint="eastAsia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0540B840" w14:textId="0A16B129" w:rsidR="006D5B60" w:rsidRDefault="006D5B60" w:rsidP="006D5B60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方波</w:t>
            </w:r>
          </w:p>
        </w:tc>
        <w:tc>
          <w:tcPr>
            <w:tcW w:w="2074" w:type="dxa"/>
          </w:tcPr>
          <w:p w14:paraId="1EE91877" w14:textId="3D9B18E3" w:rsidR="006D5B60" w:rsidRDefault="006D5B60" w:rsidP="006D5B60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三角波</w:t>
            </w:r>
          </w:p>
        </w:tc>
        <w:tc>
          <w:tcPr>
            <w:tcW w:w="2074" w:type="dxa"/>
          </w:tcPr>
          <w:p w14:paraId="6F5C3CF5" w14:textId="37F8C663" w:rsidR="006D5B60" w:rsidRDefault="006D5B60" w:rsidP="006D5B60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正弦波</w:t>
            </w:r>
          </w:p>
        </w:tc>
      </w:tr>
      <w:tr w:rsidR="006D5B60" w14:paraId="5063E233" w14:textId="77777777" w:rsidTr="006D5B60">
        <w:tc>
          <w:tcPr>
            <w:tcW w:w="2074" w:type="dxa"/>
          </w:tcPr>
          <w:p w14:paraId="27534D75" w14:textId="0CA03362" w:rsidR="006D5B60" w:rsidRDefault="006D5B60" w:rsidP="006D5B60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记录输入</w:t>
            </w:r>
            <w:r>
              <w:t>/</w:t>
            </w:r>
            <w:r>
              <w:t>输出波形</w:t>
            </w:r>
            <w:r>
              <w:t>(</w:t>
            </w:r>
            <w:r>
              <w:t>双通道</w:t>
            </w:r>
            <w:r>
              <w:t xml:space="preserve"> </w:t>
            </w:r>
            <w:r>
              <w:t>示波器测量</w:t>
            </w:r>
            <w:r>
              <w:t>)</w:t>
            </w:r>
          </w:p>
        </w:tc>
        <w:tc>
          <w:tcPr>
            <w:tcW w:w="2074" w:type="dxa"/>
          </w:tcPr>
          <w:p w14:paraId="41CF3CFF" w14:textId="77777777" w:rsidR="006D5B60" w:rsidRDefault="006D5B60" w:rsidP="006D5B60">
            <w:pPr>
              <w:rPr>
                <w:rFonts w:ascii="宋体" w:hAnsi="宋体" w:hint="eastAsia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4663E504" w14:textId="77777777" w:rsidR="006D5B60" w:rsidRDefault="006D5B60" w:rsidP="006D5B60">
            <w:pPr>
              <w:rPr>
                <w:rFonts w:ascii="宋体" w:hAnsi="宋体" w:hint="eastAsia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0155B741" w14:textId="77777777" w:rsidR="006D5B60" w:rsidRDefault="006D5B60" w:rsidP="006D5B60">
            <w:pPr>
              <w:rPr>
                <w:rFonts w:ascii="宋体" w:hAnsi="宋体" w:hint="eastAsia"/>
                <w:b/>
                <w:color w:val="0000CC"/>
                <w:sz w:val="24"/>
              </w:rPr>
            </w:pPr>
          </w:p>
        </w:tc>
      </w:tr>
    </w:tbl>
    <w:p w14:paraId="1D9A1385" w14:textId="77777777" w:rsidR="006D5B60" w:rsidRDefault="006D5B60" w:rsidP="006D5B60">
      <w:r>
        <w:t>通过实验波形和数据，分析输入输出的关系，主要关注：</w:t>
      </w:r>
      <w:r>
        <w:t xml:space="preserve"> </w:t>
      </w:r>
    </w:p>
    <w:p w14:paraId="56B41725" w14:textId="57E96B8E" w:rsidR="006D5B60" w:rsidRPr="006D5B60" w:rsidRDefault="006D5B60" w:rsidP="006D5B60">
      <w:pPr>
        <w:pStyle w:val="a3"/>
        <w:numPr>
          <w:ilvl w:val="0"/>
          <w:numId w:val="7"/>
        </w:numPr>
        <w:ind w:firstLineChars="0"/>
        <w:rPr>
          <w:rFonts w:ascii="宋体" w:hAnsi="宋体"/>
          <w:b/>
          <w:color w:val="0000CC"/>
          <w:sz w:val="24"/>
        </w:rPr>
      </w:pPr>
      <w:r>
        <w:t xml:space="preserve"> </w:t>
      </w:r>
      <w:r>
        <w:t>验证输入和输出的微分关系。</w:t>
      </w:r>
      <w:r>
        <w:t xml:space="preserve"> </w:t>
      </w:r>
      <w:r w:rsidRPr="006D5B60">
        <w:rPr>
          <w:rFonts w:ascii="宋体" w:hAnsi="宋体" w:cs="宋体" w:hint="eastAsia"/>
        </w:rPr>
        <w:t>②</w:t>
      </w:r>
      <w:r>
        <w:t xml:space="preserve"> </w:t>
      </w:r>
      <w:r>
        <w:t>输出波形和输入波形之间的相位关系。</w:t>
      </w:r>
    </w:p>
    <w:p w14:paraId="6364E4D3" w14:textId="0C5A22DD" w:rsidR="006D5B60" w:rsidRDefault="006D5B60" w:rsidP="006D5B60">
      <w:pPr>
        <w:numPr>
          <w:ilvl w:val="0"/>
          <w:numId w:val="4"/>
        </w:numPr>
        <w:rPr>
          <w:rFonts w:ascii="宋体" w:hAnsi="宋体"/>
          <w:b/>
          <w:color w:val="0000CC"/>
          <w:sz w:val="24"/>
        </w:rPr>
      </w:pPr>
      <w:r w:rsidRPr="006D5B60">
        <w:rPr>
          <w:rFonts w:ascii="宋体" w:hAnsi="宋体" w:hint="eastAsia"/>
          <w:b/>
          <w:color w:val="0000CC"/>
          <w:sz w:val="24"/>
        </w:rPr>
        <w:t>微分电路特性的研究</w:t>
      </w:r>
      <w:r w:rsidRPr="00077942">
        <w:rPr>
          <w:rFonts w:ascii="宋体" w:hAnsi="宋体" w:hint="eastAsia"/>
          <w:b/>
          <w:color w:val="0000CC"/>
          <w:sz w:val="24"/>
        </w:rPr>
        <w:t>：</w:t>
      </w:r>
    </w:p>
    <w:p w14:paraId="593C4EA0" w14:textId="585C7C85" w:rsidR="006D5B60" w:rsidRDefault="006D5B60" w:rsidP="006D5B60">
      <w:pPr>
        <w:ind w:firstLine="420"/>
      </w:pPr>
      <w:r>
        <w:lastRenderedPageBreak/>
        <w:t>由实验原理可知，微分电路的输出和输入之间满足微分关系，即：</w:t>
      </w:r>
      <w:r w:rsidRPr="006D5B60">
        <w:drawing>
          <wp:inline distT="0" distB="0" distL="0" distR="0" wp14:anchorId="00E6EA72" wp14:editId="3120F4CF">
            <wp:extent cx="838200" cy="342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6411" cy="34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D38E" w14:textId="5C356774" w:rsidR="006D5B60" w:rsidRDefault="006D5B60" w:rsidP="006D5B60">
      <w:pPr>
        <w:ind w:firstLine="420"/>
      </w:pPr>
      <w:r>
        <w:t>其中电阻、电容对电路性能有很大的影响。如果改变电阻电容的取值，通过实验研究一</w:t>
      </w:r>
      <w:r>
        <w:t xml:space="preserve"> </w:t>
      </w:r>
      <w:r>
        <w:t>下对电路输出特性有什么影响，进一步理解微分电路的特性。</w:t>
      </w:r>
      <w:r>
        <w:t xml:space="preserve"> </w:t>
      </w:r>
      <w:r>
        <w:t>如改变反馈电阻</w:t>
      </w:r>
      <w:r>
        <w:t>R1</w:t>
      </w:r>
      <w:r>
        <w:t>，由原来的</w:t>
      </w:r>
      <w:r>
        <w:t>10kΩ</w:t>
      </w:r>
      <w:r>
        <w:t>改为</w:t>
      </w:r>
      <w:r>
        <w:t>20kΩ</w:t>
      </w:r>
      <w:r>
        <w:t>，电路如图所示，输入一个方波信号，观察波形的变化，记录波形相关参数于表中，并与上述实验内容做对比，分析实验结果。</w:t>
      </w:r>
    </w:p>
    <w:p w14:paraId="07CEA20A" w14:textId="593C74CB" w:rsidR="006D5B60" w:rsidRDefault="002C38E5" w:rsidP="006D5B60">
      <w:pPr>
        <w:ind w:firstLine="420"/>
        <w:rPr>
          <w:rFonts w:ascii="宋体" w:hAnsi="宋体"/>
          <w:b/>
          <w:color w:val="0000CC"/>
          <w:sz w:val="24"/>
        </w:rPr>
      </w:pPr>
      <w:r w:rsidRPr="002C38E5">
        <w:drawing>
          <wp:inline distT="0" distB="0" distL="0" distR="0" wp14:anchorId="221C17AB" wp14:editId="29EEA5B3">
            <wp:extent cx="1947863" cy="1821695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3081" cy="18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0D0">
        <w:rPr>
          <w:rFonts w:ascii="宋体" w:hAnsi="宋体"/>
          <w:b/>
          <w:color w:val="0000CC"/>
          <w:sz w:val="24"/>
        </w:rPr>
        <w:t xml:space="preserve"> </w:t>
      </w:r>
      <w:r w:rsidR="00B530D0" w:rsidRPr="00B530D0">
        <w:rPr>
          <w:rFonts w:ascii="宋体" w:hAnsi="宋体"/>
          <w:b/>
          <w:color w:val="0000CC"/>
          <w:sz w:val="24"/>
        </w:rPr>
        <w:drawing>
          <wp:inline distT="0" distB="0" distL="0" distR="0" wp14:anchorId="2145C85A" wp14:editId="4E292AFE">
            <wp:extent cx="2338387" cy="1815304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5910" cy="18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30D0" w14:paraId="26FBD0D1" w14:textId="77777777" w:rsidTr="00F8091B">
        <w:tc>
          <w:tcPr>
            <w:tcW w:w="2074" w:type="dxa"/>
            <w:vMerge w:val="restart"/>
          </w:tcPr>
          <w:p w14:paraId="45F2419E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输入波形</w:t>
            </w:r>
          </w:p>
        </w:tc>
        <w:tc>
          <w:tcPr>
            <w:tcW w:w="6222" w:type="dxa"/>
            <w:gridSpan w:val="3"/>
          </w:tcPr>
          <w:p w14:paraId="79CC2030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频率</w:t>
            </w:r>
            <w:r>
              <w:t>=100Hz</w:t>
            </w:r>
            <w:r>
              <w:t>，幅度</w:t>
            </w:r>
            <w:r>
              <w:t>=1Vpp</w:t>
            </w:r>
          </w:p>
        </w:tc>
      </w:tr>
      <w:tr w:rsidR="00B530D0" w14:paraId="678499DC" w14:textId="77777777" w:rsidTr="00F8091B">
        <w:tc>
          <w:tcPr>
            <w:tcW w:w="2074" w:type="dxa"/>
            <w:vMerge/>
          </w:tcPr>
          <w:p w14:paraId="2586B3AD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3BA7ADD8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方波</w:t>
            </w:r>
          </w:p>
        </w:tc>
        <w:tc>
          <w:tcPr>
            <w:tcW w:w="2074" w:type="dxa"/>
          </w:tcPr>
          <w:p w14:paraId="2AC50193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三角波</w:t>
            </w:r>
          </w:p>
        </w:tc>
        <w:tc>
          <w:tcPr>
            <w:tcW w:w="2074" w:type="dxa"/>
          </w:tcPr>
          <w:p w14:paraId="62DA3087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正弦波</w:t>
            </w:r>
          </w:p>
        </w:tc>
      </w:tr>
      <w:tr w:rsidR="00B530D0" w14:paraId="68162008" w14:textId="77777777" w:rsidTr="00F8091B">
        <w:tc>
          <w:tcPr>
            <w:tcW w:w="2074" w:type="dxa"/>
          </w:tcPr>
          <w:p w14:paraId="650F7F8F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记录输入</w:t>
            </w:r>
            <w:r>
              <w:t>/</w:t>
            </w:r>
            <w:r>
              <w:t>输出波形</w:t>
            </w:r>
            <w:r>
              <w:t>(</w:t>
            </w:r>
            <w:r>
              <w:t>双通道</w:t>
            </w:r>
            <w:r>
              <w:t xml:space="preserve"> </w:t>
            </w:r>
            <w:r>
              <w:t>示波器测量</w:t>
            </w:r>
            <w:r>
              <w:t>)</w:t>
            </w:r>
          </w:p>
        </w:tc>
        <w:tc>
          <w:tcPr>
            <w:tcW w:w="2074" w:type="dxa"/>
          </w:tcPr>
          <w:p w14:paraId="1E9D8DB5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1D521CCB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72274886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</w:p>
        </w:tc>
      </w:tr>
    </w:tbl>
    <w:p w14:paraId="1E51B3FE" w14:textId="408B4468" w:rsidR="00B530D0" w:rsidRDefault="00B530D0" w:rsidP="006D5B60">
      <w:pPr>
        <w:ind w:firstLine="420"/>
      </w:pPr>
      <w:r>
        <w:rPr>
          <w:rFonts w:hint="eastAsia"/>
        </w:rPr>
        <w:t>分析：</w:t>
      </w:r>
    </w:p>
    <w:p w14:paraId="7162C134" w14:textId="77777777" w:rsidR="00B530D0" w:rsidRDefault="00B530D0" w:rsidP="00B530D0">
      <w:pPr>
        <w:ind w:firstLine="420"/>
      </w:pPr>
      <w:r>
        <w:t>也可以通过改变电容</w:t>
      </w:r>
      <w:r>
        <w:t>C1</w:t>
      </w:r>
      <w:r>
        <w:t>，观察并分析输出输入之间的变化规律。</w:t>
      </w:r>
      <w:r>
        <w:t xml:space="preserve"> </w:t>
      </w:r>
    </w:p>
    <w:p w14:paraId="12877366" w14:textId="749AEE16" w:rsidR="00B530D0" w:rsidRDefault="00B530D0" w:rsidP="00B530D0">
      <w:pPr>
        <w:ind w:firstLine="420"/>
        <w:rPr>
          <w:rFonts w:hint="eastAsia"/>
        </w:rPr>
      </w:pPr>
      <w:r>
        <w:t>实验中注意电容</w:t>
      </w:r>
      <w:r>
        <w:t>CF</w:t>
      </w:r>
      <w:r>
        <w:t>的取值，按照微分电路的设计要求，电容</w:t>
      </w:r>
      <w:r>
        <w:t xml:space="preserve">CF </w:t>
      </w:r>
      <w:r>
        <w:t>的取值要比</w:t>
      </w:r>
      <w:r>
        <w:t>C1</w:t>
      </w:r>
      <w:r>
        <w:t>小的</w:t>
      </w:r>
      <w:r>
        <w:t xml:space="preserve"> </w:t>
      </w:r>
      <w:r>
        <w:t>多，同样对输入信号频率而言，电容</w:t>
      </w:r>
      <w:r>
        <w:t>CF</w:t>
      </w:r>
      <w:r>
        <w:t>所呈现的阻抗要比并联的电阻</w:t>
      </w:r>
      <w:r>
        <w:t>R1</w:t>
      </w:r>
      <w:r>
        <w:t>大的多，所以电</w:t>
      </w:r>
      <w:r>
        <w:t xml:space="preserve"> </w:t>
      </w:r>
      <w:r>
        <w:t>容</w:t>
      </w:r>
      <w:r>
        <w:t>CF</w:t>
      </w:r>
      <w:r>
        <w:t>对微分电路特性的影响相对比较小。但当电容</w:t>
      </w:r>
      <w:r>
        <w:t xml:space="preserve">CF </w:t>
      </w:r>
      <w:r>
        <w:t>的取值不合理，会导致微分电路的</w:t>
      </w:r>
      <w:r>
        <w:t xml:space="preserve"> </w:t>
      </w:r>
      <w:r>
        <w:t>特性发生根本性的变化。如将</w:t>
      </w:r>
      <w:r>
        <w:t>CF</w:t>
      </w:r>
      <w:r>
        <w:t>由原来的</w:t>
      </w:r>
      <w:r>
        <w:t>10nF</w:t>
      </w:r>
      <w:r>
        <w:t>改为</w:t>
      </w:r>
      <w:r>
        <w:t>1μF</w:t>
      </w:r>
      <w:r>
        <w:t>，对原微分电路再进行输入输出</w:t>
      </w:r>
      <w:r>
        <w:t xml:space="preserve"> </w:t>
      </w:r>
      <w:r>
        <w:t>波形的测量，波形记录于表中，并和原实验记录表对比，分析原因。</w:t>
      </w:r>
    </w:p>
    <w:p w14:paraId="58B80227" w14:textId="181C699C" w:rsidR="00B530D0" w:rsidRDefault="002C38E5" w:rsidP="006D5B60">
      <w:pPr>
        <w:ind w:firstLine="420"/>
        <w:rPr>
          <w:rFonts w:hint="eastAsia"/>
        </w:rPr>
      </w:pPr>
      <w:r w:rsidRPr="002C38E5">
        <w:t xml:space="preserve"> </w:t>
      </w:r>
      <w:r w:rsidRPr="002C38E5">
        <w:drawing>
          <wp:inline distT="0" distB="0" distL="0" distR="0" wp14:anchorId="251C30DF" wp14:editId="7BFE6D5D">
            <wp:extent cx="1900238" cy="1827486"/>
            <wp:effectExtent l="0" t="0" r="508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2568" cy="183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8E5">
        <w:t xml:space="preserve"> </w:t>
      </w:r>
      <w:r w:rsidR="00B530D0" w:rsidRPr="00B530D0">
        <w:drawing>
          <wp:inline distT="0" distB="0" distL="0" distR="0" wp14:anchorId="27CA45EB" wp14:editId="7F597AAC">
            <wp:extent cx="2319338" cy="1818108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9379" cy="18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30D0" w14:paraId="06F78C39" w14:textId="77777777" w:rsidTr="00F8091B">
        <w:tc>
          <w:tcPr>
            <w:tcW w:w="2074" w:type="dxa"/>
            <w:vMerge w:val="restart"/>
          </w:tcPr>
          <w:p w14:paraId="627B5A75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输入波形</w:t>
            </w:r>
          </w:p>
        </w:tc>
        <w:tc>
          <w:tcPr>
            <w:tcW w:w="6222" w:type="dxa"/>
            <w:gridSpan w:val="3"/>
          </w:tcPr>
          <w:p w14:paraId="314A359D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频率</w:t>
            </w:r>
            <w:r>
              <w:t>=100Hz</w:t>
            </w:r>
            <w:r>
              <w:t>，幅度</w:t>
            </w:r>
            <w:r>
              <w:t>=1Vpp</w:t>
            </w:r>
          </w:p>
        </w:tc>
      </w:tr>
      <w:tr w:rsidR="00B530D0" w14:paraId="564BC96B" w14:textId="77777777" w:rsidTr="00F8091B">
        <w:tc>
          <w:tcPr>
            <w:tcW w:w="2074" w:type="dxa"/>
            <w:vMerge/>
          </w:tcPr>
          <w:p w14:paraId="61CB256C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49677B59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方波</w:t>
            </w:r>
          </w:p>
        </w:tc>
        <w:tc>
          <w:tcPr>
            <w:tcW w:w="2074" w:type="dxa"/>
          </w:tcPr>
          <w:p w14:paraId="21F3DA61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三角波</w:t>
            </w:r>
          </w:p>
        </w:tc>
        <w:tc>
          <w:tcPr>
            <w:tcW w:w="2074" w:type="dxa"/>
          </w:tcPr>
          <w:p w14:paraId="230D74EF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正弦波</w:t>
            </w:r>
          </w:p>
        </w:tc>
      </w:tr>
      <w:tr w:rsidR="00B530D0" w14:paraId="42E4D4F0" w14:textId="77777777" w:rsidTr="00F8091B">
        <w:tc>
          <w:tcPr>
            <w:tcW w:w="2074" w:type="dxa"/>
          </w:tcPr>
          <w:p w14:paraId="347AEA7C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记录输入</w:t>
            </w:r>
            <w:r>
              <w:t>/</w:t>
            </w:r>
            <w:r>
              <w:t>输出波形</w:t>
            </w:r>
            <w:r>
              <w:t>(</w:t>
            </w:r>
            <w:r>
              <w:t>双通道</w:t>
            </w:r>
            <w:r>
              <w:t xml:space="preserve"> </w:t>
            </w:r>
            <w:r>
              <w:t>示波器测量</w:t>
            </w:r>
            <w:r>
              <w:t>)</w:t>
            </w:r>
          </w:p>
        </w:tc>
        <w:tc>
          <w:tcPr>
            <w:tcW w:w="2074" w:type="dxa"/>
          </w:tcPr>
          <w:p w14:paraId="6A825E00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265D26BB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5EA389A8" w14:textId="77777777" w:rsidR="00B530D0" w:rsidRDefault="00B530D0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</w:p>
        </w:tc>
      </w:tr>
    </w:tbl>
    <w:p w14:paraId="76FFC8B0" w14:textId="056E8715" w:rsidR="00B530D0" w:rsidRPr="00B530D0" w:rsidRDefault="00B530D0" w:rsidP="006D5B60">
      <w:pPr>
        <w:ind w:firstLine="420"/>
        <w:rPr>
          <w:rFonts w:ascii="宋体" w:hAnsi="宋体" w:hint="eastAsia"/>
          <w:b/>
          <w:color w:val="0000CC"/>
          <w:sz w:val="24"/>
        </w:rPr>
      </w:pPr>
      <w:r>
        <w:rPr>
          <w:rFonts w:hint="eastAsia"/>
        </w:rPr>
        <w:t>分析：</w:t>
      </w:r>
      <w:r>
        <w:br/>
      </w:r>
      <w:r>
        <w:lastRenderedPageBreak/>
        <w:tab/>
      </w:r>
    </w:p>
    <w:p w14:paraId="01E17906" w14:textId="57FCD32F" w:rsidR="008507FC" w:rsidRDefault="008507FC" w:rsidP="008507FC">
      <w:pPr>
        <w:numPr>
          <w:ilvl w:val="0"/>
          <w:numId w:val="4"/>
        </w:numPr>
        <w:rPr>
          <w:rFonts w:ascii="宋体" w:hAnsi="宋体"/>
          <w:b/>
          <w:color w:val="0000CC"/>
          <w:sz w:val="24"/>
        </w:rPr>
      </w:pPr>
      <w:r>
        <w:rPr>
          <w:rFonts w:ascii="宋体" w:hAnsi="宋体" w:hint="eastAsia"/>
          <w:b/>
          <w:color w:val="0000CC"/>
          <w:sz w:val="24"/>
        </w:rPr>
        <w:t>选作实验</w:t>
      </w:r>
      <w:r w:rsidRPr="00077942">
        <w:rPr>
          <w:rFonts w:ascii="宋体" w:hAnsi="宋体" w:hint="eastAsia"/>
          <w:b/>
          <w:color w:val="0000CC"/>
          <w:sz w:val="24"/>
        </w:rPr>
        <w:t>：</w:t>
      </w:r>
    </w:p>
    <w:p w14:paraId="6B3D63F3" w14:textId="33473B68" w:rsidR="008507FC" w:rsidRDefault="008507FC" w:rsidP="008507FC">
      <w:pPr>
        <w:ind w:firstLine="420"/>
      </w:pPr>
      <w:r>
        <w:t>设计一个波形转换电路，输入为方波</w:t>
      </w:r>
      <w:r>
        <w:t>(</w:t>
      </w:r>
      <w:r>
        <w:t>周期</w:t>
      </w:r>
      <w:r>
        <w:t>=10ms</w:t>
      </w:r>
      <w:r>
        <w:t>，幅度</w:t>
      </w:r>
      <w:r>
        <w:t>=1Vp)</w:t>
      </w:r>
      <w:r>
        <w:t>，输出为三角波（周期</w:t>
      </w:r>
      <w:r>
        <w:t>=10ms</w:t>
      </w:r>
      <w:r>
        <w:t>，</w:t>
      </w:r>
      <w:r>
        <w:t xml:space="preserve"> </w:t>
      </w:r>
      <w:r>
        <w:t>幅度</w:t>
      </w:r>
      <w:r>
        <w:t>=2Vp</w:t>
      </w:r>
      <w:r>
        <w:t>），波形如图所示。</w:t>
      </w:r>
    </w:p>
    <w:p w14:paraId="4EBEE55D" w14:textId="7916419C" w:rsidR="008507FC" w:rsidRDefault="008507FC" w:rsidP="008507FC">
      <w:pPr>
        <w:ind w:firstLine="420"/>
      </w:pPr>
      <w:r w:rsidRPr="008507FC">
        <w:drawing>
          <wp:inline distT="0" distB="0" distL="0" distR="0" wp14:anchorId="7FDA5319" wp14:editId="486038F2">
            <wp:extent cx="1971675" cy="1535371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5657" cy="153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B1F" w:rsidRPr="005C3B1F">
        <w:rPr>
          <w:noProof/>
        </w:rPr>
        <w:t xml:space="preserve"> </w:t>
      </w:r>
      <w:r w:rsidR="005C3B1F" w:rsidRPr="005C3B1F">
        <w:drawing>
          <wp:inline distT="0" distB="0" distL="0" distR="0" wp14:anchorId="7997B626" wp14:editId="7401F63E">
            <wp:extent cx="2838450" cy="486416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1973" cy="49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CDD7" w14:textId="654A4988" w:rsidR="008507FC" w:rsidRDefault="005C3B1F" w:rsidP="008507FC">
      <w:pPr>
        <w:ind w:firstLine="420"/>
        <w:rPr>
          <w:rFonts w:hint="eastAsia"/>
        </w:rPr>
      </w:pPr>
      <w:r>
        <w:rPr>
          <w:rFonts w:hint="eastAsia"/>
        </w:rPr>
        <w:t>首先由方波转化为三角波，显然是一种积分的形式，选取使用反向积分电路，由积分电路的基本公式可以得知</w:t>
      </w:r>
      <w:r>
        <w:t>1/</w:t>
      </w:r>
      <w:r>
        <w:rPr>
          <w:rFonts w:hint="eastAsia"/>
        </w:rPr>
        <w:t>RC</w:t>
      </w:r>
      <w:r>
        <w:rPr>
          <w:rFonts w:hint="eastAsia"/>
        </w:rPr>
        <w:t>等于</w:t>
      </w:r>
      <w:r w:rsidR="008278C1">
        <w:t>8</w:t>
      </w:r>
      <w:r w:rsidR="00E106B0">
        <w:rPr>
          <w:rFonts w:hint="eastAsia"/>
        </w:rPr>
        <w:t>。</w:t>
      </w:r>
      <w:r w:rsidR="00E106B0">
        <w:t>Uo=-</w:t>
      </w:r>
      <w:r w:rsidR="008278C1">
        <w:t>8</w:t>
      </w:r>
      <w:r w:rsidR="00E106B0">
        <w:t>Ui+U1</w:t>
      </w:r>
    </w:p>
    <w:p w14:paraId="76E035A5" w14:textId="5D5D892D" w:rsidR="005C3B1F" w:rsidRDefault="005C3B1F" w:rsidP="008507FC">
      <w:pPr>
        <w:ind w:firstLine="420"/>
      </w:pPr>
      <w:r>
        <w:rPr>
          <w:rFonts w:hint="eastAsia"/>
        </w:rPr>
        <w:t>参考设计指导，</w:t>
      </w:r>
      <w:r>
        <w:t>对于反相积分电路，如果其输入端是一个幅值为</w:t>
      </w:r>
      <w:r>
        <w:t>E</w:t>
      </w:r>
      <w:r>
        <w:t>、周期为</w:t>
      </w:r>
      <w:r>
        <w:t>T</w:t>
      </w:r>
      <w:r>
        <w:t>的方波</w:t>
      </w:r>
      <w:r>
        <w:t xml:space="preserve"> </w:t>
      </w:r>
      <w:r>
        <w:t>信号，则积分电路中电阻</w:t>
      </w:r>
      <w:r>
        <w:t>R</w:t>
      </w:r>
      <w:r>
        <w:t>和</w:t>
      </w:r>
      <w:r>
        <w:t>C</w:t>
      </w:r>
      <w:r>
        <w:t>的取值应满足</w:t>
      </w:r>
      <w:r>
        <w:t xml:space="preserve"> </w:t>
      </w:r>
      <w:r w:rsidRPr="005C3B1F">
        <w:drawing>
          <wp:inline distT="0" distB="0" distL="0" distR="0" wp14:anchorId="28AAD90B" wp14:editId="25A286F9">
            <wp:extent cx="562787" cy="242887"/>
            <wp:effectExtent l="0" t="0" r="889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332" cy="24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，其中</w:t>
      </w:r>
      <w:r>
        <w:t xml:space="preserve"> </w:t>
      </w:r>
      <w:r>
        <w:t>Uo</w:t>
      </w:r>
      <w:r>
        <w:t xml:space="preserve">max </w:t>
      </w:r>
      <w:r>
        <w:t>为所选运放的最大输出电压值，所以积分时间常数</w:t>
      </w:r>
      <w:r>
        <w:t>RC</w:t>
      </w:r>
      <w:r>
        <w:t>的值不能太小，否则积分器输出将使运放饱和。反之，</w:t>
      </w:r>
      <w:r>
        <w:t>RC</w:t>
      </w:r>
      <w:r>
        <w:t>的值也不能太大，否则在一定的积分时间内输出电压将会很小。</w:t>
      </w:r>
      <w:r>
        <w:t xml:space="preserve"> </w:t>
      </w:r>
      <w:r>
        <w:t>由于反相积分器的输入电阻就是</w:t>
      </w:r>
      <w:r>
        <w:t>R</w:t>
      </w:r>
      <w:r>
        <w:t>，一般而言希望</w:t>
      </w:r>
      <w:r>
        <w:t>R</w:t>
      </w:r>
      <w:r>
        <w:t>的值取得大些。但增大</w:t>
      </w:r>
      <w:r>
        <w:t>R</w:t>
      </w:r>
      <w:r>
        <w:t>，就必然要减小</w:t>
      </w:r>
      <w:r>
        <w:t>C</w:t>
      </w:r>
      <w:r>
        <w:t>，这会加剧输入失调电流引入的积分漂移。因此，在</w:t>
      </w:r>
      <w:r>
        <w:t>R</w:t>
      </w:r>
      <w:r>
        <w:t>满足输入电阻的条件下，尽量选择大一点的</w:t>
      </w:r>
      <w:r>
        <w:t>C</w:t>
      </w:r>
      <w:r>
        <w:t>，而</w:t>
      </w:r>
      <w:r>
        <w:t>C</w:t>
      </w:r>
      <w:r>
        <w:t>值取得太大又会带来电容漏电问题。所以一般情况下，积分电容的值不宜超过</w:t>
      </w:r>
      <w:r>
        <w:t>1µF</w:t>
      </w:r>
      <w:r>
        <w:t>。</w:t>
      </w:r>
    </w:p>
    <w:p w14:paraId="68647370" w14:textId="70AD85B2" w:rsidR="008278C1" w:rsidRDefault="008278C1" w:rsidP="008507FC">
      <w:pPr>
        <w:ind w:firstLine="420"/>
        <w:rPr>
          <w:rFonts w:hint="eastAsia"/>
        </w:rPr>
      </w:pPr>
      <w:r>
        <w:rPr>
          <w:rFonts w:hint="eastAsia"/>
        </w:rPr>
        <w:t>所以我们取</w:t>
      </w:r>
      <w:r>
        <w:rPr>
          <w:rFonts w:hint="eastAsia"/>
        </w:rPr>
        <w:t>R</w:t>
      </w:r>
      <w:r>
        <w:rPr>
          <w:rFonts w:hint="eastAsia"/>
        </w:rPr>
        <w:t>为</w:t>
      </w:r>
      <w:r>
        <w:t>12.5k</w:t>
      </w:r>
      <w:r>
        <w:rPr>
          <w:rFonts w:hint="eastAsia"/>
        </w:rPr>
        <w:t>Ω，</w:t>
      </w:r>
      <w:r>
        <w:rPr>
          <w:rFonts w:hint="eastAsia"/>
        </w:rPr>
        <w:t>C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t>.1µF</w:t>
      </w:r>
    </w:p>
    <w:p w14:paraId="398EB860" w14:textId="4BEF0117" w:rsidR="005C3B1F" w:rsidRDefault="008278C1" w:rsidP="008507FC">
      <w:pPr>
        <w:ind w:firstLine="420"/>
        <w:rPr>
          <w:noProof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C38E5">
        <w:rPr>
          <w:rFonts w:hint="eastAsia"/>
        </w:rPr>
        <w:t>完成电路仿真：</w:t>
      </w:r>
      <w:r w:rsidR="002C38E5">
        <w:br/>
      </w:r>
      <w:r w:rsidRPr="008278C1">
        <w:rPr>
          <w:noProof/>
        </w:rPr>
        <w:drawing>
          <wp:inline distT="0" distB="0" distL="0" distR="0" wp14:anchorId="199DA62C" wp14:editId="6DC2B572">
            <wp:extent cx="5274310" cy="23241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6B0" w:rsidRPr="00E106B0">
        <w:rPr>
          <w:noProof/>
        </w:rPr>
        <w:t xml:space="preserve"> </w:t>
      </w:r>
    </w:p>
    <w:p w14:paraId="3D463711" w14:textId="34F23FC4" w:rsidR="00E106B0" w:rsidRDefault="008278C1" w:rsidP="00E106B0">
      <w:pPr>
        <w:rPr>
          <w:noProof/>
        </w:rPr>
      </w:pPr>
      <w:r>
        <w:rPr>
          <w:rFonts w:hint="eastAsia"/>
          <w:noProof/>
        </w:rPr>
        <w:t>发现基本符合要求。</w:t>
      </w:r>
    </w:p>
    <w:p w14:paraId="4C851D2A" w14:textId="417D0106" w:rsidR="008278C1" w:rsidRDefault="008278C1" w:rsidP="00E106B0">
      <w:pPr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>
        <w:t>如果输入是一个占空比不为</w:t>
      </w:r>
      <w:r>
        <w:t>0.5</w:t>
      </w:r>
      <w:r>
        <w:t>的矩形波，即矩形波的高电平时间和低电平时间不相等，输出的波形是什么？</w:t>
      </w:r>
    </w:p>
    <w:p w14:paraId="438C9A42" w14:textId="320C1C84" w:rsidR="008278C1" w:rsidRPr="008278C1" w:rsidRDefault="008278C1" w:rsidP="008278C1">
      <w:pPr>
        <w:ind w:firstLine="420"/>
      </w:pPr>
      <w:r>
        <w:rPr>
          <w:rFonts w:hint="eastAsia"/>
        </w:rPr>
        <w:lastRenderedPageBreak/>
        <w:t>同样先进行仿真：</w:t>
      </w:r>
      <w:r w:rsidRPr="008278C1">
        <w:drawing>
          <wp:inline distT="0" distB="0" distL="0" distR="0" wp14:anchorId="15AEBCA3" wp14:editId="1A585689">
            <wp:extent cx="2795588" cy="2177974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1425" cy="218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A957" w14:textId="7D416A34" w:rsidR="008278C1" w:rsidRDefault="008278C1" w:rsidP="008278C1">
      <w:pPr>
        <w:ind w:firstLine="420"/>
      </w:pPr>
      <w:r>
        <w:rPr>
          <w:rFonts w:hint="eastAsia"/>
        </w:rPr>
        <w:t>可以看出在电容没有充满电时输出波形连续下降，而在电容充满电后，电压基本维持不变，在占空比低的部分变化，而在占空比高的部分还原并维持电压稳定</w:t>
      </w:r>
    </w:p>
    <w:p w14:paraId="51943E55" w14:textId="6836C91B" w:rsidR="008278C1" w:rsidRDefault="008278C1" w:rsidP="008278C1">
      <w:pPr>
        <w:ind w:firstLine="420"/>
      </w:pPr>
      <w:r>
        <w:t xml:space="preserve">(3) </w:t>
      </w:r>
      <w:r>
        <w:t>如果输出的波形出现顶部或底部被削平了，可能会是什么原因？</w:t>
      </w:r>
    </w:p>
    <w:p w14:paraId="18CDF5F7" w14:textId="1C200A41" w:rsidR="008278C1" w:rsidRDefault="006B223D" w:rsidP="008278C1">
      <w:pPr>
        <w:ind w:firstLine="420"/>
      </w:pPr>
      <w:r w:rsidRPr="006B223D">
        <w:drawing>
          <wp:inline distT="0" distB="0" distL="0" distR="0" wp14:anchorId="003BEF1D" wp14:editId="5EFC9D01">
            <wp:extent cx="3252788" cy="2529076"/>
            <wp:effectExtent l="0" t="0" r="508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0249" cy="25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1C35" w14:textId="3E02F2AA" w:rsidR="006B223D" w:rsidRPr="00090B7A" w:rsidRDefault="006B223D" w:rsidP="006B223D">
      <w:pPr>
        <w:ind w:firstLine="420"/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>在</w:t>
      </w:r>
      <w:r w:rsidRPr="00090B7A">
        <w:rPr>
          <w:rFonts w:hint="eastAsia"/>
          <w:bCs/>
          <w:color w:val="000000" w:themeColor="text1"/>
          <w:szCs w:val="21"/>
        </w:rPr>
        <w:t>高幅度的输入信号下</w:t>
      </w:r>
      <w:r>
        <w:rPr>
          <w:rFonts w:hint="eastAsia"/>
          <w:bCs/>
          <w:color w:val="000000" w:themeColor="text1"/>
          <w:szCs w:val="21"/>
        </w:rPr>
        <w:t>，</w:t>
      </w:r>
      <w:r>
        <w:t>波形出现顶部或底部被削平</w:t>
      </w:r>
      <w:r>
        <w:rPr>
          <w:rFonts w:hint="eastAsia"/>
        </w:rPr>
        <w:t>，变现为波形失真</w:t>
      </w:r>
      <w:r>
        <w:rPr>
          <w:rFonts w:hint="eastAsia"/>
          <w:bCs/>
          <w:color w:val="000000" w:themeColor="text1"/>
          <w:szCs w:val="21"/>
        </w:rPr>
        <w:t>。这是因为</w:t>
      </w:r>
      <w:r w:rsidRPr="00090B7A">
        <w:rPr>
          <w:rFonts w:hint="eastAsia"/>
          <w:bCs/>
          <w:color w:val="000000" w:themeColor="text1"/>
          <w:szCs w:val="21"/>
        </w:rPr>
        <w:t>电路达到了其最大输出电压摆幅，所以超出这个部分的电压被截断，呈现水平的形式。这是运放的饱和特性的表现，也是电路工作的物理极限。</w:t>
      </w:r>
    </w:p>
    <w:p w14:paraId="14361FC1" w14:textId="02BE5B4C" w:rsidR="006B223D" w:rsidRDefault="006B223D" w:rsidP="008278C1">
      <w:pPr>
        <w:ind w:firstLine="420"/>
      </w:pPr>
      <w:r>
        <w:t xml:space="preserve">(4) </w:t>
      </w:r>
      <w:r>
        <w:t>研究输入信号频率和积分之间的关系。</w:t>
      </w:r>
    </w:p>
    <w:p w14:paraId="5BC1209D" w14:textId="64D20E89" w:rsidR="006B223D" w:rsidRDefault="006B223D" w:rsidP="008278C1">
      <w:pPr>
        <w:ind w:firstLine="420"/>
        <w:rPr>
          <w:noProof/>
        </w:rPr>
      </w:pPr>
      <w:r>
        <w:rPr>
          <w:rFonts w:hint="eastAsia"/>
        </w:rPr>
        <w:t>仿真：</w:t>
      </w:r>
      <w:r>
        <w:br/>
      </w:r>
      <w:r w:rsidRPr="006B223D">
        <w:drawing>
          <wp:inline distT="0" distB="0" distL="0" distR="0" wp14:anchorId="515FC1E4" wp14:editId="749179EA">
            <wp:extent cx="2600325" cy="202177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0158" cy="20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223D">
        <w:rPr>
          <w:noProof/>
        </w:rPr>
        <w:t xml:space="preserve"> </w:t>
      </w:r>
      <w:r w:rsidRPr="006B223D">
        <w:drawing>
          <wp:inline distT="0" distB="0" distL="0" distR="0" wp14:anchorId="15125CE3" wp14:editId="0444F75B">
            <wp:extent cx="2576513" cy="2018465"/>
            <wp:effectExtent l="0" t="0" r="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3877" cy="202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8B9D" w14:textId="4CA74082" w:rsidR="006B223D" w:rsidRDefault="006B223D" w:rsidP="006B223D">
      <w:pPr>
        <w:rPr>
          <w:rFonts w:hint="eastAsia"/>
        </w:rPr>
      </w:pPr>
      <w:r w:rsidRPr="006B223D">
        <w:lastRenderedPageBreak/>
        <w:drawing>
          <wp:inline distT="0" distB="0" distL="0" distR="0" wp14:anchorId="4762A39A" wp14:editId="3E95454C">
            <wp:extent cx="2714625" cy="2121434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0401" cy="212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D327" w14:textId="5617ABE2" w:rsidR="006B223D" w:rsidRDefault="006B223D" w:rsidP="006B223D">
      <w:pPr>
        <w:rPr>
          <w:rFonts w:hint="eastAsia"/>
        </w:rPr>
      </w:pPr>
      <w:r>
        <w:tab/>
      </w:r>
      <w:r>
        <w:rPr>
          <w:rFonts w:hint="eastAsia"/>
        </w:rPr>
        <w:t>可以看到周期越长，输出电压的幅度越大，这是因为周期越长，时间越多，积分的时间越多，积分的结果更大。但是事实上，积分的斜率并没有变化。</w:t>
      </w:r>
    </w:p>
    <w:p w14:paraId="3C071B67" w14:textId="59E1CA71" w:rsidR="006B223D" w:rsidRDefault="006B223D" w:rsidP="008278C1">
      <w:pPr>
        <w:ind w:firstLine="420"/>
        <w:rPr>
          <w:rFonts w:hint="eastAsia"/>
        </w:rPr>
      </w:pPr>
      <w:r>
        <w:rPr>
          <w:rFonts w:hint="eastAsia"/>
        </w:rPr>
        <w:t>实际测量：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B223D" w14:paraId="4D634131" w14:textId="77777777" w:rsidTr="00F8091B">
        <w:tc>
          <w:tcPr>
            <w:tcW w:w="2074" w:type="dxa"/>
            <w:vMerge w:val="restart"/>
          </w:tcPr>
          <w:p w14:paraId="0EBD3DE7" w14:textId="77777777" w:rsidR="006B223D" w:rsidRDefault="006B223D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输入波形</w:t>
            </w:r>
          </w:p>
        </w:tc>
        <w:tc>
          <w:tcPr>
            <w:tcW w:w="6222" w:type="dxa"/>
            <w:gridSpan w:val="3"/>
          </w:tcPr>
          <w:p w14:paraId="0CFC7D65" w14:textId="578641EE" w:rsidR="006B223D" w:rsidRDefault="006B223D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rPr>
                <w:rFonts w:hint="eastAsia"/>
              </w:rPr>
              <w:t>方波（</w:t>
            </w:r>
            <w:r>
              <w:t>幅度</w:t>
            </w:r>
            <w:r>
              <w:t>=1Vp</w:t>
            </w:r>
            <w:r>
              <w:rPr>
                <w:rFonts w:hint="eastAsia"/>
              </w:rPr>
              <w:t>）</w:t>
            </w:r>
          </w:p>
        </w:tc>
      </w:tr>
      <w:tr w:rsidR="006B223D" w14:paraId="61A6F228" w14:textId="77777777" w:rsidTr="00F8091B">
        <w:tc>
          <w:tcPr>
            <w:tcW w:w="2074" w:type="dxa"/>
            <w:vMerge/>
          </w:tcPr>
          <w:p w14:paraId="73C8C2CC" w14:textId="77777777" w:rsidR="006B223D" w:rsidRDefault="006B223D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77E60FAE" w14:textId="549C3C93" w:rsidR="006B223D" w:rsidRDefault="006B223D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周期</w:t>
            </w:r>
            <w:r>
              <w:t>=10</w:t>
            </w:r>
            <w:r>
              <w:t>0</w:t>
            </w:r>
            <w:r>
              <w:t>ms</w:t>
            </w:r>
          </w:p>
        </w:tc>
        <w:tc>
          <w:tcPr>
            <w:tcW w:w="2074" w:type="dxa"/>
          </w:tcPr>
          <w:p w14:paraId="4FF484EA" w14:textId="08CCA993" w:rsidR="006B223D" w:rsidRDefault="006B223D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周期</w:t>
            </w:r>
            <w:r>
              <w:t>=10ms</w:t>
            </w:r>
          </w:p>
        </w:tc>
        <w:tc>
          <w:tcPr>
            <w:tcW w:w="2074" w:type="dxa"/>
          </w:tcPr>
          <w:p w14:paraId="729BE4D7" w14:textId="2E921B89" w:rsidR="006B223D" w:rsidRDefault="006B223D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周期</w:t>
            </w:r>
            <w:r>
              <w:t>=1ms</w:t>
            </w:r>
          </w:p>
        </w:tc>
      </w:tr>
      <w:tr w:rsidR="006B223D" w14:paraId="3896D688" w14:textId="77777777" w:rsidTr="00F8091B">
        <w:tc>
          <w:tcPr>
            <w:tcW w:w="2074" w:type="dxa"/>
          </w:tcPr>
          <w:p w14:paraId="5CA4D1A7" w14:textId="77777777" w:rsidR="006B223D" w:rsidRDefault="006B223D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记录输入</w:t>
            </w:r>
            <w:r>
              <w:t>/</w:t>
            </w:r>
            <w:r>
              <w:t>输出波形</w:t>
            </w:r>
            <w:r>
              <w:t>(</w:t>
            </w:r>
            <w:r>
              <w:t>双通道</w:t>
            </w:r>
            <w:r>
              <w:t xml:space="preserve"> </w:t>
            </w:r>
            <w:r>
              <w:t>示波器测量</w:t>
            </w:r>
            <w:r>
              <w:t>)</w:t>
            </w:r>
          </w:p>
        </w:tc>
        <w:tc>
          <w:tcPr>
            <w:tcW w:w="2074" w:type="dxa"/>
          </w:tcPr>
          <w:p w14:paraId="3A0BEDCD" w14:textId="77777777" w:rsidR="006B223D" w:rsidRDefault="006B223D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76AEAE28" w14:textId="77777777" w:rsidR="006B223D" w:rsidRDefault="006B223D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265C28D2" w14:textId="77777777" w:rsidR="006B223D" w:rsidRDefault="006B223D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</w:p>
        </w:tc>
      </w:tr>
    </w:tbl>
    <w:p w14:paraId="6E58A8FE" w14:textId="26617F0B" w:rsidR="006B223D" w:rsidRDefault="00AA1A6B" w:rsidP="006B223D">
      <w:r>
        <w:t xml:space="preserve">(5) </w:t>
      </w:r>
      <w:r>
        <w:t>选用不同的电阻电容等参数，对电路性能会有什么影响？</w:t>
      </w:r>
    </w:p>
    <w:p w14:paraId="439EE91B" w14:textId="02153872" w:rsidR="00AA1A6B" w:rsidRDefault="00AA1A6B" w:rsidP="006B223D">
      <w:r w:rsidRPr="00AA1A6B">
        <w:drawing>
          <wp:inline distT="0" distB="0" distL="0" distR="0" wp14:anchorId="387CB0EC" wp14:editId="694B1FF0">
            <wp:extent cx="5274310" cy="232283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235E" w14:textId="040D131B" w:rsidR="00AA1A6B" w:rsidRDefault="00AA1A6B" w:rsidP="006B223D">
      <w:r w:rsidRPr="00AA1A6B">
        <w:drawing>
          <wp:inline distT="0" distB="0" distL="0" distR="0" wp14:anchorId="4D3FA802" wp14:editId="18475824">
            <wp:extent cx="5274310" cy="236029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A4DD" w14:textId="20C11537" w:rsidR="00AA1A6B" w:rsidRDefault="00AA1A6B" w:rsidP="006B223D">
      <w:r w:rsidRPr="00AA1A6B">
        <w:lastRenderedPageBreak/>
        <w:drawing>
          <wp:inline distT="0" distB="0" distL="0" distR="0" wp14:anchorId="0E8D6B91" wp14:editId="00E9B493">
            <wp:extent cx="5274310" cy="2317750"/>
            <wp:effectExtent l="0" t="0" r="254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A019" w14:textId="54C77B46" w:rsidR="00AA1A6B" w:rsidRDefault="00AA1A6B" w:rsidP="006B223D">
      <w:pPr>
        <w:rPr>
          <w:rFonts w:hint="eastAsia"/>
        </w:rPr>
      </w:pPr>
      <w:r>
        <w:rPr>
          <w:rFonts w:hint="eastAsia"/>
        </w:rPr>
        <w:t>可以看出在随着</w:t>
      </w:r>
      <w:r>
        <w:rPr>
          <w:rFonts w:hint="eastAsia"/>
        </w:rPr>
        <w:t>C</w:t>
      </w:r>
      <w:r>
        <w:rPr>
          <w:rFonts w:hint="eastAsia"/>
        </w:rPr>
        <w:t>成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倍增大，但是输出电压却成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倍关系缩小，而电压频率却没有变化，说明我们的积分的斜率成十倍关系缩小，也就是</w:t>
      </w:r>
      <w:r>
        <w:rPr>
          <w:rFonts w:hint="eastAsia"/>
        </w:rPr>
        <w:t>1</w:t>
      </w:r>
      <w:r>
        <w:t>/</w:t>
      </w:r>
      <w:r>
        <w:rPr>
          <w:rFonts w:hint="eastAsia"/>
        </w:rPr>
        <w:t>RC</w:t>
      </w:r>
      <w:r>
        <w:rPr>
          <w:rFonts w:hint="eastAsia"/>
        </w:rPr>
        <w:t>成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倍关系缩小，验证成功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A1A6B" w14:paraId="2E05B058" w14:textId="77777777" w:rsidTr="00F8091B">
        <w:tc>
          <w:tcPr>
            <w:tcW w:w="2074" w:type="dxa"/>
            <w:vMerge w:val="restart"/>
          </w:tcPr>
          <w:p w14:paraId="16712BA0" w14:textId="77777777" w:rsidR="00AA1A6B" w:rsidRDefault="00AA1A6B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输入波形</w:t>
            </w:r>
          </w:p>
        </w:tc>
        <w:tc>
          <w:tcPr>
            <w:tcW w:w="6222" w:type="dxa"/>
            <w:gridSpan w:val="3"/>
          </w:tcPr>
          <w:p w14:paraId="0EA36927" w14:textId="1C21DC91" w:rsidR="00AA1A6B" w:rsidRDefault="00AA1A6B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rPr>
                <w:rFonts w:hint="eastAsia"/>
              </w:rPr>
              <w:t>方波</w:t>
            </w:r>
            <w:r>
              <w:rPr>
                <w:rFonts w:hint="eastAsia"/>
              </w:rPr>
              <w:t>（电阻</w:t>
            </w:r>
            <w:r>
              <w:rPr>
                <w:rFonts w:hint="eastAsia"/>
              </w:rPr>
              <w:t>=</w:t>
            </w:r>
            <w:r>
              <w:t>12.5k</w:t>
            </w:r>
            <w:r>
              <w:rPr>
                <w:rFonts w:hint="eastAsia"/>
              </w:rPr>
              <w:t>Ω）</w:t>
            </w:r>
          </w:p>
        </w:tc>
      </w:tr>
      <w:tr w:rsidR="00AA1A6B" w:rsidRPr="00AA1A6B" w14:paraId="79E69E34" w14:textId="77777777" w:rsidTr="00F8091B">
        <w:tc>
          <w:tcPr>
            <w:tcW w:w="2074" w:type="dxa"/>
            <w:vMerge/>
          </w:tcPr>
          <w:p w14:paraId="2B4AFC22" w14:textId="77777777" w:rsidR="00AA1A6B" w:rsidRDefault="00AA1A6B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76B767DC" w14:textId="119544FB" w:rsidR="00AA1A6B" w:rsidRPr="00AA1A6B" w:rsidRDefault="00AA1A6B" w:rsidP="00F8091B">
            <w:pPr>
              <w:rPr>
                <w:rFonts w:hint="eastAsia"/>
              </w:rPr>
            </w:pPr>
            <w:r w:rsidRPr="00AA1A6B">
              <w:rPr>
                <w:rFonts w:hint="eastAsia"/>
              </w:rPr>
              <w:t>电容</w:t>
            </w:r>
            <w:r>
              <w:rPr>
                <w:rFonts w:hint="eastAsia"/>
              </w:rPr>
              <w:t>=</w:t>
            </w:r>
            <w:r>
              <w:t>0.01</w:t>
            </w:r>
            <w:r>
              <w:rPr>
                <w:rFonts w:hint="eastAsia"/>
              </w:rPr>
              <w:t>u</w:t>
            </w:r>
            <w:r>
              <w:t>F</w:t>
            </w:r>
          </w:p>
        </w:tc>
        <w:tc>
          <w:tcPr>
            <w:tcW w:w="2074" w:type="dxa"/>
          </w:tcPr>
          <w:p w14:paraId="75185602" w14:textId="1281F655" w:rsidR="00AA1A6B" w:rsidRPr="00AA1A6B" w:rsidRDefault="00AA1A6B" w:rsidP="00F8091B">
            <w:pPr>
              <w:rPr>
                <w:rFonts w:hint="eastAsia"/>
              </w:rPr>
            </w:pPr>
            <w:r>
              <w:rPr>
                <w:rFonts w:hint="eastAsia"/>
              </w:rPr>
              <w:t>电容</w:t>
            </w:r>
            <w:r>
              <w:rPr>
                <w:rFonts w:hint="eastAsia"/>
              </w:rPr>
              <w:t>=</w:t>
            </w:r>
            <w:r>
              <w:t>0.1</w:t>
            </w:r>
            <w:r>
              <w:rPr>
                <w:rFonts w:hint="eastAsia"/>
              </w:rPr>
              <w:t>u</w:t>
            </w:r>
            <w:r>
              <w:t>F</w:t>
            </w:r>
          </w:p>
        </w:tc>
        <w:tc>
          <w:tcPr>
            <w:tcW w:w="2074" w:type="dxa"/>
          </w:tcPr>
          <w:p w14:paraId="41A88AEE" w14:textId="3CAE1367" w:rsidR="00AA1A6B" w:rsidRPr="00AA1A6B" w:rsidRDefault="00AA1A6B" w:rsidP="00F8091B">
            <w:pPr>
              <w:rPr>
                <w:rFonts w:hint="eastAsia"/>
              </w:rPr>
            </w:pPr>
            <w:r>
              <w:rPr>
                <w:rFonts w:hint="eastAsia"/>
              </w:rPr>
              <w:t>电容</w:t>
            </w:r>
            <w:r>
              <w:rPr>
                <w:rFonts w:hint="eastAsia"/>
              </w:rPr>
              <w:t>=</w:t>
            </w:r>
            <w:r>
              <w:t>1</w:t>
            </w:r>
            <w:r>
              <w:rPr>
                <w:rFonts w:hint="eastAsia"/>
              </w:rPr>
              <w:t>uF</w:t>
            </w:r>
          </w:p>
        </w:tc>
      </w:tr>
      <w:tr w:rsidR="00AA1A6B" w:rsidRPr="00AA1A6B" w14:paraId="2ACEDCCD" w14:textId="77777777" w:rsidTr="00F8091B">
        <w:tc>
          <w:tcPr>
            <w:tcW w:w="2074" w:type="dxa"/>
          </w:tcPr>
          <w:p w14:paraId="1F50379D" w14:textId="77777777" w:rsidR="00AA1A6B" w:rsidRDefault="00AA1A6B" w:rsidP="00F8091B">
            <w:pPr>
              <w:rPr>
                <w:rFonts w:ascii="宋体" w:hAnsi="宋体" w:hint="eastAsia"/>
                <w:b/>
                <w:color w:val="0000CC"/>
                <w:sz w:val="24"/>
              </w:rPr>
            </w:pPr>
            <w:r>
              <w:t>记录输入</w:t>
            </w:r>
            <w:r>
              <w:t>/</w:t>
            </w:r>
            <w:r>
              <w:t>输出波形</w:t>
            </w:r>
            <w:r>
              <w:t>(</w:t>
            </w:r>
            <w:r>
              <w:t>双通道</w:t>
            </w:r>
            <w:r>
              <w:t xml:space="preserve"> </w:t>
            </w:r>
            <w:r>
              <w:t>示波器测量</w:t>
            </w:r>
            <w:r>
              <w:t>)</w:t>
            </w:r>
          </w:p>
        </w:tc>
        <w:tc>
          <w:tcPr>
            <w:tcW w:w="2074" w:type="dxa"/>
          </w:tcPr>
          <w:p w14:paraId="63724C4A" w14:textId="77777777" w:rsidR="00AA1A6B" w:rsidRPr="00AA1A6B" w:rsidRDefault="00AA1A6B" w:rsidP="00F8091B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32E58CF3" w14:textId="77777777" w:rsidR="00AA1A6B" w:rsidRPr="00AA1A6B" w:rsidRDefault="00AA1A6B" w:rsidP="00F8091B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2B5D067E" w14:textId="77777777" w:rsidR="00AA1A6B" w:rsidRPr="00AA1A6B" w:rsidRDefault="00AA1A6B" w:rsidP="00F8091B">
            <w:pPr>
              <w:rPr>
                <w:rFonts w:hint="eastAsia"/>
              </w:rPr>
            </w:pPr>
          </w:p>
        </w:tc>
      </w:tr>
    </w:tbl>
    <w:p w14:paraId="38AB15D4" w14:textId="77777777" w:rsidR="00AA1A6B" w:rsidRPr="00AA1A6B" w:rsidRDefault="00AA1A6B" w:rsidP="006B223D">
      <w:pPr>
        <w:rPr>
          <w:rFonts w:hint="eastAsia"/>
        </w:rPr>
      </w:pPr>
    </w:p>
    <w:p w14:paraId="5918CF36" w14:textId="77777777" w:rsidR="00C26793" w:rsidRPr="00077942" w:rsidRDefault="00C26793" w:rsidP="00C26793">
      <w:pPr>
        <w:pStyle w:val="a3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/>
          <w:b/>
          <w:color w:val="0000CC"/>
          <w:sz w:val="28"/>
          <w:szCs w:val="28"/>
        </w:rPr>
        <w:t>实验</w:t>
      </w:r>
      <w:r w:rsidRPr="00077942">
        <w:rPr>
          <w:rFonts w:ascii="宋体" w:hAnsi="宋体" w:hint="eastAsia"/>
          <w:b/>
          <w:color w:val="0000CC"/>
          <w:sz w:val="28"/>
          <w:szCs w:val="28"/>
        </w:rPr>
        <w:t>总结</w:t>
      </w:r>
    </w:p>
    <w:p w14:paraId="27D24042" w14:textId="77777777" w:rsidR="00C26793" w:rsidRPr="00077942" w:rsidRDefault="00C26793" w:rsidP="00C26793">
      <w:pPr>
        <w:rPr>
          <w:rFonts w:ascii="宋体" w:hAnsi="宋体"/>
          <w:b/>
          <w:color w:val="0000CC"/>
          <w:sz w:val="28"/>
          <w:szCs w:val="28"/>
        </w:rPr>
      </w:pPr>
    </w:p>
    <w:p w14:paraId="47F7DE32" w14:textId="77777777" w:rsidR="00C26793" w:rsidRPr="00077942" w:rsidRDefault="00C26793" w:rsidP="00C26793">
      <w:pPr>
        <w:rPr>
          <w:rFonts w:ascii="宋体" w:hAnsi="宋体"/>
          <w:b/>
          <w:color w:val="0000CC"/>
          <w:sz w:val="28"/>
          <w:szCs w:val="28"/>
        </w:rPr>
      </w:pPr>
    </w:p>
    <w:p w14:paraId="0B14032D" w14:textId="77777777" w:rsidR="00C26793" w:rsidRPr="00077942" w:rsidRDefault="00C26793" w:rsidP="00C26793">
      <w:pPr>
        <w:pStyle w:val="a3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实验建议（欢迎大家提出宝贵意见）</w:t>
      </w:r>
    </w:p>
    <w:p w14:paraId="19CA951D" w14:textId="77777777" w:rsidR="00614A2B" w:rsidRPr="00C26793" w:rsidRDefault="00614A2B"/>
    <w:sectPr w:rsidR="00614A2B" w:rsidRPr="00C267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CB9CB" w14:textId="77777777" w:rsidR="00E66CA4" w:rsidRDefault="00E66CA4" w:rsidP="00CD504A">
      <w:r>
        <w:separator/>
      </w:r>
    </w:p>
  </w:endnote>
  <w:endnote w:type="continuationSeparator" w:id="0">
    <w:p w14:paraId="2E78589F" w14:textId="77777777" w:rsidR="00E66CA4" w:rsidRDefault="00E66CA4" w:rsidP="00CD5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方正书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ED970" w14:textId="77777777" w:rsidR="00E66CA4" w:rsidRDefault="00E66CA4" w:rsidP="00CD504A">
      <w:r>
        <w:separator/>
      </w:r>
    </w:p>
  </w:footnote>
  <w:footnote w:type="continuationSeparator" w:id="0">
    <w:p w14:paraId="306DA5FA" w14:textId="77777777" w:rsidR="00E66CA4" w:rsidRDefault="00E66CA4" w:rsidP="00CD50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46C18"/>
    <w:multiLevelType w:val="hybridMultilevel"/>
    <w:tmpl w:val="3370D9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851175"/>
    <w:multiLevelType w:val="multilevel"/>
    <w:tmpl w:val="2692FE9E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2" w15:restartNumberingAfterBreak="0">
    <w:nsid w:val="1CF1751C"/>
    <w:multiLevelType w:val="hybridMultilevel"/>
    <w:tmpl w:val="F14472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CF39AC"/>
    <w:multiLevelType w:val="hybridMultilevel"/>
    <w:tmpl w:val="C780FFF4"/>
    <w:lvl w:ilvl="0" w:tplc="20628FF2">
      <w:start w:val="1"/>
      <w:numFmt w:val="decimalEnclosedCircle"/>
      <w:lvlText w:val="%1"/>
      <w:lvlJc w:val="left"/>
      <w:pPr>
        <w:ind w:left="360" w:hanging="360"/>
      </w:pPr>
      <w:rPr>
        <w:rFonts w:cs="宋体" w:hint="default"/>
        <w:b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581C86"/>
    <w:multiLevelType w:val="hybridMultilevel"/>
    <w:tmpl w:val="D10C5E6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2440E6"/>
    <w:multiLevelType w:val="multilevel"/>
    <w:tmpl w:val="419D5E4B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6" w15:restartNumberingAfterBreak="0">
    <w:nsid w:val="6B9A340F"/>
    <w:multiLevelType w:val="multilevel"/>
    <w:tmpl w:val="2692FE9E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F17"/>
    <w:rsid w:val="00012BCD"/>
    <w:rsid w:val="00027459"/>
    <w:rsid w:val="00031A9A"/>
    <w:rsid w:val="00051F17"/>
    <w:rsid w:val="00077942"/>
    <w:rsid w:val="001106C0"/>
    <w:rsid w:val="001C109E"/>
    <w:rsid w:val="001F3BC9"/>
    <w:rsid w:val="00246958"/>
    <w:rsid w:val="00267DB4"/>
    <w:rsid w:val="002C38E5"/>
    <w:rsid w:val="003530F8"/>
    <w:rsid w:val="003B25B5"/>
    <w:rsid w:val="00455379"/>
    <w:rsid w:val="00491C1A"/>
    <w:rsid w:val="005525E6"/>
    <w:rsid w:val="005906D3"/>
    <w:rsid w:val="005C2BE1"/>
    <w:rsid w:val="005C3B1F"/>
    <w:rsid w:val="00614A2B"/>
    <w:rsid w:val="006B223D"/>
    <w:rsid w:val="006D5B60"/>
    <w:rsid w:val="00796649"/>
    <w:rsid w:val="008278C1"/>
    <w:rsid w:val="0083016A"/>
    <w:rsid w:val="008507FC"/>
    <w:rsid w:val="00852FA1"/>
    <w:rsid w:val="00853B04"/>
    <w:rsid w:val="00860F85"/>
    <w:rsid w:val="008F45A4"/>
    <w:rsid w:val="00930FE2"/>
    <w:rsid w:val="00995C94"/>
    <w:rsid w:val="009B103C"/>
    <w:rsid w:val="00A06ABC"/>
    <w:rsid w:val="00A60E6E"/>
    <w:rsid w:val="00A65DC8"/>
    <w:rsid w:val="00AA1A6B"/>
    <w:rsid w:val="00AE0A7B"/>
    <w:rsid w:val="00B02573"/>
    <w:rsid w:val="00B26A9E"/>
    <w:rsid w:val="00B530D0"/>
    <w:rsid w:val="00BE2433"/>
    <w:rsid w:val="00C1555F"/>
    <w:rsid w:val="00C26793"/>
    <w:rsid w:val="00CD504A"/>
    <w:rsid w:val="00D70038"/>
    <w:rsid w:val="00D70BCC"/>
    <w:rsid w:val="00DF540D"/>
    <w:rsid w:val="00E03481"/>
    <w:rsid w:val="00E106B0"/>
    <w:rsid w:val="00E37C8A"/>
    <w:rsid w:val="00E66CA4"/>
    <w:rsid w:val="00E9232E"/>
    <w:rsid w:val="00E93D7E"/>
    <w:rsid w:val="00E960E0"/>
    <w:rsid w:val="00F31168"/>
    <w:rsid w:val="00F91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8D9489"/>
  <w15:chartTrackingRefBased/>
  <w15:docId w15:val="{289FBE47-A71F-4354-8FFE-04F50FC2C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679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C267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C2679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qFormat/>
    <w:rsid w:val="00C26793"/>
    <w:pPr>
      <w:ind w:firstLineChars="200" w:firstLine="420"/>
    </w:pPr>
    <w:rPr>
      <w:rFonts w:ascii="Calibri" w:hAnsi="Calibri"/>
      <w:szCs w:val="22"/>
    </w:rPr>
  </w:style>
  <w:style w:type="character" w:customStyle="1" w:styleId="11">
    <w:name w:val="标题 1 字符1"/>
    <w:link w:val="1"/>
    <w:rsid w:val="00C26793"/>
    <w:rPr>
      <w:rFonts w:ascii="Times New Roman" w:eastAsia="宋体" w:hAnsi="Times New Roman" w:cs="Times New Roman"/>
      <w:b/>
      <w:bCs/>
      <w:kern w:val="44"/>
      <w:sz w:val="44"/>
      <w:szCs w:val="44"/>
      <w:lang w:val="x-none" w:eastAsia="x-none"/>
    </w:rPr>
  </w:style>
  <w:style w:type="paragraph" w:styleId="a4">
    <w:name w:val="header"/>
    <w:basedOn w:val="a"/>
    <w:link w:val="a5"/>
    <w:uiPriority w:val="99"/>
    <w:unhideWhenUsed/>
    <w:rsid w:val="00CD50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D504A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D50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D504A"/>
    <w:rPr>
      <w:rFonts w:ascii="Times New Roman" w:eastAsia="宋体" w:hAnsi="Times New Roman" w:cs="Times New Roman"/>
      <w:sz w:val="18"/>
      <w:szCs w:val="18"/>
    </w:rPr>
  </w:style>
  <w:style w:type="table" w:styleId="a8">
    <w:name w:val="Table Grid"/>
    <w:basedOn w:val="a1"/>
    <w:uiPriority w:val="39"/>
    <w:rsid w:val="00C155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0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5B06D-6D3C-495B-A8C5-109B67329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9</Pages>
  <Words>532</Words>
  <Characters>3035</Characters>
  <Application>Microsoft Office Word</Application>
  <DocSecurity>0</DocSecurity>
  <Lines>25</Lines>
  <Paragraphs>7</Paragraphs>
  <ScaleCrop>false</ScaleCrop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hhc</dc:creator>
  <cp:keywords/>
  <dc:description/>
  <cp:lastModifiedBy>滨阳 邹</cp:lastModifiedBy>
  <cp:revision>8</cp:revision>
  <dcterms:created xsi:type="dcterms:W3CDTF">2024-04-10T02:32:00Z</dcterms:created>
  <dcterms:modified xsi:type="dcterms:W3CDTF">2024-04-14T10:56:00Z</dcterms:modified>
</cp:coreProperties>
</file>