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72429" w14:textId="77777777" w:rsidR="00C32DE6" w:rsidRDefault="00C32DE6" w:rsidP="00C32DE6">
      <w:pPr>
        <w:jc w:val="center"/>
        <w:rPr>
          <w:b/>
          <w:sz w:val="48"/>
          <w:szCs w:val="48"/>
        </w:rPr>
      </w:pPr>
      <w:r>
        <w:rPr>
          <w:rFonts w:hint="eastAsia"/>
          <w:b/>
          <w:sz w:val="48"/>
          <w:szCs w:val="48"/>
        </w:rPr>
        <w:t>东南大学自动化学院</w:t>
      </w:r>
    </w:p>
    <w:p w14:paraId="336339D9" w14:textId="77777777" w:rsidR="00C32DE6" w:rsidRDefault="00C32DE6" w:rsidP="00C32DE6">
      <w:pPr>
        <w:ind w:leftChars="200" w:left="420" w:firstLineChars="200" w:firstLine="420"/>
        <w:jc w:val="left"/>
      </w:pPr>
    </w:p>
    <w:p w14:paraId="00AF048A" w14:textId="195F61F7" w:rsidR="00C32DE6" w:rsidRDefault="00C32DE6" w:rsidP="00C32DE6">
      <w:pPr>
        <w:jc w:val="center"/>
        <w:outlineLvl w:val="0"/>
        <w:rPr>
          <w:rFonts w:ascii="楷体_GB2312" w:eastAsia="楷体_GB2312"/>
          <w:b/>
          <w:bCs/>
          <w:sz w:val="52"/>
        </w:rPr>
      </w:pPr>
      <w:r>
        <w:rPr>
          <w:rFonts w:ascii="楷体_GB2312" w:eastAsia="楷体_GB2312" w:hint="eastAsia"/>
          <w:b/>
          <w:bCs/>
          <w:sz w:val="52"/>
        </w:rPr>
        <w:t>《电机与电力电子技术》实验</w:t>
      </w:r>
    </w:p>
    <w:p w14:paraId="554DD947" w14:textId="77777777" w:rsidR="00C32DE6" w:rsidRDefault="00C32DE6" w:rsidP="00C32DE6">
      <w:pPr>
        <w:jc w:val="center"/>
        <w:rPr>
          <w:rFonts w:ascii="楷体_GB2312" w:eastAsia="楷体_GB2312"/>
          <w:b/>
          <w:bCs/>
          <w:sz w:val="52"/>
        </w:rPr>
      </w:pPr>
    </w:p>
    <w:p w14:paraId="26956D03" w14:textId="77777777" w:rsidR="00C32DE6" w:rsidRDefault="00C32DE6" w:rsidP="00C32DE6">
      <w:pPr>
        <w:rPr>
          <w:rFonts w:ascii="楷体_GB2312" w:eastAsia="楷体_GB2312"/>
          <w:sz w:val="52"/>
        </w:rPr>
      </w:pPr>
    </w:p>
    <w:p w14:paraId="4D83C077" w14:textId="77777777" w:rsidR="00C32DE6" w:rsidRDefault="00C32DE6" w:rsidP="00C32DE6">
      <w:pPr>
        <w:rPr>
          <w:rFonts w:ascii="楷体_GB2312" w:eastAsia="楷体_GB2312"/>
          <w:sz w:val="52"/>
        </w:rPr>
      </w:pPr>
    </w:p>
    <w:p w14:paraId="527B6DCB" w14:textId="3C268523" w:rsidR="00C32DE6" w:rsidRDefault="00C32DE6" w:rsidP="00C32DE6">
      <w:pPr>
        <w:autoSpaceDE w:val="0"/>
        <w:autoSpaceDN w:val="0"/>
        <w:adjustRightInd w:val="0"/>
        <w:jc w:val="center"/>
        <w:rPr>
          <w:b/>
          <w:bCs/>
          <w:sz w:val="30"/>
        </w:rPr>
      </w:pPr>
      <w:r>
        <w:rPr>
          <w:rFonts w:hint="eastAsia"/>
          <w:b/>
          <w:bCs/>
          <w:sz w:val="30"/>
        </w:rPr>
        <w:t>实验名称：基本元件</w:t>
      </w:r>
    </w:p>
    <w:p w14:paraId="642FF968" w14:textId="77777777" w:rsidR="00C32DE6" w:rsidRDefault="00C32DE6" w:rsidP="00C32DE6">
      <w:pPr>
        <w:autoSpaceDE w:val="0"/>
        <w:autoSpaceDN w:val="0"/>
        <w:adjustRightInd w:val="0"/>
        <w:jc w:val="center"/>
      </w:pPr>
    </w:p>
    <w:p w14:paraId="1F8003DE" w14:textId="654E43F9" w:rsidR="00C32DE6" w:rsidRDefault="00C32DE6" w:rsidP="00C32DE6">
      <w:pPr>
        <w:autoSpaceDE w:val="0"/>
        <w:autoSpaceDN w:val="0"/>
        <w:adjustRightInd w:val="0"/>
        <w:jc w:val="center"/>
        <w:rPr>
          <w:b/>
          <w:bCs/>
          <w:sz w:val="30"/>
        </w:rPr>
      </w:pPr>
      <w:r>
        <w:rPr>
          <w:rFonts w:hint="eastAsia"/>
          <w:b/>
          <w:bCs/>
          <w:sz w:val="30"/>
        </w:rPr>
        <w:t>实验次数：第</w:t>
      </w:r>
      <w:r>
        <w:rPr>
          <w:b/>
          <w:bCs/>
          <w:sz w:val="30"/>
        </w:rPr>
        <w:t>1</w:t>
      </w:r>
      <w:r>
        <w:rPr>
          <w:rFonts w:hint="eastAsia"/>
          <w:b/>
          <w:bCs/>
          <w:sz w:val="30"/>
        </w:rPr>
        <w:t>次</w:t>
      </w:r>
    </w:p>
    <w:p w14:paraId="0D212382" w14:textId="77777777" w:rsidR="00C32DE6" w:rsidRDefault="00C32DE6" w:rsidP="00C32DE6">
      <w:pPr>
        <w:ind w:leftChars="200" w:left="420" w:firstLineChars="200" w:firstLine="420"/>
        <w:jc w:val="left"/>
      </w:pPr>
    </w:p>
    <w:p w14:paraId="4B5BED1F" w14:textId="77777777" w:rsidR="00C32DE6" w:rsidRDefault="00C32DE6" w:rsidP="00C32DE6">
      <w:pPr>
        <w:ind w:leftChars="200" w:left="420" w:firstLineChars="200" w:firstLine="420"/>
        <w:jc w:val="left"/>
      </w:pPr>
    </w:p>
    <w:p w14:paraId="20A48F43" w14:textId="77777777" w:rsidR="00C32DE6" w:rsidRDefault="00C32DE6" w:rsidP="00C32DE6">
      <w:pPr>
        <w:ind w:leftChars="200" w:left="420" w:firstLineChars="200" w:firstLine="420"/>
        <w:jc w:val="left"/>
      </w:pPr>
    </w:p>
    <w:p w14:paraId="6418BE60" w14:textId="77777777" w:rsidR="00C32DE6" w:rsidRDefault="00C32DE6" w:rsidP="00C32DE6">
      <w:pPr>
        <w:ind w:leftChars="200" w:left="420" w:firstLineChars="200" w:firstLine="420"/>
        <w:jc w:val="left"/>
      </w:pPr>
    </w:p>
    <w:p w14:paraId="244C5C31" w14:textId="77777777" w:rsidR="00C32DE6" w:rsidRDefault="00C32DE6" w:rsidP="00C32DE6">
      <w:pPr>
        <w:ind w:leftChars="200" w:left="420" w:firstLineChars="200" w:firstLine="420"/>
        <w:jc w:val="left"/>
      </w:pPr>
    </w:p>
    <w:p w14:paraId="20798C2F" w14:textId="77777777" w:rsidR="00C32DE6" w:rsidRDefault="00C32DE6" w:rsidP="00C32DE6">
      <w:pPr>
        <w:rPr>
          <w:sz w:val="28"/>
          <w:szCs w:val="28"/>
          <w:u w:val="single"/>
        </w:rPr>
      </w:pPr>
    </w:p>
    <w:p w14:paraId="7203AC61" w14:textId="77777777" w:rsidR="00C32DE6" w:rsidRDefault="00C32DE6" w:rsidP="00C32DE6">
      <w:pPr>
        <w:rPr>
          <w:sz w:val="28"/>
          <w:szCs w:val="28"/>
          <w:u w:val="single"/>
        </w:rPr>
      </w:pPr>
    </w:p>
    <w:p w14:paraId="11F9061E" w14:textId="77777777" w:rsidR="00C32DE6" w:rsidRDefault="00C32DE6" w:rsidP="00C32DE6">
      <w:pPr>
        <w:rPr>
          <w:sz w:val="28"/>
          <w:szCs w:val="28"/>
          <w:u w:val="single"/>
        </w:rPr>
      </w:pPr>
    </w:p>
    <w:p w14:paraId="524EFFE6" w14:textId="06928F63" w:rsidR="000A4897" w:rsidRDefault="00C32DE6" w:rsidP="00C32DE6">
      <w:pPr>
        <w:rPr>
          <w:b/>
          <w:sz w:val="28"/>
          <w:szCs w:val="28"/>
        </w:rPr>
      </w:pPr>
      <w:r>
        <w:rPr>
          <w:rFonts w:hint="eastAsia"/>
          <w:b/>
          <w:sz w:val="28"/>
          <w:szCs w:val="28"/>
        </w:rPr>
        <w:t>姓</w:t>
      </w:r>
      <w:r>
        <w:rPr>
          <w:rFonts w:hint="eastAsia"/>
          <w:b/>
          <w:sz w:val="28"/>
          <w:szCs w:val="28"/>
        </w:rPr>
        <w:t xml:space="preserve">    </w:t>
      </w:r>
      <w:r>
        <w:rPr>
          <w:rFonts w:hint="eastAsia"/>
          <w:b/>
          <w:sz w:val="28"/>
          <w:szCs w:val="28"/>
        </w:rPr>
        <w:t>名：邹滨阳</w:t>
      </w:r>
      <w:r>
        <w:rPr>
          <w:rFonts w:hint="eastAsia"/>
          <w:b/>
          <w:sz w:val="28"/>
          <w:szCs w:val="28"/>
        </w:rPr>
        <w:t xml:space="preserve"> </w:t>
      </w:r>
      <w:r>
        <w:rPr>
          <w:b/>
          <w:sz w:val="28"/>
          <w:szCs w:val="28"/>
        </w:rPr>
        <w:t xml:space="preserve">              </w:t>
      </w:r>
      <w:r>
        <w:rPr>
          <w:rFonts w:hint="eastAsia"/>
          <w:b/>
          <w:sz w:val="28"/>
          <w:szCs w:val="28"/>
        </w:rPr>
        <w:t xml:space="preserve"> </w:t>
      </w:r>
      <w:r>
        <w:rPr>
          <w:rFonts w:hint="eastAsia"/>
          <w:b/>
          <w:sz w:val="28"/>
          <w:szCs w:val="28"/>
        </w:rPr>
        <w:t>学</w:t>
      </w:r>
      <w:r>
        <w:rPr>
          <w:rFonts w:hint="eastAsia"/>
          <w:b/>
          <w:sz w:val="28"/>
          <w:szCs w:val="28"/>
        </w:rPr>
        <w:t xml:space="preserve">    </w:t>
      </w:r>
      <w:r>
        <w:rPr>
          <w:rFonts w:hint="eastAsia"/>
          <w:b/>
          <w:sz w:val="28"/>
          <w:szCs w:val="28"/>
        </w:rPr>
        <w:t>号：</w:t>
      </w:r>
      <w:r>
        <w:rPr>
          <w:b/>
          <w:sz w:val="28"/>
          <w:szCs w:val="28"/>
        </w:rPr>
        <w:t xml:space="preserve">08022305  </w:t>
      </w:r>
    </w:p>
    <w:p w14:paraId="3F9379F8" w14:textId="17BAF0FE" w:rsidR="00C32DE6" w:rsidRDefault="00C32DE6" w:rsidP="00C32DE6">
      <w:pPr>
        <w:rPr>
          <w:b/>
          <w:sz w:val="28"/>
          <w:szCs w:val="28"/>
        </w:rPr>
      </w:pPr>
    </w:p>
    <w:p w14:paraId="79BC0834" w14:textId="3D939B1E" w:rsidR="00C32DE6" w:rsidRDefault="00C32DE6" w:rsidP="00C32DE6">
      <w:pPr>
        <w:rPr>
          <w:b/>
          <w:sz w:val="28"/>
          <w:szCs w:val="28"/>
        </w:rPr>
      </w:pPr>
    </w:p>
    <w:p w14:paraId="62B29AD9" w14:textId="78EB6593" w:rsidR="00C32DE6" w:rsidRDefault="00C32DE6" w:rsidP="00C32DE6">
      <w:pPr>
        <w:rPr>
          <w:b/>
          <w:sz w:val="28"/>
          <w:szCs w:val="28"/>
        </w:rPr>
      </w:pPr>
    </w:p>
    <w:p w14:paraId="79A4A412" w14:textId="3C37477E" w:rsidR="00C32DE6" w:rsidRDefault="00C32DE6" w:rsidP="00C32DE6">
      <w:pPr>
        <w:rPr>
          <w:b/>
          <w:sz w:val="28"/>
          <w:szCs w:val="28"/>
        </w:rPr>
      </w:pPr>
    </w:p>
    <w:p w14:paraId="2FBE777A" w14:textId="38FA60D5" w:rsidR="00C32DE6" w:rsidRDefault="00C32DE6" w:rsidP="00C32DE6">
      <w:pPr>
        <w:rPr>
          <w:b/>
          <w:sz w:val="28"/>
          <w:szCs w:val="28"/>
        </w:rPr>
      </w:pPr>
    </w:p>
    <w:p w14:paraId="7861993A" w14:textId="53403BB5" w:rsidR="00C32DE6" w:rsidRDefault="00C32DE6" w:rsidP="00C32DE6">
      <w:pPr>
        <w:rPr>
          <w:b/>
          <w:sz w:val="28"/>
          <w:szCs w:val="28"/>
        </w:rPr>
      </w:pPr>
    </w:p>
    <w:p w14:paraId="7B6CCD4C" w14:textId="224A78F2" w:rsidR="00C32DE6" w:rsidRDefault="00C32DE6" w:rsidP="00594317">
      <w:pPr>
        <w:pStyle w:val="a3"/>
        <w:numPr>
          <w:ilvl w:val="0"/>
          <w:numId w:val="2"/>
        </w:numPr>
        <w:ind w:firstLineChars="0"/>
      </w:pPr>
      <w:r>
        <w:rPr>
          <w:rFonts w:hint="eastAsia"/>
        </w:rPr>
        <w:lastRenderedPageBreak/>
        <w:t>分析电网</w:t>
      </w:r>
    </w:p>
    <w:p w14:paraId="390A9F8D" w14:textId="7AB0542C" w:rsidR="00C32DE6" w:rsidRDefault="00C32DE6" w:rsidP="00791969">
      <w:pPr>
        <w:pStyle w:val="a3"/>
        <w:ind w:left="360" w:firstLineChars="0" w:firstLine="0"/>
        <w:rPr>
          <w:rFonts w:hint="eastAsia"/>
        </w:rPr>
      </w:pPr>
      <w:r>
        <w:rPr>
          <w:noProof/>
        </w:rPr>
        <w:drawing>
          <wp:inline distT="0" distB="0" distL="0" distR="0" wp14:anchorId="447DD946" wp14:editId="17F0771F">
            <wp:extent cx="3050402" cy="315056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735" t="17502" r="17424" b="37689"/>
                    <a:stretch/>
                  </pic:blipFill>
                  <pic:spPr bwMode="auto">
                    <a:xfrm>
                      <a:off x="0" y="0"/>
                      <a:ext cx="3050743" cy="3150915"/>
                    </a:xfrm>
                    <a:prstGeom prst="rect">
                      <a:avLst/>
                    </a:prstGeom>
                    <a:noFill/>
                    <a:ln>
                      <a:noFill/>
                    </a:ln>
                    <a:extLst>
                      <a:ext uri="{53640926-AAD7-44D8-BBD7-CCE9431645EC}">
                        <a14:shadowObscured xmlns:a14="http://schemas.microsoft.com/office/drawing/2010/main"/>
                      </a:ext>
                    </a:extLst>
                  </pic:spPr>
                </pic:pic>
              </a:graphicData>
            </a:graphic>
          </wp:inline>
        </w:drawing>
      </w:r>
    </w:p>
    <w:p w14:paraId="6FB84822" w14:textId="670E1684" w:rsidR="00C32DE6" w:rsidRDefault="00C32DE6" w:rsidP="00C32DE6">
      <w:pPr>
        <w:ind w:firstLine="360"/>
        <w:rPr>
          <w:rFonts w:ascii="Helvetica" w:hAnsi="Helvetica" w:cs="Helvetica"/>
          <w:color w:val="060607"/>
          <w:spacing w:val="4"/>
          <w:szCs w:val="21"/>
          <w:shd w:val="clear" w:color="auto" w:fill="FFFFFF"/>
        </w:rPr>
      </w:pPr>
      <w:r>
        <w:rPr>
          <w:rFonts w:ascii="Helvetica" w:hAnsi="Helvetica" w:cs="Helvetica"/>
          <w:color w:val="060607"/>
          <w:spacing w:val="4"/>
          <w:szCs w:val="21"/>
          <w:shd w:val="clear" w:color="auto" w:fill="FFFFFF"/>
        </w:rPr>
        <w:t>从发电厂到电力用户的输配电过程是一个高效的能源转换和分配系统。火电厂作为电力生产的起点，通过锅炉燃烧产生蒸汽，驱动涡轮机转动，进而带动发电机产生电能。产生的高压电能首先被输送到升压变电所，在这里电压被进一步升高，以减少输电过程中的能量损失。接着，电能通过高压输电线路传输到一次降压变电所，电压在这里被降低，以适应长距离输电的需求。然后，电能被输送到二次降压变电所，电压再次降低，以满足不同区域的用电需求。最后，电能通过配电变压器进一步降压，最终分配到各个工程和用户，完成从发电厂到最终用户的整个输配电过程。这个过程确保了电力的高效传输和分配，满足了社会和工业的用电需求。</w:t>
      </w:r>
    </w:p>
    <w:p w14:paraId="2282BA78" w14:textId="0C385262" w:rsidR="00791969" w:rsidRDefault="00791969" w:rsidP="00C32DE6">
      <w:pPr>
        <w:ind w:firstLine="360"/>
        <w:rPr>
          <w:rFonts w:ascii="Helvetica" w:hAnsi="Helvetica" w:cs="Helvetica"/>
          <w:color w:val="060607"/>
          <w:spacing w:val="4"/>
          <w:szCs w:val="21"/>
          <w:shd w:val="clear" w:color="auto" w:fill="FFFFFF"/>
        </w:rPr>
      </w:pPr>
    </w:p>
    <w:p w14:paraId="5E017AC0" w14:textId="77777777" w:rsidR="00791969" w:rsidRDefault="00791969" w:rsidP="00791969">
      <w:pPr>
        <w:ind w:firstLineChars="200" w:firstLine="480"/>
        <w:rPr>
          <w:rFonts w:ascii="宋体" w:hAnsi="宋体"/>
          <w:sz w:val="24"/>
        </w:rPr>
      </w:pPr>
      <w:r>
        <w:rPr>
          <w:rFonts w:ascii="宋体" w:hAnsi="宋体" w:hint="eastAsia"/>
          <w:sz w:val="24"/>
        </w:rPr>
        <w:t>变电所：</w:t>
      </w:r>
    </w:p>
    <w:p w14:paraId="79CEEFCA" w14:textId="77777777" w:rsidR="00791969" w:rsidRDefault="00791969" w:rsidP="00791969">
      <w:pPr>
        <w:ind w:firstLineChars="200" w:firstLine="420"/>
        <w:rPr>
          <w:rFonts w:ascii="宋体" w:hAnsi="宋体"/>
          <w:sz w:val="24"/>
        </w:rPr>
      </w:pPr>
      <w:r>
        <w:rPr>
          <w:rFonts w:hint="eastAsia"/>
          <w:noProof/>
        </w:rPr>
        <w:drawing>
          <wp:inline distT="0" distB="0" distL="0" distR="0" wp14:anchorId="3F287C96" wp14:editId="0F4062F5">
            <wp:extent cx="4851400" cy="2577562"/>
            <wp:effectExtent l="0" t="0" r="6350" b="0"/>
            <wp:docPr id="1514862114" name="图片 4" descr="面向增量配电网的110 kV简约化变电站方案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面向增量配电网的110 kV简约化变电站方案研究"/>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4440" cy="2584490"/>
                    </a:xfrm>
                    <a:prstGeom prst="rect">
                      <a:avLst/>
                    </a:prstGeom>
                    <a:noFill/>
                    <a:ln>
                      <a:noFill/>
                    </a:ln>
                  </pic:spPr>
                </pic:pic>
              </a:graphicData>
            </a:graphic>
          </wp:inline>
        </w:drawing>
      </w:r>
    </w:p>
    <w:p w14:paraId="12D202A2" w14:textId="77777777" w:rsidR="00791969" w:rsidRDefault="00791969" w:rsidP="00791969">
      <w:pPr>
        <w:ind w:firstLineChars="200" w:firstLine="480"/>
        <w:rPr>
          <w:rFonts w:ascii="宋体" w:hAnsi="宋体"/>
          <w:sz w:val="24"/>
        </w:rPr>
      </w:pPr>
      <w:r w:rsidRPr="006D6A78">
        <w:rPr>
          <w:rFonts w:ascii="宋体" w:hAnsi="宋体"/>
          <w:sz w:val="24"/>
        </w:rPr>
        <w:t>升压变电所的功能是将发电厂产生的电力通过变压器提升到更高的电压等级，目的是为了减少在长距离输电过程中的能量损耗，并提高输电效率，同时它也负责将电力系统中的电压从较低的等级提升到较高的等级，以便于电力的长距</w:t>
      </w:r>
      <w:r w:rsidRPr="006D6A78">
        <w:rPr>
          <w:rFonts w:ascii="宋体" w:hAnsi="宋体"/>
          <w:sz w:val="24"/>
        </w:rPr>
        <w:lastRenderedPageBreak/>
        <w:t>离传输和分配，确保电力系统稳定运行。</w:t>
      </w:r>
    </w:p>
    <w:p w14:paraId="1DBBCA35" w14:textId="77777777" w:rsidR="00791969" w:rsidRDefault="00791969" w:rsidP="00791969">
      <w:pPr>
        <w:ind w:firstLineChars="200" w:firstLine="480"/>
        <w:rPr>
          <w:rFonts w:ascii="宋体" w:hAnsi="宋体"/>
          <w:sz w:val="24"/>
        </w:rPr>
      </w:pPr>
      <w:r w:rsidRPr="00AB67D4">
        <w:rPr>
          <w:rFonts w:ascii="宋体" w:hAnsi="宋体"/>
          <w:sz w:val="24"/>
        </w:rPr>
        <w:t>降压变电所的功能主要是将高压输电线路输送的电能通过变压器降低到适合城市或乡村居民使用的低压电能。它通常位于电力系统的中间环节，介于高压输电线路和配电变压器之间，用于将电压从高压降至中压，为配电网络提供合适的电压水平</w:t>
      </w:r>
      <w:r>
        <w:rPr>
          <w:rFonts w:ascii="宋体" w:hAnsi="宋体" w:hint="eastAsia"/>
          <w:sz w:val="24"/>
        </w:rPr>
        <w:t>。</w:t>
      </w:r>
    </w:p>
    <w:p w14:paraId="4849266D" w14:textId="77777777" w:rsidR="00791969" w:rsidRDefault="00791969" w:rsidP="00791969">
      <w:pPr>
        <w:ind w:firstLineChars="200" w:firstLine="480"/>
        <w:rPr>
          <w:rFonts w:ascii="宋体" w:hAnsi="宋体"/>
          <w:sz w:val="24"/>
        </w:rPr>
      </w:pPr>
    </w:p>
    <w:p w14:paraId="3953EEE7" w14:textId="77777777" w:rsidR="00791969" w:rsidRDefault="00791969" w:rsidP="00791969">
      <w:pPr>
        <w:ind w:firstLineChars="200" w:firstLine="480"/>
        <w:rPr>
          <w:rFonts w:ascii="宋体" w:hAnsi="宋体"/>
          <w:sz w:val="24"/>
        </w:rPr>
      </w:pPr>
      <w:r>
        <w:rPr>
          <w:rFonts w:ascii="宋体" w:hAnsi="宋体" w:hint="eastAsia"/>
          <w:sz w:val="24"/>
        </w:rPr>
        <w:t>配电变压器：</w:t>
      </w:r>
    </w:p>
    <w:p w14:paraId="6400DC72" w14:textId="77777777" w:rsidR="00791969" w:rsidRDefault="00791969" w:rsidP="00791969">
      <w:pPr>
        <w:ind w:firstLineChars="200" w:firstLine="480"/>
        <w:rPr>
          <w:rFonts w:ascii="宋体" w:hAnsi="宋体"/>
          <w:sz w:val="24"/>
        </w:rPr>
      </w:pPr>
      <w:r w:rsidRPr="00850ED0">
        <w:rPr>
          <w:rFonts w:ascii="宋体" w:hAnsi="宋体"/>
          <w:noProof/>
          <w:sz w:val="24"/>
        </w:rPr>
        <w:drawing>
          <wp:inline distT="0" distB="0" distL="0" distR="0" wp14:anchorId="34210A06" wp14:editId="728A6AC8">
            <wp:extent cx="3060700" cy="2295341"/>
            <wp:effectExtent l="0" t="0" r="6350" b="0"/>
            <wp:docPr id="10630870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178" cy="2296449"/>
                    </a:xfrm>
                    <a:prstGeom prst="rect">
                      <a:avLst/>
                    </a:prstGeom>
                    <a:noFill/>
                    <a:ln>
                      <a:noFill/>
                    </a:ln>
                  </pic:spPr>
                </pic:pic>
              </a:graphicData>
            </a:graphic>
          </wp:inline>
        </w:drawing>
      </w:r>
    </w:p>
    <w:p w14:paraId="1015FB07" w14:textId="77777777" w:rsidR="00791969" w:rsidRDefault="00791969" w:rsidP="00791969">
      <w:pPr>
        <w:ind w:firstLineChars="200" w:firstLine="480"/>
        <w:rPr>
          <w:rFonts w:ascii="宋体" w:hAnsi="宋体"/>
          <w:sz w:val="24"/>
        </w:rPr>
      </w:pPr>
      <w:r w:rsidRPr="00AB67D4">
        <w:rPr>
          <w:rFonts w:ascii="宋体" w:hAnsi="宋体"/>
          <w:sz w:val="24"/>
        </w:rPr>
        <w:t>配电变压器的功能则是将中压电能经变压器变为380/220V电源供动力照明负荷用电。它通常安装在电力系统的末端，靠近最终用户，用于将电压从高压或中压降至低压，供家庭、商业和工业用户直接使用</w:t>
      </w:r>
      <w:r>
        <w:rPr>
          <w:rFonts w:ascii="宋体" w:hAnsi="宋体" w:hint="eastAsia"/>
          <w:sz w:val="24"/>
        </w:rPr>
        <w:t>。</w:t>
      </w:r>
    </w:p>
    <w:p w14:paraId="364BE774" w14:textId="77777777" w:rsidR="00791969" w:rsidRDefault="00791969" w:rsidP="00791969">
      <w:pPr>
        <w:rPr>
          <w:rFonts w:ascii="宋体" w:hAnsi="宋体"/>
          <w:sz w:val="24"/>
        </w:rPr>
      </w:pPr>
    </w:p>
    <w:p w14:paraId="18FB118E" w14:textId="77777777" w:rsidR="00791969" w:rsidRDefault="00791969" w:rsidP="00791969">
      <w:pPr>
        <w:ind w:firstLineChars="200" w:firstLine="480"/>
        <w:rPr>
          <w:rFonts w:ascii="宋体" w:hAnsi="宋体"/>
          <w:sz w:val="24"/>
        </w:rPr>
      </w:pPr>
      <w:r>
        <w:rPr>
          <w:rFonts w:ascii="宋体" w:hAnsi="宋体" w:hint="eastAsia"/>
          <w:sz w:val="24"/>
        </w:rPr>
        <w:t>配电柜：</w:t>
      </w:r>
    </w:p>
    <w:p w14:paraId="72DD21D7" w14:textId="77777777" w:rsidR="00791969" w:rsidRDefault="00791969" w:rsidP="00791969">
      <w:pPr>
        <w:ind w:firstLineChars="200" w:firstLine="480"/>
        <w:rPr>
          <w:rFonts w:ascii="宋体" w:hAnsi="宋体"/>
          <w:sz w:val="24"/>
        </w:rPr>
      </w:pPr>
      <w:r w:rsidRPr="006D6A78">
        <w:rPr>
          <w:rFonts w:ascii="宋体" w:hAnsi="宋体"/>
          <w:noProof/>
          <w:sz w:val="24"/>
        </w:rPr>
        <w:drawing>
          <wp:inline distT="0" distB="0" distL="0" distR="0" wp14:anchorId="432F7C5B" wp14:editId="0FC29916">
            <wp:extent cx="2597150" cy="3463283"/>
            <wp:effectExtent l="0" t="0" r="0" b="4445"/>
            <wp:docPr id="5300270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5225" cy="3500721"/>
                    </a:xfrm>
                    <a:prstGeom prst="rect">
                      <a:avLst/>
                    </a:prstGeom>
                    <a:noFill/>
                    <a:ln>
                      <a:noFill/>
                    </a:ln>
                  </pic:spPr>
                </pic:pic>
              </a:graphicData>
            </a:graphic>
          </wp:inline>
        </w:drawing>
      </w:r>
    </w:p>
    <w:p w14:paraId="28682A38" w14:textId="77777777" w:rsidR="00791969" w:rsidRDefault="00791969" w:rsidP="00791969">
      <w:pPr>
        <w:ind w:firstLineChars="200" w:firstLine="480"/>
        <w:rPr>
          <w:rFonts w:ascii="宋体" w:hAnsi="宋体"/>
          <w:sz w:val="24"/>
        </w:rPr>
      </w:pPr>
      <w:r w:rsidRPr="00AB67D4">
        <w:rPr>
          <w:rFonts w:ascii="宋体" w:hAnsi="宋体"/>
          <w:sz w:val="24"/>
        </w:rPr>
        <w:t>配电柜的功能是作为电力系统的控制和分配中心，它负责接收来自配电变压器的电能，并将其分配到不同的电路中去。配电柜内通常包含有开关设备、保护</w:t>
      </w:r>
      <w:r w:rsidRPr="00AB67D4">
        <w:rPr>
          <w:rFonts w:ascii="宋体" w:hAnsi="宋体"/>
          <w:sz w:val="24"/>
        </w:rPr>
        <w:lastRenderedPageBreak/>
        <w:t>装置、测量仪表、信号系统、自动装置以及调节装置等。这些设备使得配电柜能够实现对电力系统的控制、监视和保护。</w:t>
      </w:r>
    </w:p>
    <w:p w14:paraId="67BD2356" w14:textId="77777777" w:rsidR="00791969" w:rsidRPr="00791969" w:rsidRDefault="00791969" w:rsidP="00C32DE6">
      <w:pPr>
        <w:ind w:firstLine="360"/>
        <w:rPr>
          <w:rFonts w:ascii="Helvetica" w:hAnsi="Helvetica" w:cs="Helvetica" w:hint="eastAsia"/>
          <w:color w:val="060607"/>
          <w:spacing w:val="4"/>
          <w:szCs w:val="21"/>
          <w:shd w:val="clear" w:color="auto" w:fill="FFFFFF"/>
        </w:rPr>
      </w:pPr>
    </w:p>
    <w:p w14:paraId="6BA11506" w14:textId="77777777" w:rsidR="00594317" w:rsidRDefault="00594317" w:rsidP="00C32DE6">
      <w:pPr>
        <w:ind w:firstLine="360"/>
      </w:pPr>
    </w:p>
    <w:p w14:paraId="06849DCD" w14:textId="722E90DB" w:rsidR="00C32DE6" w:rsidRDefault="00C32DE6" w:rsidP="00594317">
      <w:pPr>
        <w:pStyle w:val="a3"/>
        <w:numPr>
          <w:ilvl w:val="0"/>
          <w:numId w:val="2"/>
        </w:numPr>
        <w:ind w:firstLineChars="0"/>
      </w:pPr>
      <w:r>
        <w:rPr>
          <w:rFonts w:hint="eastAsia"/>
        </w:rPr>
        <w:t>求职信息查找</w:t>
      </w:r>
      <w:r w:rsidR="00594317">
        <w:rPr>
          <w:rFonts w:hint="eastAsia"/>
        </w:rPr>
        <w:t>（大疆社会招聘）</w:t>
      </w:r>
    </w:p>
    <w:p w14:paraId="1663A214" w14:textId="591075E2" w:rsidR="00594317" w:rsidRDefault="00594317" w:rsidP="00594317">
      <w:r w:rsidRPr="00594317">
        <w:rPr>
          <w:noProof/>
        </w:rPr>
        <w:drawing>
          <wp:inline distT="0" distB="0" distL="0" distR="0" wp14:anchorId="5245AA45" wp14:editId="549A1D02">
            <wp:extent cx="5274310" cy="10731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73150"/>
                    </a:xfrm>
                    <a:prstGeom prst="rect">
                      <a:avLst/>
                    </a:prstGeom>
                  </pic:spPr>
                </pic:pic>
              </a:graphicData>
            </a:graphic>
          </wp:inline>
        </w:drawing>
      </w:r>
    </w:p>
    <w:p w14:paraId="196FC2B4" w14:textId="77777777" w:rsidR="00594317" w:rsidRPr="00594317" w:rsidRDefault="00594317" w:rsidP="00594317">
      <w:pPr>
        <w:rPr>
          <w:b/>
          <w:bCs/>
        </w:rPr>
      </w:pPr>
      <w:r w:rsidRPr="00594317">
        <w:rPr>
          <w:b/>
          <w:bCs/>
        </w:rPr>
        <w:t>工作职责</w:t>
      </w:r>
    </w:p>
    <w:p w14:paraId="6F8D3C71" w14:textId="77777777" w:rsidR="00594317" w:rsidRPr="00594317" w:rsidRDefault="00594317" w:rsidP="00594317">
      <w:r w:rsidRPr="00594317">
        <w:t xml:space="preserve">1. </w:t>
      </w:r>
      <w:r w:rsidRPr="00594317">
        <w:t>负责硬件需求分析、方案设计、器件选型、原理图设计，电路分析仿真；</w:t>
      </w:r>
    </w:p>
    <w:p w14:paraId="1854BF14" w14:textId="77777777" w:rsidR="00594317" w:rsidRPr="00594317" w:rsidRDefault="00594317" w:rsidP="00594317">
      <w:r w:rsidRPr="00594317">
        <w:t xml:space="preserve">2. </w:t>
      </w:r>
      <w:r w:rsidRPr="00594317">
        <w:t>负责</w:t>
      </w:r>
      <w:r w:rsidRPr="00594317">
        <w:t xml:space="preserve">PCB layout </w:t>
      </w:r>
      <w:r w:rsidRPr="00594317">
        <w:t>指导；</w:t>
      </w:r>
    </w:p>
    <w:p w14:paraId="063317D8" w14:textId="77777777" w:rsidR="00594317" w:rsidRPr="00594317" w:rsidRDefault="00594317" w:rsidP="00594317">
      <w:r w:rsidRPr="00594317">
        <w:t xml:space="preserve">3. </w:t>
      </w:r>
      <w:r w:rsidRPr="00594317">
        <w:t>负责板级测试、整机测试，参与产品可靠性测试、转产以及生产的支持工作；</w:t>
      </w:r>
    </w:p>
    <w:p w14:paraId="71266812" w14:textId="77777777" w:rsidR="00594317" w:rsidRPr="00594317" w:rsidRDefault="00594317" w:rsidP="00594317">
      <w:r w:rsidRPr="00594317">
        <w:t xml:space="preserve">4. </w:t>
      </w:r>
      <w:r w:rsidRPr="00594317">
        <w:t>完成整机</w:t>
      </w:r>
      <w:r w:rsidRPr="00594317">
        <w:t>EMC</w:t>
      </w:r>
      <w:r w:rsidRPr="00594317">
        <w:t>测试与电路优化，协助产品认证相关工作；</w:t>
      </w:r>
    </w:p>
    <w:p w14:paraId="697379FD" w14:textId="77777777" w:rsidR="00594317" w:rsidRPr="00594317" w:rsidRDefault="00594317" w:rsidP="00594317">
      <w:r w:rsidRPr="00594317">
        <w:t xml:space="preserve">5. </w:t>
      </w:r>
      <w:r w:rsidRPr="00594317">
        <w:t>负责产品硬件技术风险管理，解决硬件板级、模块或整机系统级别的疑难问题。</w:t>
      </w:r>
    </w:p>
    <w:p w14:paraId="0E1BDE11" w14:textId="77777777" w:rsidR="00594317" w:rsidRPr="00594317" w:rsidRDefault="00594317" w:rsidP="00594317">
      <w:pPr>
        <w:rPr>
          <w:b/>
          <w:bCs/>
        </w:rPr>
      </w:pPr>
      <w:r w:rsidRPr="00594317">
        <w:rPr>
          <w:b/>
          <w:bCs/>
        </w:rPr>
        <w:t>任职要求</w:t>
      </w:r>
    </w:p>
    <w:p w14:paraId="5E22EF04" w14:textId="77777777" w:rsidR="00594317" w:rsidRPr="00594317" w:rsidRDefault="00594317" w:rsidP="00594317">
      <w:r w:rsidRPr="00594317">
        <w:t xml:space="preserve">1. </w:t>
      </w:r>
      <w:r w:rsidRPr="00594317">
        <w:t>本科及以上学历，电子、集成电路、计算机、通信或自动化相关专业；</w:t>
      </w:r>
    </w:p>
    <w:p w14:paraId="7D38592C" w14:textId="77777777" w:rsidR="00594317" w:rsidRPr="00594317" w:rsidRDefault="00594317" w:rsidP="00594317">
      <w:r w:rsidRPr="00594317">
        <w:t>2. 3</w:t>
      </w:r>
      <w:r w:rsidRPr="00594317">
        <w:t>年以上硬件设计经验，有完整的硬件系统开发工作经验；</w:t>
      </w:r>
    </w:p>
    <w:p w14:paraId="75C1DC53" w14:textId="77777777" w:rsidR="00594317" w:rsidRPr="00594317" w:rsidRDefault="00594317" w:rsidP="00594317">
      <w:r w:rsidRPr="00594317">
        <w:t xml:space="preserve">3. </w:t>
      </w:r>
      <w:r w:rsidRPr="00594317">
        <w:t>熟悉模拟电路设计，包括开关电源、</w:t>
      </w:r>
      <w:r w:rsidRPr="00594317">
        <w:t>LDO</w:t>
      </w:r>
      <w:r w:rsidRPr="00594317">
        <w:t>、运算放大器、</w:t>
      </w:r>
      <w:r w:rsidRPr="00594317">
        <w:t>ADC/DAC</w:t>
      </w:r>
      <w:r w:rsidRPr="00594317">
        <w:t>；</w:t>
      </w:r>
    </w:p>
    <w:p w14:paraId="292E595C" w14:textId="77777777" w:rsidR="00594317" w:rsidRPr="00594317" w:rsidRDefault="00594317" w:rsidP="00594317">
      <w:r w:rsidRPr="00594317">
        <w:t xml:space="preserve">4. </w:t>
      </w:r>
      <w:r w:rsidRPr="00594317">
        <w:t>熟悉</w:t>
      </w:r>
      <w:r w:rsidRPr="00594317">
        <w:t>MCU/FPGA/SOC/DSP</w:t>
      </w:r>
      <w:r w:rsidRPr="00594317">
        <w:t>等小系统、外部存储器、时钟、数字接口（例如</w:t>
      </w:r>
      <w:r w:rsidRPr="00594317">
        <w:t>I2C</w:t>
      </w:r>
      <w:r w:rsidRPr="00594317">
        <w:t>、</w:t>
      </w:r>
      <w:r w:rsidRPr="00594317">
        <w:t>SPI</w:t>
      </w:r>
      <w:r w:rsidRPr="00594317">
        <w:t>、</w:t>
      </w:r>
      <w:r w:rsidRPr="00594317">
        <w:t>CAN</w:t>
      </w:r>
      <w:r w:rsidRPr="00594317">
        <w:t>、</w:t>
      </w:r>
      <w:r w:rsidRPr="00594317">
        <w:t>Ethernet</w:t>
      </w:r>
      <w:r w:rsidRPr="00594317">
        <w:t>、</w:t>
      </w:r>
      <w:r w:rsidRPr="00594317">
        <w:t xml:space="preserve"> MIPISerDes</w:t>
      </w:r>
      <w:r w:rsidRPr="00594317">
        <w:t>等）、防护电路等基本电路设计；</w:t>
      </w:r>
    </w:p>
    <w:p w14:paraId="7226E5FA" w14:textId="77777777" w:rsidR="00594317" w:rsidRPr="00594317" w:rsidRDefault="00594317" w:rsidP="00594317">
      <w:r w:rsidRPr="00594317">
        <w:t xml:space="preserve">5. </w:t>
      </w:r>
      <w:r w:rsidRPr="00594317">
        <w:t>熟练使用常见测试设备，包括示波器、频谱分析仪、网络分析仪等；</w:t>
      </w:r>
    </w:p>
    <w:p w14:paraId="59519391" w14:textId="77777777" w:rsidR="00594317" w:rsidRPr="00594317" w:rsidRDefault="00594317" w:rsidP="00594317">
      <w:r w:rsidRPr="00594317">
        <w:t xml:space="preserve">6. </w:t>
      </w:r>
      <w:r w:rsidRPr="00594317">
        <w:t>有精密、高速、宽带、微弱信号放大电路设计和调试经验者优先；</w:t>
      </w:r>
    </w:p>
    <w:p w14:paraId="2997034F" w14:textId="77777777" w:rsidR="00594317" w:rsidRPr="00594317" w:rsidRDefault="00594317" w:rsidP="00594317">
      <w:r w:rsidRPr="00594317">
        <w:t xml:space="preserve">7. </w:t>
      </w:r>
      <w:r w:rsidRPr="00594317">
        <w:t>对可靠性、环境适应性有一定认识，有</w:t>
      </w:r>
      <w:r w:rsidRPr="00594317">
        <w:t>EMC</w:t>
      </w:r>
      <w:r w:rsidRPr="00594317">
        <w:t>，电气可靠性设计经验者优先；</w:t>
      </w:r>
    </w:p>
    <w:p w14:paraId="2166BB2D" w14:textId="77777777" w:rsidR="00594317" w:rsidRPr="00594317" w:rsidRDefault="00594317" w:rsidP="00594317">
      <w:r w:rsidRPr="00594317">
        <w:t xml:space="preserve">8. </w:t>
      </w:r>
      <w:r w:rsidRPr="00594317">
        <w:t>较强的团队沟通能力和抗压能力，喜欢钻研、好奇心强、学习创新能力强。</w:t>
      </w:r>
    </w:p>
    <w:p w14:paraId="67874108" w14:textId="3E35D428" w:rsidR="00594317" w:rsidRDefault="00594317" w:rsidP="00594317"/>
    <w:p w14:paraId="4676447C" w14:textId="1D41C49A" w:rsidR="00594317" w:rsidRPr="00594317" w:rsidRDefault="00594317" w:rsidP="00594317">
      <w:r>
        <w:rPr>
          <w:rFonts w:hint="eastAsia"/>
        </w:rPr>
        <w:t>达到了本科学业，并且是自动化相关专业，但是没有硬件设计经验，对模拟电路设计有一定了解，熟悉</w:t>
      </w:r>
      <w:r>
        <w:rPr>
          <w:rFonts w:hint="eastAsia"/>
        </w:rPr>
        <w:t>MCU</w:t>
      </w:r>
      <w:r>
        <w:rPr>
          <w:rFonts w:hint="eastAsia"/>
        </w:rPr>
        <w:t>小系统，时钟，</w:t>
      </w:r>
      <w:r>
        <w:rPr>
          <w:rFonts w:hint="eastAsia"/>
        </w:rPr>
        <w:t>I</w:t>
      </w:r>
      <w:r>
        <w:t>2</w:t>
      </w:r>
      <w:r>
        <w:rPr>
          <w:rFonts w:hint="eastAsia"/>
        </w:rPr>
        <w:t>C</w:t>
      </w:r>
      <w:r>
        <w:rPr>
          <w:rFonts w:hint="eastAsia"/>
        </w:rPr>
        <w:t>，会使用示波器，频谱分析仪，有一定微弱信号放大电路设计经验，对可靠性没有认知。</w:t>
      </w:r>
    </w:p>
    <w:p w14:paraId="391129B2" w14:textId="60CC7B68" w:rsidR="00594317" w:rsidRDefault="00594317" w:rsidP="00594317">
      <w:r w:rsidRPr="00594317">
        <w:rPr>
          <w:noProof/>
        </w:rPr>
        <w:drawing>
          <wp:inline distT="0" distB="0" distL="0" distR="0" wp14:anchorId="5F3A688C" wp14:editId="7F3CF694">
            <wp:extent cx="5274310" cy="10718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71880"/>
                    </a:xfrm>
                    <a:prstGeom prst="rect">
                      <a:avLst/>
                    </a:prstGeom>
                  </pic:spPr>
                </pic:pic>
              </a:graphicData>
            </a:graphic>
          </wp:inline>
        </w:drawing>
      </w:r>
    </w:p>
    <w:p w14:paraId="606086BD" w14:textId="77777777" w:rsidR="00594317" w:rsidRPr="00594317" w:rsidRDefault="00594317" w:rsidP="00594317">
      <w:pPr>
        <w:rPr>
          <w:b/>
          <w:bCs/>
        </w:rPr>
      </w:pPr>
      <w:r w:rsidRPr="00594317">
        <w:rPr>
          <w:b/>
          <w:bCs/>
        </w:rPr>
        <w:t>工作职责</w:t>
      </w:r>
    </w:p>
    <w:p w14:paraId="721DF4A5" w14:textId="77777777" w:rsidR="00594317" w:rsidRPr="00594317" w:rsidRDefault="00594317" w:rsidP="00594317">
      <w:r w:rsidRPr="00594317">
        <w:t>负责引领感知算法相关研究、开发与产品化，包括但不限于：</w:t>
      </w:r>
    </w:p>
    <w:p w14:paraId="023F650B" w14:textId="77777777" w:rsidR="00594317" w:rsidRPr="00594317" w:rsidRDefault="00594317" w:rsidP="00594317">
      <w:r w:rsidRPr="00594317">
        <w:t xml:space="preserve">1. </w:t>
      </w:r>
      <w:r w:rsidRPr="00594317">
        <w:t>负责研究视觉相机、</w:t>
      </w:r>
      <w:r w:rsidRPr="00594317">
        <w:t>3DTOF</w:t>
      </w:r>
      <w:r w:rsidRPr="00594317">
        <w:t>、结构光、激光雷达等传感器的特性，开发相关的标定与自标定方法并落地产品；</w:t>
      </w:r>
    </w:p>
    <w:p w14:paraId="5513F74A" w14:textId="77777777" w:rsidR="00594317" w:rsidRPr="00594317" w:rsidRDefault="00594317" w:rsidP="00594317">
      <w:r w:rsidRPr="00594317">
        <w:t xml:space="preserve">2. </w:t>
      </w:r>
      <w:r w:rsidRPr="00594317">
        <w:t>负责研发基于视觉传感器的单双目深度感知方法并落地产品；</w:t>
      </w:r>
    </w:p>
    <w:p w14:paraId="7A02B6BC" w14:textId="77777777" w:rsidR="00594317" w:rsidRPr="00594317" w:rsidRDefault="00594317" w:rsidP="00594317">
      <w:r w:rsidRPr="00594317">
        <w:t xml:space="preserve">3. </w:t>
      </w:r>
      <w:r w:rsidRPr="00594317">
        <w:t>负责研发基于视觉的</w:t>
      </w:r>
      <w:r w:rsidRPr="00594317">
        <w:t>3D</w:t>
      </w:r>
      <w:r w:rsidRPr="00594317">
        <w:t>场景在线建图、实时运算，支持决策规划相关模块，落地产品。</w:t>
      </w:r>
    </w:p>
    <w:p w14:paraId="55294DDF" w14:textId="77777777" w:rsidR="00594317" w:rsidRPr="00594317" w:rsidRDefault="00594317" w:rsidP="00594317">
      <w:pPr>
        <w:rPr>
          <w:b/>
          <w:bCs/>
        </w:rPr>
      </w:pPr>
      <w:r w:rsidRPr="00594317">
        <w:rPr>
          <w:b/>
          <w:bCs/>
        </w:rPr>
        <w:t>任职要求</w:t>
      </w:r>
    </w:p>
    <w:p w14:paraId="2C9D3C5B" w14:textId="77777777" w:rsidR="00594317" w:rsidRPr="00594317" w:rsidRDefault="00594317" w:rsidP="00594317">
      <w:r w:rsidRPr="00594317">
        <w:lastRenderedPageBreak/>
        <w:t xml:space="preserve">1. </w:t>
      </w:r>
      <w:r w:rsidRPr="00594317">
        <w:t>计算机、自动化、数学等相关专业，</w:t>
      </w:r>
      <w:r w:rsidRPr="00594317">
        <w:t xml:space="preserve"> </w:t>
      </w:r>
      <w:r w:rsidRPr="00594317">
        <w:t>硕士或以上学历；</w:t>
      </w:r>
    </w:p>
    <w:p w14:paraId="27212875" w14:textId="77777777" w:rsidR="00594317" w:rsidRPr="00594317" w:rsidRDefault="00594317" w:rsidP="00594317">
      <w:r w:rsidRPr="00594317">
        <w:t xml:space="preserve">2. </w:t>
      </w:r>
      <w:r w:rsidRPr="00594317">
        <w:t>熟悉机器人系统，了解其各模块及相关知识；具有机器人系统、</w:t>
      </w:r>
      <w:r w:rsidRPr="00594317">
        <w:t>SLAM</w:t>
      </w:r>
      <w:r w:rsidRPr="00594317">
        <w:t>、传感器融合、三维重建等相关领域开发经验，有产品落地者优先；系统能力强，动手能力强；</w:t>
      </w:r>
    </w:p>
    <w:p w14:paraId="3E19C93A" w14:textId="77777777" w:rsidR="00594317" w:rsidRPr="00594317" w:rsidRDefault="00594317" w:rsidP="00594317">
      <w:r w:rsidRPr="00594317">
        <w:t xml:space="preserve">3. </w:t>
      </w:r>
      <w:r w:rsidRPr="00594317">
        <w:t>熟悉</w:t>
      </w:r>
      <w:r w:rsidRPr="00594317">
        <w:t>C/C++/Python</w:t>
      </w:r>
      <w:r w:rsidRPr="00594317">
        <w:t>，有一定的开发经验；代码能力优秀，可读性强，有维护软件工程经验；</w:t>
      </w:r>
    </w:p>
    <w:p w14:paraId="7E497CCD" w14:textId="77777777" w:rsidR="00594317" w:rsidRPr="00594317" w:rsidRDefault="00594317" w:rsidP="00594317">
      <w:r w:rsidRPr="00594317">
        <w:t xml:space="preserve">4. </w:t>
      </w:r>
      <w:r w:rsidRPr="00594317">
        <w:t>具备扎实的算法和数据结构等知识，具有良好的数学能力，熟悉几何、统计等相关理论；</w:t>
      </w:r>
    </w:p>
    <w:p w14:paraId="6445B04B" w14:textId="77777777" w:rsidR="00594317" w:rsidRPr="00594317" w:rsidRDefault="00594317" w:rsidP="00594317">
      <w:r w:rsidRPr="00594317">
        <w:t xml:space="preserve">5. </w:t>
      </w:r>
      <w:r w:rsidRPr="00594317">
        <w:t>精通以下领域的技术之一：</w:t>
      </w:r>
    </w:p>
    <w:p w14:paraId="608915C5" w14:textId="77777777" w:rsidR="00594317" w:rsidRPr="00594317" w:rsidRDefault="00594317" w:rsidP="00594317">
      <w:r w:rsidRPr="00594317">
        <w:t xml:space="preserve">a. </w:t>
      </w:r>
      <w:r w:rsidRPr="00594317">
        <w:t>多视图几何和计算机视觉技术；</w:t>
      </w:r>
    </w:p>
    <w:p w14:paraId="06150F52" w14:textId="77777777" w:rsidR="00594317" w:rsidRPr="00594317" w:rsidRDefault="00594317" w:rsidP="00594317">
      <w:r w:rsidRPr="00594317">
        <w:t xml:space="preserve">b. </w:t>
      </w:r>
      <w:r w:rsidRPr="00594317">
        <w:t>滤波和优化算法，包括但不限于卡尔曼滤波、非线性优化等方法；</w:t>
      </w:r>
    </w:p>
    <w:p w14:paraId="70F96DB7" w14:textId="77777777" w:rsidR="00594317" w:rsidRPr="00594317" w:rsidRDefault="00594317" w:rsidP="00594317">
      <w:r w:rsidRPr="00594317">
        <w:t xml:space="preserve">c. </w:t>
      </w:r>
      <w:r w:rsidRPr="00594317">
        <w:t>传感器技术，了解机器人系统不同传感器的特性，以及多源信息融合策略，包括但不限于视觉传感器、</w:t>
      </w:r>
      <w:r w:rsidRPr="00594317">
        <w:t>3D tof</w:t>
      </w:r>
      <w:r w:rsidRPr="00594317">
        <w:t>、结构光、激光雷达等；</w:t>
      </w:r>
    </w:p>
    <w:p w14:paraId="2BF2F6C6" w14:textId="77777777" w:rsidR="00594317" w:rsidRPr="00594317" w:rsidRDefault="00594317" w:rsidP="00594317">
      <w:r w:rsidRPr="00594317">
        <w:t>加分项：</w:t>
      </w:r>
    </w:p>
    <w:p w14:paraId="22F1D5FC" w14:textId="77777777" w:rsidR="00594317" w:rsidRPr="00594317" w:rsidRDefault="00594317" w:rsidP="00594317">
      <w:r w:rsidRPr="00594317">
        <w:t xml:space="preserve">1. </w:t>
      </w:r>
      <w:r w:rsidRPr="00594317">
        <w:t>熟悉机器人行业，对于业界实际面临问题有一定的认识和考虑；</w:t>
      </w:r>
    </w:p>
    <w:p w14:paraId="09F8B9A3" w14:textId="4E0412FA" w:rsidR="00594317" w:rsidRDefault="00594317" w:rsidP="00594317">
      <w:r w:rsidRPr="00594317">
        <w:t xml:space="preserve">2. </w:t>
      </w:r>
      <w:r w:rsidRPr="00594317">
        <w:t>在相关领域主流会议或期刊发表过论文</w:t>
      </w:r>
      <w:r w:rsidRPr="00594317">
        <w:t xml:space="preserve"> (</w:t>
      </w:r>
      <w:r w:rsidRPr="00594317">
        <w:t>包括但不限于</w:t>
      </w:r>
      <w:r w:rsidRPr="00594317">
        <w:t>CVPR/ ICCV/ ECCV/ NIPS/ ICML/ ICLR/ IROS/ ICRA)</w:t>
      </w:r>
      <w:r w:rsidRPr="00594317">
        <w:t>。</w:t>
      </w:r>
    </w:p>
    <w:p w14:paraId="0D58EDEB" w14:textId="27AC15D5" w:rsidR="00594317" w:rsidRDefault="00594317" w:rsidP="00594317"/>
    <w:p w14:paraId="1FA73780" w14:textId="7F09A88E" w:rsidR="00594317" w:rsidRDefault="00594317" w:rsidP="00594317">
      <w:r>
        <w:rPr>
          <w:rFonts w:hint="eastAsia"/>
        </w:rPr>
        <w:t>学习自动化专业，但是没有硕士学位，</w:t>
      </w:r>
      <w:r w:rsidR="002C2343">
        <w:rPr>
          <w:rFonts w:hint="eastAsia"/>
        </w:rPr>
        <w:t>不熟悉机器人系统，但是熟悉</w:t>
      </w:r>
      <w:r w:rsidR="002C2343">
        <w:rPr>
          <w:rFonts w:hint="eastAsia"/>
        </w:rPr>
        <w:t>C++</w:t>
      </w:r>
      <w:r w:rsidR="002C2343">
        <w:rPr>
          <w:rFonts w:hint="eastAsia"/>
        </w:rPr>
        <w:t>和</w:t>
      </w:r>
      <w:r w:rsidR="002C2343">
        <w:rPr>
          <w:rFonts w:hint="eastAsia"/>
        </w:rPr>
        <w:t>python</w:t>
      </w:r>
      <w:r w:rsidR="002C2343">
        <w:rPr>
          <w:rFonts w:hint="eastAsia"/>
        </w:rPr>
        <w:t>，具有良好的算法和数据结构知识，不完全精通计算机视觉技术，不了解滤波算法，对传感器技术也不太了解。</w:t>
      </w:r>
    </w:p>
    <w:p w14:paraId="67F2B821" w14:textId="30944DD7" w:rsidR="00C32DE6" w:rsidRDefault="00C32DE6" w:rsidP="00594317">
      <w:pPr>
        <w:pStyle w:val="a3"/>
        <w:numPr>
          <w:ilvl w:val="0"/>
          <w:numId w:val="2"/>
        </w:numPr>
        <w:ind w:firstLineChars="0"/>
      </w:pPr>
      <w:r>
        <w:rPr>
          <w:rFonts w:hint="eastAsia"/>
        </w:rPr>
        <w:t>电路元件图分析</w:t>
      </w:r>
    </w:p>
    <w:p w14:paraId="447B0D7E" w14:textId="0E53BCD3" w:rsidR="002C2343" w:rsidRDefault="002C2343" w:rsidP="002C2343">
      <w:r>
        <w:rPr>
          <w:noProof/>
        </w:rPr>
        <w:drawing>
          <wp:inline distT="0" distB="0" distL="0" distR="0" wp14:anchorId="6DA84701" wp14:editId="088C6D8F">
            <wp:extent cx="3276767" cy="3711906"/>
            <wp:effectExtent l="0" t="7938"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542" t="8262" r="11039" b="23416"/>
                    <a:stretch/>
                  </pic:blipFill>
                  <pic:spPr bwMode="auto">
                    <a:xfrm rot="16200000">
                      <a:off x="0" y="0"/>
                      <a:ext cx="3278904" cy="3714327"/>
                    </a:xfrm>
                    <a:prstGeom prst="rect">
                      <a:avLst/>
                    </a:prstGeom>
                    <a:noFill/>
                    <a:ln>
                      <a:noFill/>
                    </a:ln>
                    <a:extLst>
                      <a:ext uri="{53640926-AAD7-44D8-BBD7-CCE9431645EC}">
                        <a14:shadowObscured xmlns:a14="http://schemas.microsoft.com/office/drawing/2010/main"/>
                      </a:ext>
                    </a:extLst>
                  </pic:spPr>
                </pic:pic>
              </a:graphicData>
            </a:graphic>
          </wp:inline>
        </w:drawing>
      </w:r>
    </w:p>
    <w:p w14:paraId="3D7FB522" w14:textId="331276BC" w:rsidR="002C2343" w:rsidRDefault="002C2343" w:rsidP="002C2343">
      <w:r>
        <w:rPr>
          <w:rFonts w:hint="eastAsia"/>
        </w:rPr>
        <w:t>第一张图：</w:t>
      </w:r>
    </w:p>
    <w:p w14:paraId="6661C676" w14:textId="6FC0249B" w:rsidR="002C2343" w:rsidRDefault="002C2343" w:rsidP="002C2343">
      <w:r>
        <w:rPr>
          <w:noProof/>
        </w:rPr>
        <w:lastRenderedPageBreak/>
        <w:drawing>
          <wp:inline distT="0" distB="0" distL="0" distR="0" wp14:anchorId="1FFDB7F7" wp14:editId="1C1AAC77">
            <wp:extent cx="2829873" cy="3376743"/>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997" r="2629" b="3864"/>
                    <a:stretch/>
                  </pic:blipFill>
                  <pic:spPr bwMode="auto">
                    <a:xfrm>
                      <a:off x="0" y="0"/>
                      <a:ext cx="2831746" cy="3378978"/>
                    </a:xfrm>
                    <a:prstGeom prst="rect">
                      <a:avLst/>
                    </a:prstGeom>
                    <a:noFill/>
                    <a:ln>
                      <a:noFill/>
                    </a:ln>
                    <a:extLst>
                      <a:ext uri="{53640926-AAD7-44D8-BBD7-CCE9431645EC}">
                        <a14:shadowObscured xmlns:a14="http://schemas.microsoft.com/office/drawing/2010/main"/>
                      </a:ext>
                    </a:extLst>
                  </pic:spPr>
                </pic:pic>
              </a:graphicData>
            </a:graphic>
          </wp:inline>
        </w:drawing>
      </w:r>
      <w:r w:rsidR="00791969" w:rsidRPr="00884ED6">
        <w:rPr>
          <w:rFonts w:ascii="宋体" w:hAnsi="宋体" w:cs="宋体"/>
          <w:noProof/>
          <w:kern w:val="0"/>
          <w:szCs w:val="21"/>
        </w:rPr>
        <w:drawing>
          <wp:inline distT="0" distB="0" distL="0" distR="0" wp14:anchorId="3949326A" wp14:editId="6FF27F5B">
            <wp:extent cx="1726067" cy="1157084"/>
            <wp:effectExtent l="0" t="0" r="7620" b="5080"/>
            <wp:docPr id="161186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65489" name=""/>
                    <pic:cNvPicPr/>
                  </pic:nvPicPr>
                  <pic:blipFill>
                    <a:blip r:embed="rId15"/>
                    <a:stretch>
                      <a:fillRect/>
                    </a:stretch>
                  </pic:blipFill>
                  <pic:spPr>
                    <a:xfrm>
                      <a:off x="0" y="0"/>
                      <a:ext cx="1741841" cy="1167658"/>
                    </a:xfrm>
                    <a:prstGeom prst="rect">
                      <a:avLst/>
                    </a:prstGeom>
                  </pic:spPr>
                </pic:pic>
              </a:graphicData>
            </a:graphic>
          </wp:inline>
        </w:drawing>
      </w:r>
    </w:p>
    <w:p w14:paraId="6D3A903B" w14:textId="1A1FD12C" w:rsidR="002C2343" w:rsidRDefault="002C2343" w:rsidP="002C2343">
      <w:pPr>
        <w:rPr>
          <w:rFonts w:ascii="Helvetica" w:hAnsi="Helvetica" w:cs="Helvetica"/>
          <w:color w:val="060607"/>
          <w:spacing w:val="4"/>
          <w:szCs w:val="21"/>
          <w:shd w:val="clear" w:color="auto" w:fill="FFFFFF"/>
        </w:rPr>
      </w:pPr>
      <w:r>
        <w:rPr>
          <w:rFonts w:hint="eastAsia"/>
        </w:rPr>
        <w:t>接通电源，</w:t>
      </w:r>
      <w:r>
        <w:rPr>
          <w:rFonts w:ascii="Helvetica" w:hAnsi="Helvetica" w:cs="Helvetica"/>
          <w:color w:val="060607"/>
          <w:spacing w:val="4"/>
          <w:szCs w:val="21"/>
          <w:shd w:val="clear" w:color="auto" w:fill="FFFFFF"/>
        </w:rPr>
        <w:t>接触器</w:t>
      </w:r>
      <w:r>
        <w:rPr>
          <w:rFonts w:ascii="Helvetica" w:hAnsi="Helvetica" w:cs="Helvetica" w:hint="eastAsia"/>
          <w:color w:val="060607"/>
          <w:spacing w:val="4"/>
          <w:szCs w:val="21"/>
          <w:shd w:val="clear" w:color="auto" w:fill="FFFFFF"/>
        </w:rPr>
        <w:t>上电，常开触点闭合，常闭断开。断电相反。</w:t>
      </w:r>
    </w:p>
    <w:p w14:paraId="51A84C17" w14:textId="4494B4D8" w:rsidR="002C2343" w:rsidRDefault="002C2343" w:rsidP="002C2343">
      <w:pPr>
        <w:rPr>
          <w:rFonts w:ascii="Helvetica" w:hAnsi="Helvetica" w:cs="Helvetica"/>
          <w:color w:val="060607"/>
          <w:spacing w:val="4"/>
          <w:szCs w:val="21"/>
          <w:shd w:val="clear" w:color="auto" w:fill="FFFFFF"/>
        </w:rPr>
      </w:pPr>
      <w:r>
        <w:rPr>
          <w:rFonts w:ascii="Helvetica" w:hAnsi="Helvetica" w:cs="Helvetica" w:hint="eastAsia"/>
          <w:color w:val="060607"/>
          <w:spacing w:val="4"/>
          <w:szCs w:val="21"/>
          <w:shd w:val="clear" w:color="auto" w:fill="FFFFFF"/>
        </w:rPr>
        <w:t>第二张图：</w:t>
      </w:r>
    </w:p>
    <w:p w14:paraId="17EAAEBE" w14:textId="13AAF7B2" w:rsidR="002C2343" w:rsidRDefault="002C2343" w:rsidP="002C2343">
      <w:r>
        <w:rPr>
          <w:noProof/>
        </w:rPr>
        <w:drawing>
          <wp:inline distT="0" distB="0" distL="0" distR="0" wp14:anchorId="4B773B1D" wp14:editId="74994CC4">
            <wp:extent cx="3697751" cy="2773536"/>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4566" cy="2778648"/>
                    </a:xfrm>
                    <a:prstGeom prst="rect">
                      <a:avLst/>
                    </a:prstGeom>
                    <a:noFill/>
                    <a:ln>
                      <a:noFill/>
                    </a:ln>
                  </pic:spPr>
                </pic:pic>
              </a:graphicData>
            </a:graphic>
          </wp:inline>
        </w:drawing>
      </w:r>
      <w:r w:rsidR="00791969" w:rsidRPr="00884ED6">
        <w:rPr>
          <w:rFonts w:ascii="宋体" w:hAnsi="宋体" w:cs="宋体"/>
          <w:noProof/>
          <w:kern w:val="0"/>
          <w:szCs w:val="21"/>
        </w:rPr>
        <w:drawing>
          <wp:inline distT="0" distB="0" distL="0" distR="0" wp14:anchorId="20ED3465" wp14:editId="46FFBA2B">
            <wp:extent cx="2497015" cy="1784527"/>
            <wp:effectExtent l="0" t="0" r="0" b="6350"/>
            <wp:docPr id="1495089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9886" name=""/>
                    <pic:cNvPicPr/>
                  </pic:nvPicPr>
                  <pic:blipFill>
                    <a:blip r:embed="rId17"/>
                    <a:stretch>
                      <a:fillRect/>
                    </a:stretch>
                  </pic:blipFill>
                  <pic:spPr>
                    <a:xfrm>
                      <a:off x="0" y="0"/>
                      <a:ext cx="2502263" cy="1788277"/>
                    </a:xfrm>
                    <a:prstGeom prst="rect">
                      <a:avLst/>
                    </a:prstGeom>
                  </pic:spPr>
                </pic:pic>
              </a:graphicData>
            </a:graphic>
          </wp:inline>
        </w:drawing>
      </w:r>
    </w:p>
    <w:p w14:paraId="574E0D7A" w14:textId="433E3FB7" w:rsidR="002C2343" w:rsidRDefault="002C2343" w:rsidP="002C2343">
      <w:pPr>
        <w:rPr>
          <w:rFonts w:ascii="Helvetica" w:hAnsi="Helvetica" w:cs="Helvetica"/>
          <w:color w:val="060607"/>
          <w:spacing w:val="4"/>
          <w:szCs w:val="21"/>
          <w:shd w:val="clear" w:color="auto" w:fill="FFFFFF"/>
        </w:rPr>
      </w:pPr>
      <w:r>
        <w:rPr>
          <w:rFonts w:hint="eastAsia"/>
        </w:rPr>
        <w:lastRenderedPageBreak/>
        <w:t>接通电源，按下按钮，</w:t>
      </w:r>
      <w:r>
        <w:rPr>
          <w:rFonts w:ascii="Helvetica" w:hAnsi="Helvetica" w:cs="Helvetica"/>
          <w:color w:val="060607"/>
          <w:spacing w:val="4"/>
          <w:szCs w:val="21"/>
          <w:shd w:val="clear" w:color="auto" w:fill="FFFFFF"/>
        </w:rPr>
        <w:t>接触器</w:t>
      </w:r>
      <w:r>
        <w:rPr>
          <w:rFonts w:ascii="Helvetica" w:hAnsi="Helvetica" w:cs="Helvetica" w:hint="eastAsia"/>
          <w:color w:val="060607"/>
          <w:spacing w:val="4"/>
          <w:szCs w:val="21"/>
          <w:shd w:val="clear" w:color="auto" w:fill="FFFFFF"/>
        </w:rPr>
        <w:t>上电，常开触点闭合，常闭断开。松开按钮相反。</w:t>
      </w:r>
    </w:p>
    <w:p w14:paraId="461F1876" w14:textId="64101C32" w:rsidR="002C2343" w:rsidRDefault="002C2343" w:rsidP="002C2343">
      <w:pPr>
        <w:rPr>
          <w:rFonts w:ascii="Helvetica" w:hAnsi="Helvetica" w:cs="Helvetica"/>
          <w:color w:val="060607"/>
          <w:spacing w:val="4"/>
          <w:szCs w:val="21"/>
          <w:shd w:val="clear" w:color="auto" w:fill="FFFFFF"/>
        </w:rPr>
      </w:pPr>
      <w:r>
        <w:rPr>
          <w:rFonts w:ascii="Helvetica" w:hAnsi="Helvetica" w:cs="Helvetica" w:hint="eastAsia"/>
          <w:color w:val="060607"/>
          <w:spacing w:val="4"/>
          <w:szCs w:val="21"/>
          <w:shd w:val="clear" w:color="auto" w:fill="FFFFFF"/>
        </w:rPr>
        <w:t>第三张图：</w:t>
      </w:r>
    </w:p>
    <w:p w14:paraId="59169A2E" w14:textId="780E7670" w:rsidR="002C2343" w:rsidRDefault="002C2343" w:rsidP="002C2343">
      <w:pPr>
        <w:rPr>
          <w:rFonts w:ascii="Helvetica" w:hAnsi="Helvetica" w:cs="Helvetica"/>
          <w:color w:val="060607"/>
          <w:spacing w:val="4"/>
          <w:szCs w:val="21"/>
          <w:shd w:val="clear" w:color="auto" w:fill="FFFFFF"/>
        </w:rPr>
      </w:pPr>
      <w:r>
        <w:rPr>
          <w:noProof/>
        </w:rPr>
        <w:drawing>
          <wp:inline distT="0" distB="0" distL="0" distR="0" wp14:anchorId="23575536" wp14:editId="73981656">
            <wp:extent cx="5274310" cy="39560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5DE298CD" w14:textId="693F9B0A" w:rsidR="00791969" w:rsidRDefault="00791969" w:rsidP="002C2343">
      <w:pPr>
        <w:rPr>
          <w:rFonts w:ascii="Helvetica" w:hAnsi="Helvetica" w:cs="Helvetica" w:hint="eastAsia"/>
          <w:color w:val="060607"/>
          <w:spacing w:val="4"/>
          <w:szCs w:val="21"/>
          <w:shd w:val="clear" w:color="auto" w:fill="FFFFFF"/>
        </w:rPr>
      </w:pPr>
      <w:r w:rsidRPr="00884ED6">
        <w:rPr>
          <w:rFonts w:ascii="宋体" w:hAnsi="宋体" w:cs="宋体"/>
          <w:noProof/>
          <w:kern w:val="0"/>
          <w:szCs w:val="21"/>
        </w:rPr>
        <w:drawing>
          <wp:inline distT="0" distB="0" distL="0" distR="0" wp14:anchorId="482BBA61" wp14:editId="5099FCB8">
            <wp:extent cx="3017520" cy="2286936"/>
            <wp:effectExtent l="0" t="0" r="0" b="0"/>
            <wp:docPr id="7877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7200" name=""/>
                    <pic:cNvPicPr/>
                  </pic:nvPicPr>
                  <pic:blipFill>
                    <a:blip r:embed="rId19"/>
                    <a:stretch>
                      <a:fillRect/>
                    </a:stretch>
                  </pic:blipFill>
                  <pic:spPr>
                    <a:xfrm>
                      <a:off x="0" y="0"/>
                      <a:ext cx="3031289" cy="2297371"/>
                    </a:xfrm>
                    <a:prstGeom prst="rect">
                      <a:avLst/>
                    </a:prstGeom>
                  </pic:spPr>
                </pic:pic>
              </a:graphicData>
            </a:graphic>
          </wp:inline>
        </w:drawing>
      </w:r>
    </w:p>
    <w:p w14:paraId="162303A2" w14:textId="1E90A60C" w:rsidR="00D82BDF" w:rsidRDefault="00D82BDF" w:rsidP="00D82BDF">
      <w:pPr>
        <w:rPr>
          <w:rFonts w:ascii="Helvetica" w:hAnsi="Helvetica" w:cs="Helvetica"/>
          <w:color w:val="060607"/>
          <w:spacing w:val="4"/>
          <w:szCs w:val="21"/>
          <w:shd w:val="clear" w:color="auto" w:fill="FFFFFF"/>
        </w:rPr>
      </w:pPr>
      <w:r>
        <w:rPr>
          <w:rFonts w:hint="eastAsia"/>
        </w:rPr>
        <w:t>接通电源，按下按钮，</w:t>
      </w:r>
      <w:r>
        <w:rPr>
          <w:rFonts w:ascii="Helvetica" w:hAnsi="Helvetica" w:cs="Helvetica"/>
          <w:color w:val="060607"/>
          <w:spacing w:val="4"/>
          <w:szCs w:val="21"/>
          <w:shd w:val="clear" w:color="auto" w:fill="FFFFFF"/>
        </w:rPr>
        <w:t>接触器</w:t>
      </w:r>
      <w:r>
        <w:rPr>
          <w:rFonts w:ascii="Helvetica" w:hAnsi="Helvetica" w:cs="Helvetica" w:hint="eastAsia"/>
          <w:color w:val="060607"/>
          <w:spacing w:val="4"/>
          <w:szCs w:val="21"/>
          <w:shd w:val="clear" w:color="auto" w:fill="FFFFFF"/>
        </w:rPr>
        <w:t>上电，常开触点闭合，常闭断开，同时自锁，松开按钮接触器仍然上电。</w:t>
      </w:r>
    </w:p>
    <w:p w14:paraId="3E467687" w14:textId="7BB53272" w:rsidR="002C2343" w:rsidRPr="00D82BDF" w:rsidRDefault="00D82BDF" w:rsidP="002C2343">
      <w:pPr>
        <w:rPr>
          <w:rFonts w:ascii="Helvetica" w:hAnsi="Helvetica" w:cs="Helvetica"/>
          <w:color w:val="060607"/>
          <w:spacing w:val="4"/>
          <w:szCs w:val="21"/>
          <w:shd w:val="clear" w:color="auto" w:fill="FFFFFF"/>
        </w:rPr>
      </w:pPr>
      <w:r>
        <w:rPr>
          <w:rFonts w:ascii="Helvetica" w:hAnsi="Helvetica" w:cs="Helvetica" w:hint="eastAsia"/>
          <w:color w:val="060607"/>
          <w:spacing w:val="4"/>
          <w:szCs w:val="21"/>
          <w:shd w:val="clear" w:color="auto" w:fill="FFFFFF"/>
        </w:rPr>
        <w:t>第四张图：</w:t>
      </w:r>
    </w:p>
    <w:p w14:paraId="4F3EAEFB" w14:textId="708A99AC" w:rsidR="002C2343" w:rsidRDefault="002C2343" w:rsidP="002C2343">
      <w:pPr>
        <w:rPr>
          <w:rFonts w:ascii="Helvetica" w:hAnsi="Helvetica" w:cs="Helvetica"/>
          <w:color w:val="060607"/>
          <w:spacing w:val="4"/>
          <w:szCs w:val="21"/>
          <w:shd w:val="clear" w:color="auto" w:fill="FFFFFF"/>
        </w:rPr>
      </w:pPr>
      <w:r>
        <w:rPr>
          <w:noProof/>
        </w:rPr>
        <w:lastRenderedPageBreak/>
        <w:drawing>
          <wp:inline distT="0" distB="0" distL="0" distR="0" wp14:anchorId="1DB67F29" wp14:editId="24BC3A2A">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0363FD1" w14:textId="1EABB51E" w:rsidR="00791969" w:rsidRDefault="00791969" w:rsidP="002C2343">
      <w:pPr>
        <w:rPr>
          <w:rFonts w:ascii="Helvetica" w:hAnsi="Helvetica" w:cs="Helvetica" w:hint="eastAsia"/>
          <w:color w:val="060607"/>
          <w:spacing w:val="4"/>
          <w:szCs w:val="21"/>
          <w:shd w:val="clear" w:color="auto" w:fill="FFFFFF"/>
        </w:rPr>
      </w:pPr>
      <w:r w:rsidRPr="00020D4E">
        <w:rPr>
          <w:rFonts w:ascii="宋体" w:hAnsi="宋体" w:cs="宋体"/>
          <w:noProof/>
          <w:kern w:val="0"/>
          <w:szCs w:val="21"/>
        </w:rPr>
        <w:drawing>
          <wp:inline distT="0" distB="0" distL="0" distR="0" wp14:anchorId="3C5005F5" wp14:editId="65015B79">
            <wp:extent cx="2982351" cy="2126712"/>
            <wp:effectExtent l="0" t="0" r="8890" b="6985"/>
            <wp:docPr id="1035625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5685" name=""/>
                    <pic:cNvPicPr/>
                  </pic:nvPicPr>
                  <pic:blipFill>
                    <a:blip r:embed="rId21"/>
                    <a:stretch>
                      <a:fillRect/>
                    </a:stretch>
                  </pic:blipFill>
                  <pic:spPr>
                    <a:xfrm>
                      <a:off x="0" y="0"/>
                      <a:ext cx="2991401" cy="2133166"/>
                    </a:xfrm>
                    <a:prstGeom prst="rect">
                      <a:avLst/>
                    </a:prstGeom>
                  </pic:spPr>
                </pic:pic>
              </a:graphicData>
            </a:graphic>
          </wp:inline>
        </w:drawing>
      </w:r>
    </w:p>
    <w:p w14:paraId="1F841790" w14:textId="0A6D0791" w:rsidR="00D82BDF" w:rsidRDefault="00D82BDF" w:rsidP="00D82BDF">
      <w:pPr>
        <w:rPr>
          <w:rFonts w:ascii="Helvetica" w:hAnsi="Helvetica" w:cs="Helvetica"/>
          <w:color w:val="060607"/>
          <w:spacing w:val="4"/>
          <w:szCs w:val="21"/>
          <w:shd w:val="clear" w:color="auto" w:fill="FFFFFF"/>
        </w:rPr>
      </w:pPr>
      <w:r>
        <w:rPr>
          <w:rFonts w:hint="eastAsia"/>
        </w:rPr>
        <w:t>接通电源，按下绿色按钮，</w:t>
      </w:r>
      <w:r>
        <w:rPr>
          <w:rFonts w:ascii="Helvetica" w:hAnsi="Helvetica" w:cs="Helvetica"/>
          <w:color w:val="060607"/>
          <w:spacing w:val="4"/>
          <w:szCs w:val="21"/>
          <w:shd w:val="clear" w:color="auto" w:fill="FFFFFF"/>
        </w:rPr>
        <w:t>接触器</w:t>
      </w:r>
      <w:r>
        <w:rPr>
          <w:rFonts w:ascii="Helvetica" w:hAnsi="Helvetica" w:cs="Helvetica" w:hint="eastAsia"/>
          <w:color w:val="060607"/>
          <w:spacing w:val="4"/>
          <w:szCs w:val="21"/>
          <w:shd w:val="clear" w:color="auto" w:fill="FFFFFF"/>
        </w:rPr>
        <w:t>上电，常开触点闭合，常闭断开，同时自锁，松开绿色按钮接触器仍然上电。按下红色按钮，电路断开，接触器失去电力，常开触点断开，松开按钮，电路仍然不导通。</w:t>
      </w:r>
    </w:p>
    <w:p w14:paraId="425054F4" w14:textId="545720C3" w:rsidR="002C2343" w:rsidRPr="00D82BDF" w:rsidRDefault="002C2343" w:rsidP="002C2343"/>
    <w:sectPr w:rsidR="002C2343" w:rsidRPr="00D82B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03DF9" w14:textId="77777777" w:rsidR="00462C58" w:rsidRDefault="00462C58" w:rsidP="00791969">
      <w:r>
        <w:separator/>
      </w:r>
    </w:p>
  </w:endnote>
  <w:endnote w:type="continuationSeparator" w:id="0">
    <w:p w14:paraId="244232C9" w14:textId="77777777" w:rsidR="00462C58" w:rsidRDefault="00462C58" w:rsidP="00791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584A4" w14:textId="77777777" w:rsidR="00462C58" w:rsidRDefault="00462C58" w:rsidP="00791969">
      <w:r>
        <w:separator/>
      </w:r>
    </w:p>
  </w:footnote>
  <w:footnote w:type="continuationSeparator" w:id="0">
    <w:p w14:paraId="2E80410B" w14:textId="77777777" w:rsidR="00462C58" w:rsidRDefault="00462C58" w:rsidP="00791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05BE0"/>
    <w:multiLevelType w:val="hybridMultilevel"/>
    <w:tmpl w:val="9848733C"/>
    <w:lvl w:ilvl="0" w:tplc="D12AC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0E342E"/>
    <w:multiLevelType w:val="hybridMultilevel"/>
    <w:tmpl w:val="AA1C9D5C"/>
    <w:lvl w:ilvl="0" w:tplc="0EFC1C9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4C0"/>
    <w:rsid w:val="000A4897"/>
    <w:rsid w:val="002C2343"/>
    <w:rsid w:val="00462C58"/>
    <w:rsid w:val="00594317"/>
    <w:rsid w:val="00791969"/>
    <w:rsid w:val="00BB34C0"/>
    <w:rsid w:val="00C32DE6"/>
    <w:rsid w:val="00D82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C740A"/>
  <w15:chartTrackingRefBased/>
  <w15:docId w15:val="{D473468F-047F-4027-9DFF-5A212A7F3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DE6"/>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2DE6"/>
    <w:pPr>
      <w:ind w:firstLineChars="200" w:firstLine="420"/>
    </w:pPr>
  </w:style>
  <w:style w:type="paragraph" w:styleId="a4">
    <w:name w:val="header"/>
    <w:basedOn w:val="a"/>
    <w:link w:val="a5"/>
    <w:uiPriority w:val="99"/>
    <w:unhideWhenUsed/>
    <w:rsid w:val="007919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91969"/>
    <w:rPr>
      <w:rFonts w:ascii="Times New Roman" w:eastAsia="宋体" w:hAnsi="Times New Roman" w:cs="Times New Roman"/>
      <w:sz w:val="18"/>
      <w:szCs w:val="18"/>
    </w:rPr>
  </w:style>
  <w:style w:type="paragraph" w:styleId="a6">
    <w:name w:val="footer"/>
    <w:basedOn w:val="a"/>
    <w:link w:val="a7"/>
    <w:uiPriority w:val="99"/>
    <w:unhideWhenUsed/>
    <w:rsid w:val="00791969"/>
    <w:pPr>
      <w:tabs>
        <w:tab w:val="center" w:pos="4153"/>
        <w:tab w:val="right" w:pos="8306"/>
      </w:tabs>
      <w:snapToGrid w:val="0"/>
      <w:jc w:val="left"/>
    </w:pPr>
    <w:rPr>
      <w:sz w:val="18"/>
      <w:szCs w:val="18"/>
    </w:rPr>
  </w:style>
  <w:style w:type="character" w:customStyle="1" w:styleId="a7">
    <w:name w:val="页脚 字符"/>
    <w:basedOn w:val="a0"/>
    <w:link w:val="a6"/>
    <w:uiPriority w:val="99"/>
    <w:rsid w:val="0079196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267878">
      <w:bodyDiv w:val="1"/>
      <w:marLeft w:val="0"/>
      <w:marRight w:val="0"/>
      <w:marTop w:val="0"/>
      <w:marBottom w:val="0"/>
      <w:divBdr>
        <w:top w:val="none" w:sz="0" w:space="0" w:color="auto"/>
        <w:left w:val="none" w:sz="0" w:space="0" w:color="auto"/>
        <w:bottom w:val="none" w:sz="0" w:space="0" w:color="auto"/>
        <w:right w:val="none" w:sz="0" w:space="0" w:color="auto"/>
      </w:divBdr>
      <w:divsChild>
        <w:div w:id="1219439056">
          <w:marLeft w:val="0"/>
          <w:marRight w:val="0"/>
          <w:marTop w:val="0"/>
          <w:marBottom w:val="0"/>
          <w:divBdr>
            <w:top w:val="none" w:sz="0" w:space="0" w:color="auto"/>
            <w:left w:val="none" w:sz="0" w:space="0" w:color="auto"/>
            <w:bottom w:val="none" w:sz="0" w:space="0" w:color="auto"/>
            <w:right w:val="none" w:sz="0" w:space="0" w:color="auto"/>
          </w:divBdr>
          <w:divsChild>
            <w:div w:id="1624118389">
              <w:marLeft w:val="0"/>
              <w:marRight w:val="0"/>
              <w:marTop w:val="0"/>
              <w:marBottom w:val="0"/>
              <w:divBdr>
                <w:top w:val="none" w:sz="0" w:space="0" w:color="auto"/>
                <w:left w:val="none" w:sz="0" w:space="0" w:color="auto"/>
                <w:bottom w:val="none" w:sz="0" w:space="0" w:color="auto"/>
                <w:right w:val="none" w:sz="0" w:space="0" w:color="auto"/>
              </w:divBdr>
              <w:divsChild>
                <w:div w:id="1904294295">
                  <w:marLeft w:val="0"/>
                  <w:marRight w:val="0"/>
                  <w:marTop w:val="240"/>
                  <w:marBottom w:val="0"/>
                  <w:divBdr>
                    <w:top w:val="none" w:sz="0" w:space="0" w:color="auto"/>
                    <w:left w:val="none" w:sz="0" w:space="0" w:color="auto"/>
                    <w:bottom w:val="none" w:sz="0" w:space="0" w:color="auto"/>
                    <w:right w:val="none" w:sz="0" w:space="0" w:color="auto"/>
                  </w:divBdr>
                </w:div>
                <w:div w:id="2048944907">
                  <w:marLeft w:val="0"/>
                  <w:marRight w:val="0"/>
                  <w:marTop w:val="240"/>
                  <w:marBottom w:val="0"/>
                  <w:divBdr>
                    <w:top w:val="none" w:sz="0" w:space="0" w:color="auto"/>
                    <w:left w:val="none" w:sz="0" w:space="0" w:color="auto"/>
                    <w:bottom w:val="none" w:sz="0" w:space="0" w:color="auto"/>
                    <w:right w:val="none" w:sz="0" w:space="0" w:color="auto"/>
                  </w:divBdr>
                </w:div>
                <w:div w:id="1189294136">
                  <w:marLeft w:val="0"/>
                  <w:marRight w:val="0"/>
                  <w:marTop w:val="720"/>
                  <w:marBottom w:val="0"/>
                  <w:divBdr>
                    <w:top w:val="none" w:sz="0" w:space="0" w:color="auto"/>
                    <w:left w:val="none" w:sz="0" w:space="0" w:color="auto"/>
                    <w:bottom w:val="none" w:sz="0" w:space="0" w:color="auto"/>
                    <w:right w:val="none" w:sz="0" w:space="0" w:color="auto"/>
                  </w:divBdr>
                  <w:divsChild>
                    <w:div w:id="858007934">
                      <w:marLeft w:val="0"/>
                      <w:marRight w:val="0"/>
                      <w:marTop w:val="0"/>
                      <w:marBottom w:val="0"/>
                      <w:divBdr>
                        <w:top w:val="none" w:sz="0" w:space="0" w:color="auto"/>
                        <w:left w:val="none" w:sz="0" w:space="0" w:color="auto"/>
                        <w:bottom w:val="none" w:sz="0" w:space="0" w:color="auto"/>
                        <w:right w:val="none" w:sz="0" w:space="0" w:color="auto"/>
                      </w:divBdr>
                    </w:div>
                    <w:div w:id="12563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00611">
      <w:bodyDiv w:val="1"/>
      <w:marLeft w:val="0"/>
      <w:marRight w:val="0"/>
      <w:marTop w:val="0"/>
      <w:marBottom w:val="0"/>
      <w:divBdr>
        <w:top w:val="none" w:sz="0" w:space="0" w:color="auto"/>
        <w:left w:val="none" w:sz="0" w:space="0" w:color="auto"/>
        <w:bottom w:val="none" w:sz="0" w:space="0" w:color="auto"/>
        <w:right w:val="none" w:sz="0" w:space="0" w:color="auto"/>
      </w:divBdr>
      <w:divsChild>
        <w:div w:id="2093968433">
          <w:marLeft w:val="0"/>
          <w:marRight w:val="0"/>
          <w:marTop w:val="240"/>
          <w:marBottom w:val="0"/>
          <w:divBdr>
            <w:top w:val="none" w:sz="0" w:space="0" w:color="auto"/>
            <w:left w:val="none" w:sz="0" w:space="0" w:color="auto"/>
            <w:bottom w:val="none" w:sz="0" w:space="0" w:color="auto"/>
            <w:right w:val="none" w:sz="0" w:space="0" w:color="auto"/>
          </w:divBdr>
        </w:div>
        <w:div w:id="822084319">
          <w:marLeft w:val="0"/>
          <w:marRight w:val="0"/>
          <w:marTop w:val="240"/>
          <w:marBottom w:val="0"/>
          <w:divBdr>
            <w:top w:val="none" w:sz="0" w:space="0" w:color="auto"/>
            <w:left w:val="none" w:sz="0" w:space="0" w:color="auto"/>
            <w:bottom w:val="none" w:sz="0" w:space="0" w:color="auto"/>
            <w:right w:val="none" w:sz="0" w:space="0" w:color="auto"/>
          </w:divBdr>
        </w:div>
      </w:divsChild>
    </w:div>
    <w:div w:id="1362320733">
      <w:bodyDiv w:val="1"/>
      <w:marLeft w:val="0"/>
      <w:marRight w:val="0"/>
      <w:marTop w:val="0"/>
      <w:marBottom w:val="0"/>
      <w:divBdr>
        <w:top w:val="none" w:sz="0" w:space="0" w:color="auto"/>
        <w:left w:val="none" w:sz="0" w:space="0" w:color="auto"/>
        <w:bottom w:val="none" w:sz="0" w:space="0" w:color="auto"/>
        <w:right w:val="none" w:sz="0" w:space="0" w:color="auto"/>
      </w:divBdr>
      <w:divsChild>
        <w:div w:id="876695223">
          <w:marLeft w:val="0"/>
          <w:marRight w:val="0"/>
          <w:marTop w:val="240"/>
          <w:marBottom w:val="0"/>
          <w:divBdr>
            <w:top w:val="none" w:sz="0" w:space="0" w:color="auto"/>
            <w:left w:val="none" w:sz="0" w:space="0" w:color="auto"/>
            <w:bottom w:val="none" w:sz="0" w:space="0" w:color="auto"/>
            <w:right w:val="none" w:sz="0" w:space="0" w:color="auto"/>
          </w:divBdr>
        </w:div>
        <w:div w:id="1679582224">
          <w:marLeft w:val="0"/>
          <w:marRight w:val="0"/>
          <w:marTop w:val="240"/>
          <w:marBottom w:val="0"/>
          <w:divBdr>
            <w:top w:val="none" w:sz="0" w:space="0" w:color="auto"/>
            <w:left w:val="none" w:sz="0" w:space="0" w:color="auto"/>
            <w:bottom w:val="none" w:sz="0" w:space="0" w:color="auto"/>
            <w:right w:val="none" w:sz="0" w:space="0" w:color="auto"/>
          </w:divBdr>
        </w:div>
      </w:divsChild>
    </w:div>
    <w:div w:id="1963724582">
      <w:bodyDiv w:val="1"/>
      <w:marLeft w:val="0"/>
      <w:marRight w:val="0"/>
      <w:marTop w:val="0"/>
      <w:marBottom w:val="0"/>
      <w:divBdr>
        <w:top w:val="none" w:sz="0" w:space="0" w:color="auto"/>
        <w:left w:val="none" w:sz="0" w:space="0" w:color="auto"/>
        <w:bottom w:val="none" w:sz="0" w:space="0" w:color="auto"/>
        <w:right w:val="none" w:sz="0" w:space="0" w:color="auto"/>
      </w:divBdr>
      <w:divsChild>
        <w:div w:id="813718711">
          <w:marLeft w:val="0"/>
          <w:marRight w:val="0"/>
          <w:marTop w:val="0"/>
          <w:marBottom w:val="0"/>
          <w:divBdr>
            <w:top w:val="none" w:sz="0" w:space="0" w:color="auto"/>
            <w:left w:val="none" w:sz="0" w:space="0" w:color="auto"/>
            <w:bottom w:val="none" w:sz="0" w:space="0" w:color="auto"/>
            <w:right w:val="none" w:sz="0" w:space="0" w:color="auto"/>
          </w:divBdr>
          <w:divsChild>
            <w:div w:id="589239278">
              <w:marLeft w:val="0"/>
              <w:marRight w:val="0"/>
              <w:marTop w:val="0"/>
              <w:marBottom w:val="0"/>
              <w:divBdr>
                <w:top w:val="none" w:sz="0" w:space="0" w:color="auto"/>
                <w:left w:val="none" w:sz="0" w:space="0" w:color="auto"/>
                <w:bottom w:val="none" w:sz="0" w:space="0" w:color="auto"/>
                <w:right w:val="none" w:sz="0" w:space="0" w:color="auto"/>
              </w:divBdr>
              <w:divsChild>
                <w:div w:id="1892836785">
                  <w:marLeft w:val="0"/>
                  <w:marRight w:val="0"/>
                  <w:marTop w:val="240"/>
                  <w:marBottom w:val="0"/>
                  <w:divBdr>
                    <w:top w:val="none" w:sz="0" w:space="0" w:color="auto"/>
                    <w:left w:val="none" w:sz="0" w:space="0" w:color="auto"/>
                    <w:bottom w:val="none" w:sz="0" w:space="0" w:color="auto"/>
                    <w:right w:val="none" w:sz="0" w:space="0" w:color="auto"/>
                  </w:divBdr>
                </w:div>
                <w:div w:id="1371035849">
                  <w:marLeft w:val="0"/>
                  <w:marRight w:val="0"/>
                  <w:marTop w:val="240"/>
                  <w:marBottom w:val="0"/>
                  <w:divBdr>
                    <w:top w:val="none" w:sz="0" w:space="0" w:color="auto"/>
                    <w:left w:val="none" w:sz="0" w:space="0" w:color="auto"/>
                    <w:bottom w:val="none" w:sz="0" w:space="0" w:color="auto"/>
                    <w:right w:val="none" w:sz="0" w:space="0" w:color="auto"/>
                  </w:divBdr>
                </w:div>
                <w:div w:id="472332616">
                  <w:marLeft w:val="0"/>
                  <w:marRight w:val="0"/>
                  <w:marTop w:val="720"/>
                  <w:marBottom w:val="0"/>
                  <w:divBdr>
                    <w:top w:val="none" w:sz="0" w:space="0" w:color="auto"/>
                    <w:left w:val="none" w:sz="0" w:space="0" w:color="auto"/>
                    <w:bottom w:val="none" w:sz="0" w:space="0" w:color="auto"/>
                    <w:right w:val="none" w:sz="0" w:space="0" w:color="auto"/>
                  </w:divBdr>
                  <w:divsChild>
                    <w:div w:id="801120454">
                      <w:marLeft w:val="0"/>
                      <w:marRight w:val="0"/>
                      <w:marTop w:val="0"/>
                      <w:marBottom w:val="0"/>
                      <w:divBdr>
                        <w:top w:val="none" w:sz="0" w:space="0" w:color="auto"/>
                        <w:left w:val="none" w:sz="0" w:space="0" w:color="auto"/>
                        <w:bottom w:val="none" w:sz="0" w:space="0" w:color="auto"/>
                        <w:right w:val="none" w:sz="0" w:space="0" w:color="auto"/>
                      </w:divBdr>
                    </w:div>
                    <w:div w:id="177963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366</Words>
  <Characters>2088</Characters>
  <Application>Microsoft Office Word</Application>
  <DocSecurity>0</DocSecurity>
  <Lines>17</Lines>
  <Paragraphs>4</Paragraphs>
  <ScaleCrop>false</ScaleCrop>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滨阳 邹</dc:creator>
  <cp:keywords/>
  <dc:description/>
  <cp:lastModifiedBy>滨阳 邹</cp:lastModifiedBy>
  <cp:revision>3</cp:revision>
  <dcterms:created xsi:type="dcterms:W3CDTF">2024-11-17T07:08:00Z</dcterms:created>
  <dcterms:modified xsi:type="dcterms:W3CDTF">2024-11-24T06:35:00Z</dcterms:modified>
</cp:coreProperties>
</file>